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6F35C" w14:textId="77777777" w:rsidR="00976061" w:rsidRPr="00B25C88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5C88">
        <w:rPr>
          <w:rFonts w:ascii="Times New Roman" w:hAnsi="Times New Roman" w:cs="Times New Roman"/>
          <w:b/>
          <w:sz w:val="28"/>
          <w:szCs w:val="28"/>
          <w:lang w:val="uk-UA"/>
        </w:rPr>
        <w:t>РЕЄСТР</w:t>
      </w:r>
    </w:p>
    <w:p w14:paraId="0A62E89E" w14:textId="77AA0B11" w:rsidR="009D275B" w:rsidRPr="00B25C88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5C88">
        <w:rPr>
          <w:rFonts w:ascii="Times New Roman" w:hAnsi="Times New Roman" w:cs="Times New Roman"/>
          <w:b/>
          <w:sz w:val="28"/>
          <w:szCs w:val="28"/>
          <w:lang w:val="uk-UA"/>
        </w:rPr>
        <w:t>чинних регуляторних актів, розроблених структурними підрозділами Луганської обласної державної  адміністрації</w:t>
      </w:r>
      <w:r w:rsidR="00454370" w:rsidRPr="00B25C88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B25C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станом на 01.</w:t>
      </w:r>
      <w:r w:rsidR="00A9558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6B2FEB" w:rsidRPr="00B25C88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7829FE" w:rsidRPr="00B25C88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B61254" w:rsidRPr="00B25C8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14:paraId="0F82A0DC" w14:textId="77777777" w:rsidR="00976061" w:rsidRPr="00B25C88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842"/>
        <w:gridCol w:w="1701"/>
      </w:tblGrid>
      <w:tr w:rsidR="006B2FEB" w:rsidRPr="00B25C88" w14:paraId="12D8D565" w14:textId="77777777" w:rsidTr="00974967">
        <w:tc>
          <w:tcPr>
            <w:tcW w:w="562" w:type="dxa"/>
          </w:tcPr>
          <w:p w14:paraId="2161D8E3" w14:textId="77777777"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529" w:type="dxa"/>
          </w:tcPr>
          <w:p w14:paraId="41CA4273" w14:textId="77777777"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розпорядження</w:t>
            </w:r>
          </w:p>
        </w:tc>
        <w:tc>
          <w:tcPr>
            <w:tcW w:w="1842" w:type="dxa"/>
          </w:tcPr>
          <w:p w14:paraId="07640248" w14:textId="77777777"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і дата прийняття регуляторного акта</w:t>
            </w:r>
          </w:p>
        </w:tc>
        <w:tc>
          <w:tcPr>
            <w:tcW w:w="1701" w:type="dxa"/>
          </w:tcPr>
          <w:p w14:paraId="22B84918" w14:textId="77777777"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Термін дії</w:t>
            </w:r>
          </w:p>
        </w:tc>
      </w:tr>
      <w:tr w:rsidR="006B2FEB" w:rsidRPr="00B25C88" w14:paraId="4210FB0E" w14:textId="77777777" w:rsidTr="00974967">
        <w:tc>
          <w:tcPr>
            <w:tcW w:w="562" w:type="dxa"/>
          </w:tcPr>
          <w:p w14:paraId="237F3599" w14:textId="77777777"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529" w:type="dxa"/>
          </w:tcPr>
          <w:p w14:paraId="6237E102" w14:textId="77777777"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</w:tcPr>
          <w:p w14:paraId="14BFECEF" w14:textId="77777777"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14:paraId="21F1532F" w14:textId="77777777" w:rsidR="006B2FEB" w:rsidRPr="00B25C88" w:rsidRDefault="006B2FEB" w:rsidP="00974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171D13" w:rsidRPr="00B25C88" w14:paraId="54B59833" w14:textId="77777777" w:rsidTr="00474A14">
        <w:tc>
          <w:tcPr>
            <w:tcW w:w="9634" w:type="dxa"/>
            <w:gridSpan w:val="4"/>
          </w:tcPr>
          <w:p w14:paraId="207C1EC8" w14:textId="77777777" w:rsidR="00171D13" w:rsidRPr="00B25C88" w:rsidRDefault="00171D13" w:rsidP="00B10A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Департамент економічного розвитку</w:t>
            </w:r>
            <w:r w:rsidR="00B10A90" w:rsidRPr="00B25C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та</w:t>
            </w:r>
            <w:r w:rsidRPr="00B25C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зовнішньоекономічної діяльності облдержадміністрації</w:t>
            </w:r>
          </w:p>
        </w:tc>
      </w:tr>
      <w:tr w:rsidR="006B2FEB" w:rsidRPr="00B25C88" w14:paraId="5BCE03E9" w14:textId="77777777" w:rsidTr="00974967">
        <w:trPr>
          <w:trHeight w:val="752"/>
        </w:trPr>
        <w:tc>
          <w:tcPr>
            <w:tcW w:w="562" w:type="dxa"/>
          </w:tcPr>
          <w:p w14:paraId="559CC98C" w14:textId="5387B4E5" w:rsidR="006B2FEB" w:rsidRPr="00A9558A" w:rsidRDefault="00A9558A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529" w:type="dxa"/>
          </w:tcPr>
          <w:p w14:paraId="7AECE4B6" w14:textId="77777777" w:rsidR="006B2FEB" w:rsidRPr="00A9558A" w:rsidRDefault="006B2FEB" w:rsidP="00147C12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регулювання цін на газ скраплений, що відпускається населенню для побутових потреб»</w:t>
            </w:r>
          </w:p>
        </w:tc>
        <w:tc>
          <w:tcPr>
            <w:tcW w:w="1842" w:type="dxa"/>
          </w:tcPr>
          <w:p w14:paraId="6D0F06B0" w14:textId="77777777" w:rsidR="006B2FEB" w:rsidRPr="00A9558A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114</w:t>
            </w:r>
          </w:p>
          <w:p w14:paraId="74806F6B" w14:textId="77777777" w:rsidR="006B2FEB" w:rsidRPr="00A9558A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01.03.2004 </w:t>
            </w:r>
          </w:p>
        </w:tc>
        <w:tc>
          <w:tcPr>
            <w:tcW w:w="1701" w:type="dxa"/>
          </w:tcPr>
          <w:p w14:paraId="7E3F41D8" w14:textId="77777777" w:rsidR="006B2FEB" w:rsidRPr="00A9558A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B25C88" w14:paraId="7CD0FC26" w14:textId="77777777" w:rsidTr="00974967">
        <w:trPr>
          <w:trHeight w:val="823"/>
        </w:trPr>
        <w:tc>
          <w:tcPr>
            <w:tcW w:w="562" w:type="dxa"/>
          </w:tcPr>
          <w:p w14:paraId="0978F902" w14:textId="18339913" w:rsidR="006B2FEB" w:rsidRPr="00A9558A" w:rsidRDefault="00A9558A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529" w:type="dxa"/>
          </w:tcPr>
          <w:p w14:paraId="00F582C5" w14:textId="77777777" w:rsidR="006B2FEB" w:rsidRPr="00A9558A" w:rsidRDefault="006B2FEB" w:rsidP="00147C12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регулювання цін на дрова, що відпускаються населенню для побутових потреб»</w:t>
            </w:r>
          </w:p>
        </w:tc>
        <w:tc>
          <w:tcPr>
            <w:tcW w:w="1842" w:type="dxa"/>
          </w:tcPr>
          <w:p w14:paraId="65A66627" w14:textId="77777777" w:rsidR="006B2FEB" w:rsidRPr="00A9558A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941</w:t>
            </w:r>
          </w:p>
          <w:p w14:paraId="3BA9D4EA" w14:textId="77777777" w:rsidR="006B2FEB" w:rsidRPr="00A9558A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25.09.2006 </w:t>
            </w:r>
          </w:p>
        </w:tc>
        <w:tc>
          <w:tcPr>
            <w:tcW w:w="1701" w:type="dxa"/>
          </w:tcPr>
          <w:p w14:paraId="7D59E5C7" w14:textId="77777777" w:rsidR="006B2FEB" w:rsidRPr="00A9558A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B25C88" w14:paraId="68706AFD" w14:textId="77777777" w:rsidTr="00974967">
        <w:trPr>
          <w:trHeight w:val="2259"/>
        </w:trPr>
        <w:tc>
          <w:tcPr>
            <w:tcW w:w="562" w:type="dxa"/>
          </w:tcPr>
          <w:p w14:paraId="78663D8E" w14:textId="0E842640" w:rsidR="006B2FEB" w:rsidRPr="00A9558A" w:rsidRDefault="00A9558A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529" w:type="dxa"/>
          </w:tcPr>
          <w:p w14:paraId="05546541" w14:textId="77777777" w:rsidR="006B2FEB" w:rsidRPr="00A9558A" w:rsidRDefault="006B2FEB" w:rsidP="009020C6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регулювання цін на продукцію громадського харчування, що реалізується в загальноосвітніх, професійно-технічних та вищих навчальних закладах» (зі змінами, розпорядження голови облдержадміністрації «Про внесення змін до розпорядже</w:t>
            </w:r>
            <w:r w:rsidR="00B25C88"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голови облдержадміністрації</w:t>
            </w:r>
            <w:r w:rsidR="009020C6"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11.08.2009 № 886» від 22.01.2014 № 39)</w:t>
            </w:r>
          </w:p>
        </w:tc>
        <w:tc>
          <w:tcPr>
            <w:tcW w:w="1842" w:type="dxa"/>
          </w:tcPr>
          <w:p w14:paraId="11BD1B0D" w14:textId="77777777" w:rsidR="006B2FEB" w:rsidRPr="00A9558A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886</w:t>
            </w:r>
          </w:p>
          <w:p w14:paraId="1EC36A30" w14:textId="77777777" w:rsidR="006B2FEB" w:rsidRPr="00A9558A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11.08.2009 </w:t>
            </w:r>
          </w:p>
        </w:tc>
        <w:tc>
          <w:tcPr>
            <w:tcW w:w="1701" w:type="dxa"/>
          </w:tcPr>
          <w:p w14:paraId="49CD6A36" w14:textId="77777777" w:rsidR="006B2FEB" w:rsidRPr="00A9558A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B25C88" w14:paraId="20434CF6" w14:textId="77777777" w:rsidTr="00974967">
        <w:trPr>
          <w:trHeight w:val="2538"/>
        </w:trPr>
        <w:tc>
          <w:tcPr>
            <w:tcW w:w="562" w:type="dxa"/>
          </w:tcPr>
          <w:p w14:paraId="3BC54FCA" w14:textId="7EBC2F80" w:rsidR="006B2FEB" w:rsidRPr="00A9558A" w:rsidRDefault="00A9558A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529" w:type="dxa"/>
          </w:tcPr>
          <w:p w14:paraId="1B92D718" w14:textId="77777777" w:rsidR="006B2FEB" w:rsidRPr="00A9558A" w:rsidRDefault="006B2FEB" w:rsidP="00147C12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затвердження тарифів на платні послуги, що</w:t>
            </w:r>
            <w:r w:rsidR="00B25C88"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</w:t>
            </w:r>
            <w:r w:rsidR="00B25C88"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Новопсковським</w:t>
            </w:r>
            <w:r w:rsidR="00B25C88"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районним</w:t>
            </w:r>
            <w:r w:rsidR="00B25C88"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територіальним</w:t>
            </w:r>
            <w:r w:rsidR="00B25C88"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медичним</w:t>
            </w:r>
            <w:r w:rsidR="00B25C88"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об’єднанням» (зі змінами, у редакції розпорядження голови обласної державної адміністрації від 06.06. 2014 року № 286 «Про внесення змін до тарифів на платні послуги, що надаються Новопсковським районним територіальним медичним об’єднанням»)</w:t>
            </w:r>
          </w:p>
        </w:tc>
        <w:tc>
          <w:tcPr>
            <w:tcW w:w="1842" w:type="dxa"/>
          </w:tcPr>
          <w:p w14:paraId="6B527DF8" w14:textId="77777777" w:rsidR="006B2FEB" w:rsidRPr="00A9558A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137</w:t>
            </w:r>
          </w:p>
          <w:p w14:paraId="56B79385" w14:textId="77777777" w:rsidR="006B2FEB" w:rsidRPr="00A9558A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07.02.2013 </w:t>
            </w:r>
          </w:p>
        </w:tc>
        <w:tc>
          <w:tcPr>
            <w:tcW w:w="1701" w:type="dxa"/>
          </w:tcPr>
          <w:p w14:paraId="5BA33C0B" w14:textId="77777777" w:rsidR="006B2FEB" w:rsidRPr="00A9558A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B25C88" w14:paraId="24689276" w14:textId="77777777" w:rsidTr="00974967">
        <w:trPr>
          <w:trHeight w:val="1865"/>
        </w:trPr>
        <w:tc>
          <w:tcPr>
            <w:tcW w:w="562" w:type="dxa"/>
          </w:tcPr>
          <w:p w14:paraId="50EC4079" w14:textId="3E2907D3" w:rsidR="006B2FEB" w:rsidRPr="00A9558A" w:rsidRDefault="00A9558A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529" w:type="dxa"/>
          </w:tcPr>
          <w:p w14:paraId="12724A43" w14:textId="77777777" w:rsidR="006B2FEB" w:rsidRPr="00A9558A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комунальною установою «Старобільське районне територіальне медичне об’єднання» Старобільської районної ради»</w:t>
            </w:r>
          </w:p>
        </w:tc>
        <w:tc>
          <w:tcPr>
            <w:tcW w:w="1842" w:type="dxa"/>
          </w:tcPr>
          <w:p w14:paraId="459799D2" w14:textId="77777777" w:rsidR="006B2FEB" w:rsidRPr="00A9558A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399</w:t>
            </w:r>
          </w:p>
          <w:p w14:paraId="63F4F0F1" w14:textId="77777777" w:rsidR="006B2FEB" w:rsidRPr="00A9558A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16.06.2017</w:t>
            </w:r>
          </w:p>
        </w:tc>
        <w:tc>
          <w:tcPr>
            <w:tcW w:w="1701" w:type="dxa"/>
          </w:tcPr>
          <w:p w14:paraId="46CC3DB8" w14:textId="77777777" w:rsidR="006B2FEB" w:rsidRPr="00A9558A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B25C88" w14:paraId="3A8256C7" w14:textId="77777777" w:rsidTr="00974967">
        <w:tc>
          <w:tcPr>
            <w:tcW w:w="562" w:type="dxa"/>
          </w:tcPr>
          <w:p w14:paraId="5F936A11" w14:textId="65A3E881" w:rsidR="006B2FEB" w:rsidRPr="00A9558A" w:rsidRDefault="00A9558A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529" w:type="dxa"/>
          </w:tcPr>
          <w:p w14:paraId="3558F62D" w14:textId="77777777" w:rsidR="006B2FEB" w:rsidRPr="00A9558A" w:rsidRDefault="006B2FEB" w:rsidP="009020C6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комунальною установою «Попаснянська центральна районна лікарня»</w:t>
            </w:r>
          </w:p>
        </w:tc>
        <w:tc>
          <w:tcPr>
            <w:tcW w:w="1842" w:type="dxa"/>
          </w:tcPr>
          <w:p w14:paraId="30E8FAAF" w14:textId="77777777" w:rsidR="00064964" w:rsidRPr="00A9558A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713</w:t>
            </w:r>
          </w:p>
          <w:p w14:paraId="74E5D959" w14:textId="77777777" w:rsidR="006B2FEB" w:rsidRPr="00A9558A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03.10.2017</w:t>
            </w:r>
          </w:p>
        </w:tc>
        <w:tc>
          <w:tcPr>
            <w:tcW w:w="1701" w:type="dxa"/>
          </w:tcPr>
          <w:p w14:paraId="30D01A01" w14:textId="77777777" w:rsidR="006B2FEB" w:rsidRPr="00A9558A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B25C88" w14:paraId="2CB3B6CB" w14:textId="77777777" w:rsidTr="00974967">
        <w:tc>
          <w:tcPr>
            <w:tcW w:w="562" w:type="dxa"/>
          </w:tcPr>
          <w:p w14:paraId="3547F5E6" w14:textId="26D0701B" w:rsidR="006B2FEB" w:rsidRPr="00A9558A" w:rsidRDefault="00A9558A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529" w:type="dxa"/>
          </w:tcPr>
          <w:p w14:paraId="24B137B9" w14:textId="77777777" w:rsidR="006B2FEB" w:rsidRPr="00A9558A" w:rsidRDefault="006B2FEB" w:rsidP="009020C6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</w:t>
            </w: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що надаються Марківським районним територіальним медичним об’єднанням»</w:t>
            </w:r>
          </w:p>
        </w:tc>
        <w:tc>
          <w:tcPr>
            <w:tcW w:w="1842" w:type="dxa"/>
          </w:tcPr>
          <w:p w14:paraId="3DB36C67" w14:textId="77777777" w:rsidR="006B2FEB" w:rsidRPr="00A9558A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 909</w:t>
            </w:r>
          </w:p>
          <w:p w14:paraId="27528E1A" w14:textId="77777777" w:rsidR="006B2FEB" w:rsidRPr="00A9558A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14.12.2017</w:t>
            </w:r>
          </w:p>
        </w:tc>
        <w:tc>
          <w:tcPr>
            <w:tcW w:w="1701" w:type="dxa"/>
          </w:tcPr>
          <w:p w14:paraId="25223764" w14:textId="77777777" w:rsidR="006B2FEB" w:rsidRPr="00A9558A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B25C88" w14:paraId="56242F13" w14:textId="77777777" w:rsidTr="00974967">
        <w:trPr>
          <w:trHeight w:val="1806"/>
        </w:trPr>
        <w:tc>
          <w:tcPr>
            <w:tcW w:w="562" w:type="dxa"/>
          </w:tcPr>
          <w:p w14:paraId="05785DD2" w14:textId="5A57A440" w:rsidR="006B2FEB" w:rsidRPr="00A9558A" w:rsidRDefault="00A9558A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529" w:type="dxa"/>
          </w:tcPr>
          <w:p w14:paraId="75B3ED1F" w14:textId="77777777" w:rsidR="006B2FEB" w:rsidRPr="00A9558A" w:rsidRDefault="006B2FEB" w:rsidP="009020C6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послуги, що надаються Станично-Луганським районним територіальним медичним об’єднанням»</w:t>
            </w:r>
          </w:p>
        </w:tc>
        <w:tc>
          <w:tcPr>
            <w:tcW w:w="1842" w:type="dxa"/>
          </w:tcPr>
          <w:p w14:paraId="129CA212" w14:textId="77777777" w:rsidR="006B2FEB" w:rsidRPr="00A9558A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</w:t>
            </w:r>
          </w:p>
          <w:p w14:paraId="1E023DEB" w14:textId="77777777" w:rsidR="006B2FEB" w:rsidRPr="00A9558A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02.02.2018</w:t>
            </w:r>
          </w:p>
        </w:tc>
        <w:tc>
          <w:tcPr>
            <w:tcW w:w="1701" w:type="dxa"/>
          </w:tcPr>
          <w:p w14:paraId="570E2EBF" w14:textId="77777777" w:rsidR="006B2FEB" w:rsidRPr="00A9558A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B25C88" w14:paraId="46B3449A" w14:textId="77777777" w:rsidTr="00974967">
        <w:tc>
          <w:tcPr>
            <w:tcW w:w="562" w:type="dxa"/>
          </w:tcPr>
          <w:p w14:paraId="452ED600" w14:textId="45657A97" w:rsidR="006B2FEB" w:rsidRPr="00A9558A" w:rsidRDefault="00A9558A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529" w:type="dxa"/>
          </w:tcPr>
          <w:p w14:paraId="30D49FA2" w14:textId="77777777" w:rsidR="006B2FEB" w:rsidRPr="00A9558A" w:rsidRDefault="006B2FEB" w:rsidP="009020C6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Білокуракинською центральною районною лікарнею»</w:t>
            </w:r>
          </w:p>
        </w:tc>
        <w:tc>
          <w:tcPr>
            <w:tcW w:w="1842" w:type="dxa"/>
          </w:tcPr>
          <w:p w14:paraId="67FCD753" w14:textId="77777777" w:rsidR="006B2FEB" w:rsidRPr="00A9558A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146</w:t>
            </w:r>
          </w:p>
          <w:p w14:paraId="69DD844F" w14:textId="77777777" w:rsidR="006B2FEB" w:rsidRPr="00A9558A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20.02.2018</w:t>
            </w:r>
          </w:p>
        </w:tc>
        <w:tc>
          <w:tcPr>
            <w:tcW w:w="1701" w:type="dxa"/>
          </w:tcPr>
          <w:p w14:paraId="7229BFE2" w14:textId="77777777" w:rsidR="006B2FEB" w:rsidRPr="00A9558A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B25C88" w14:paraId="3DE11291" w14:textId="77777777" w:rsidTr="00974967">
        <w:tc>
          <w:tcPr>
            <w:tcW w:w="562" w:type="dxa"/>
          </w:tcPr>
          <w:p w14:paraId="665B9964" w14:textId="645BF47F" w:rsidR="006B2FEB" w:rsidRPr="00A9558A" w:rsidRDefault="00A9558A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529" w:type="dxa"/>
          </w:tcPr>
          <w:p w14:paraId="63187C2D" w14:textId="77777777" w:rsidR="006B2FEB" w:rsidRPr="00A9558A" w:rsidRDefault="006B2FEB" w:rsidP="00613639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A955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</w:t>
            </w: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встановлення тарифів на платні послуги з проведення психіатричних оглядів, що надаються Лисичанською обласною психіатричною лікарнею»</w:t>
            </w:r>
          </w:p>
        </w:tc>
        <w:tc>
          <w:tcPr>
            <w:tcW w:w="1842" w:type="dxa"/>
          </w:tcPr>
          <w:p w14:paraId="3D60A4F0" w14:textId="77777777" w:rsidR="006B2FEB" w:rsidRPr="00A9558A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627</w:t>
            </w:r>
          </w:p>
          <w:p w14:paraId="3FA455D1" w14:textId="77777777" w:rsidR="006B2FEB" w:rsidRPr="00A9558A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21.08.2018</w:t>
            </w:r>
          </w:p>
        </w:tc>
        <w:tc>
          <w:tcPr>
            <w:tcW w:w="1701" w:type="dxa"/>
          </w:tcPr>
          <w:p w14:paraId="1E7D0978" w14:textId="77777777" w:rsidR="006B2FEB" w:rsidRPr="00A9558A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C31095" w:rsidRPr="00B25C88" w14:paraId="5070FCF1" w14:textId="77777777" w:rsidTr="00974967">
        <w:tc>
          <w:tcPr>
            <w:tcW w:w="562" w:type="dxa"/>
          </w:tcPr>
          <w:p w14:paraId="7E921392" w14:textId="2E6FE882" w:rsidR="00C31095" w:rsidRPr="00A9558A" w:rsidRDefault="00A9558A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529" w:type="dxa"/>
          </w:tcPr>
          <w:p w14:paraId="4505D282" w14:textId="77777777" w:rsidR="00C31095" w:rsidRPr="00A9558A" w:rsidRDefault="00C31095" w:rsidP="0097496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 з медичного обслуговування, зокрема із застосуванням телемедицини, за договорами із суб’єктами господарювання, страховими організаціями (в тому числі з Фондом соціального страхування України), що надаються Лисичанською комунальною лікувально-профілактичною установою станція швидкої медичної допомоги»</w:t>
            </w:r>
          </w:p>
        </w:tc>
        <w:tc>
          <w:tcPr>
            <w:tcW w:w="1842" w:type="dxa"/>
          </w:tcPr>
          <w:p w14:paraId="0B69927B" w14:textId="77777777" w:rsidR="00C31095" w:rsidRPr="00A9558A" w:rsidRDefault="00C31095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896</w:t>
            </w:r>
          </w:p>
          <w:p w14:paraId="6C253692" w14:textId="77777777" w:rsidR="00C31095" w:rsidRPr="00A9558A" w:rsidRDefault="00C31095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06.11.2018</w:t>
            </w:r>
          </w:p>
        </w:tc>
        <w:tc>
          <w:tcPr>
            <w:tcW w:w="1701" w:type="dxa"/>
          </w:tcPr>
          <w:p w14:paraId="6AAB8096" w14:textId="77777777" w:rsidR="00C31095" w:rsidRPr="00A9558A" w:rsidRDefault="00C31095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807F38" w:rsidRPr="00B25C88" w14:paraId="5574A843" w14:textId="77777777" w:rsidTr="00974967">
        <w:tc>
          <w:tcPr>
            <w:tcW w:w="562" w:type="dxa"/>
          </w:tcPr>
          <w:p w14:paraId="19A48C75" w14:textId="59B8FC95" w:rsidR="00807F38" w:rsidRPr="00A9558A" w:rsidRDefault="00A9558A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529" w:type="dxa"/>
          </w:tcPr>
          <w:p w14:paraId="58AD355A" w14:textId="77777777" w:rsidR="00807F38" w:rsidRPr="00A9558A" w:rsidRDefault="00807F38" w:rsidP="007C19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 з проведення медичних оглядів, що надаються Міловським районним територіальним медичним об’єднанням»</w:t>
            </w:r>
          </w:p>
        </w:tc>
        <w:tc>
          <w:tcPr>
            <w:tcW w:w="1842" w:type="dxa"/>
          </w:tcPr>
          <w:p w14:paraId="07E4972A" w14:textId="77777777" w:rsidR="00807F38" w:rsidRPr="00A9558A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161</w:t>
            </w:r>
          </w:p>
          <w:p w14:paraId="6787D516" w14:textId="77777777" w:rsidR="00807F38" w:rsidRPr="00A9558A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28.02.2019</w:t>
            </w:r>
          </w:p>
        </w:tc>
        <w:tc>
          <w:tcPr>
            <w:tcW w:w="1701" w:type="dxa"/>
          </w:tcPr>
          <w:p w14:paraId="61069AFC" w14:textId="77777777" w:rsidR="00807F38" w:rsidRPr="00A9558A" w:rsidRDefault="00807F38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64964" w:rsidRPr="00B25C88" w14:paraId="3D59FC66" w14:textId="77777777" w:rsidTr="00974967">
        <w:tc>
          <w:tcPr>
            <w:tcW w:w="562" w:type="dxa"/>
          </w:tcPr>
          <w:p w14:paraId="7767EFB3" w14:textId="10C7E755" w:rsidR="00064964" w:rsidRPr="00A9558A" w:rsidRDefault="00A9558A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529" w:type="dxa"/>
          </w:tcPr>
          <w:p w14:paraId="69638C4D" w14:textId="77777777" w:rsidR="00064964" w:rsidRPr="00A9558A" w:rsidRDefault="00064964" w:rsidP="000649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 з проведення медичних оглядів, що надаються Комунальною установою «Сєвєродонецька міська багатопрофільна лікарня»</w:t>
            </w:r>
          </w:p>
        </w:tc>
        <w:tc>
          <w:tcPr>
            <w:tcW w:w="1842" w:type="dxa"/>
          </w:tcPr>
          <w:p w14:paraId="2B0A63EE" w14:textId="77777777" w:rsidR="00064964" w:rsidRPr="00A9558A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686</w:t>
            </w:r>
          </w:p>
          <w:p w14:paraId="48A861E6" w14:textId="77777777" w:rsidR="00064964" w:rsidRPr="00A9558A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30.08.2019</w:t>
            </w:r>
          </w:p>
        </w:tc>
        <w:tc>
          <w:tcPr>
            <w:tcW w:w="1701" w:type="dxa"/>
          </w:tcPr>
          <w:p w14:paraId="7EC0967C" w14:textId="77777777" w:rsidR="00064964" w:rsidRPr="00A9558A" w:rsidRDefault="00064964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64964" w:rsidRPr="00B25C88" w14:paraId="46968033" w14:textId="77777777" w:rsidTr="00974967">
        <w:tc>
          <w:tcPr>
            <w:tcW w:w="562" w:type="dxa"/>
          </w:tcPr>
          <w:p w14:paraId="40349784" w14:textId="1A7072DE" w:rsidR="00064964" w:rsidRPr="00A9558A" w:rsidRDefault="00A9558A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529" w:type="dxa"/>
          </w:tcPr>
          <w:p w14:paraId="3CA58137" w14:textId="77777777" w:rsidR="00064964" w:rsidRPr="00A9558A" w:rsidRDefault="00064964" w:rsidP="007C19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Комунальним некомерційним підприємством «Троїцьке територіальне медичне об’єднання»</w:t>
            </w:r>
          </w:p>
        </w:tc>
        <w:tc>
          <w:tcPr>
            <w:tcW w:w="1842" w:type="dxa"/>
          </w:tcPr>
          <w:p w14:paraId="345AE1CA" w14:textId="77777777" w:rsidR="00064964" w:rsidRPr="00A9558A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698</w:t>
            </w:r>
          </w:p>
          <w:p w14:paraId="1D94CED0" w14:textId="77777777" w:rsidR="00064964" w:rsidRPr="00A9558A" w:rsidRDefault="0006496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05.09.2019</w:t>
            </w:r>
          </w:p>
        </w:tc>
        <w:tc>
          <w:tcPr>
            <w:tcW w:w="1701" w:type="dxa"/>
          </w:tcPr>
          <w:p w14:paraId="70CEBF87" w14:textId="77777777" w:rsidR="00064964" w:rsidRPr="00A9558A" w:rsidRDefault="00064964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A11B97" w:rsidRPr="00B25C88" w14:paraId="21223447" w14:textId="77777777" w:rsidTr="00974967">
        <w:tc>
          <w:tcPr>
            <w:tcW w:w="562" w:type="dxa"/>
          </w:tcPr>
          <w:p w14:paraId="16C0FC92" w14:textId="105A99B3" w:rsidR="00A11B97" w:rsidRPr="00A9558A" w:rsidRDefault="00A9558A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529" w:type="dxa"/>
          </w:tcPr>
          <w:p w14:paraId="04A630EE" w14:textId="77777777" w:rsidR="00A11B97" w:rsidRPr="00A9558A" w:rsidRDefault="00A11B97" w:rsidP="00A11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</w:t>
            </w: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цивільної адміністрації «Про встановлення тарифів на платні послуги, що надаються Комунальним некомерційним підприємством Луганської обласної ради «Лисичанський обласний шкірно-венерологічний диспансер»</w:t>
            </w:r>
          </w:p>
        </w:tc>
        <w:tc>
          <w:tcPr>
            <w:tcW w:w="1842" w:type="dxa"/>
          </w:tcPr>
          <w:p w14:paraId="76AFBD4D" w14:textId="77777777" w:rsidR="00A11B97" w:rsidRPr="00A9558A" w:rsidRDefault="00A11B9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 487</w:t>
            </w:r>
          </w:p>
          <w:p w14:paraId="4EFE1E92" w14:textId="77777777" w:rsidR="00A11B97" w:rsidRPr="00A9558A" w:rsidRDefault="00A11B97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16.07.2020</w:t>
            </w:r>
          </w:p>
        </w:tc>
        <w:tc>
          <w:tcPr>
            <w:tcW w:w="1701" w:type="dxa"/>
          </w:tcPr>
          <w:p w14:paraId="05E79A97" w14:textId="77777777" w:rsidR="00A11B97" w:rsidRPr="00A9558A" w:rsidRDefault="00A11B97" w:rsidP="00322D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E82B14" w:rsidRPr="00B25C88" w14:paraId="79A9B677" w14:textId="77777777" w:rsidTr="00974967">
        <w:tc>
          <w:tcPr>
            <w:tcW w:w="562" w:type="dxa"/>
          </w:tcPr>
          <w:p w14:paraId="3B9C6A49" w14:textId="6BFA9D9E" w:rsidR="00E82B14" w:rsidRPr="00A9558A" w:rsidRDefault="00A9558A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529" w:type="dxa"/>
          </w:tcPr>
          <w:p w14:paraId="7AA650C7" w14:textId="77777777" w:rsidR="00E82B14" w:rsidRPr="00A9558A" w:rsidRDefault="00E82B14" w:rsidP="00E82B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Комунальним некомерційним підприємством «Щастинська міська лікарня» Новоайдарської районної ради Луганської області»</w:t>
            </w:r>
          </w:p>
        </w:tc>
        <w:tc>
          <w:tcPr>
            <w:tcW w:w="1842" w:type="dxa"/>
          </w:tcPr>
          <w:p w14:paraId="5975CF76" w14:textId="77777777" w:rsidR="00E82B14" w:rsidRPr="00A9558A" w:rsidRDefault="00E82B1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575</w:t>
            </w:r>
          </w:p>
          <w:p w14:paraId="17A4D4BC" w14:textId="77777777" w:rsidR="00E82B14" w:rsidRPr="00A9558A" w:rsidRDefault="00E82B1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01.09.2020</w:t>
            </w:r>
          </w:p>
        </w:tc>
        <w:tc>
          <w:tcPr>
            <w:tcW w:w="1701" w:type="dxa"/>
          </w:tcPr>
          <w:p w14:paraId="2981F53C" w14:textId="77777777" w:rsidR="00E82B14" w:rsidRPr="00A9558A" w:rsidRDefault="00E82B14" w:rsidP="00322D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725DCE" w:rsidRPr="00B25C88" w14:paraId="51B458AC" w14:textId="77777777" w:rsidTr="00974967">
        <w:tc>
          <w:tcPr>
            <w:tcW w:w="562" w:type="dxa"/>
          </w:tcPr>
          <w:p w14:paraId="7EC9F1DB" w14:textId="725FA93F" w:rsidR="00725DCE" w:rsidRPr="00A9558A" w:rsidRDefault="00A9558A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529" w:type="dxa"/>
          </w:tcPr>
          <w:p w14:paraId="24505DDD" w14:textId="77777777" w:rsidR="00725DCE" w:rsidRPr="00A9558A" w:rsidRDefault="00725DCE" w:rsidP="00E82B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Комунальним некомерційним підприємством «Новоайдарська багатопрофільна лікарня» Новоайдарської районної ради Луганської області»</w:t>
            </w:r>
          </w:p>
        </w:tc>
        <w:tc>
          <w:tcPr>
            <w:tcW w:w="1842" w:type="dxa"/>
          </w:tcPr>
          <w:p w14:paraId="3A2DB224" w14:textId="77777777" w:rsidR="00725DCE" w:rsidRPr="00A9558A" w:rsidRDefault="00725DCE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655</w:t>
            </w:r>
          </w:p>
          <w:p w14:paraId="0617D42A" w14:textId="77777777" w:rsidR="00725DCE" w:rsidRPr="00A9558A" w:rsidRDefault="00725DCE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29.09.2020</w:t>
            </w:r>
          </w:p>
        </w:tc>
        <w:tc>
          <w:tcPr>
            <w:tcW w:w="1701" w:type="dxa"/>
          </w:tcPr>
          <w:p w14:paraId="5B3314DD" w14:textId="77777777" w:rsidR="00725DCE" w:rsidRPr="00A9558A" w:rsidRDefault="00725DCE" w:rsidP="000C0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725DCE" w:rsidRPr="00B25C88" w14:paraId="01C8E239" w14:textId="77777777" w:rsidTr="00974967">
        <w:tc>
          <w:tcPr>
            <w:tcW w:w="562" w:type="dxa"/>
          </w:tcPr>
          <w:p w14:paraId="0EBA9807" w14:textId="3DF77D76" w:rsidR="00725DCE" w:rsidRPr="00A9558A" w:rsidRDefault="00A9558A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529" w:type="dxa"/>
          </w:tcPr>
          <w:p w14:paraId="2766FA58" w14:textId="77777777" w:rsidR="00725DCE" w:rsidRPr="00A9558A" w:rsidRDefault="00725DCE" w:rsidP="00E82B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Комунальним некомерційним підприємством Лисичанської міської ради Луганської області «Лисичанська багатопрофільна лікарня»</w:t>
            </w:r>
          </w:p>
        </w:tc>
        <w:tc>
          <w:tcPr>
            <w:tcW w:w="1842" w:type="dxa"/>
          </w:tcPr>
          <w:p w14:paraId="349EC57B" w14:textId="77777777" w:rsidR="00725DCE" w:rsidRPr="00A9558A" w:rsidRDefault="00725DCE" w:rsidP="00725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656</w:t>
            </w:r>
          </w:p>
          <w:p w14:paraId="4A0ACC69" w14:textId="77777777" w:rsidR="00725DCE" w:rsidRPr="00A9558A" w:rsidRDefault="00725DCE" w:rsidP="00725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29.09.2020</w:t>
            </w:r>
          </w:p>
        </w:tc>
        <w:tc>
          <w:tcPr>
            <w:tcW w:w="1701" w:type="dxa"/>
          </w:tcPr>
          <w:p w14:paraId="1B50B1FC" w14:textId="77777777" w:rsidR="00725DCE" w:rsidRPr="00A9558A" w:rsidRDefault="00725DCE" w:rsidP="000C02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54BB7" w:rsidRPr="00B25C88" w14:paraId="298C8D1C" w14:textId="77777777" w:rsidTr="00974967">
        <w:tc>
          <w:tcPr>
            <w:tcW w:w="562" w:type="dxa"/>
          </w:tcPr>
          <w:p w14:paraId="129B57BC" w14:textId="40450C3E" w:rsidR="00054BB7" w:rsidRPr="00A9558A" w:rsidRDefault="00A9558A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529" w:type="dxa"/>
          </w:tcPr>
          <w:p w14:paraId="6C819586" w14:textId="77777777" w:rsidR="00054BB7" w:rsidRPr="00A9558A" w:rsidRDefault="00054BB7" w:rsidP="00C025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</w:t>
            </w: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військово-цивільної</w:t>
            </w:r>
            <w:r w:rsidR="00C025F2"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«Про встановлення тарифів на платні послуги, що надаються Комунальним некомерційним підприємством Луганської обласної ради «Центр психічного здоров’я»</w:t>
            </w:r>
          </w:p>
        </w:tc>
        <w:tc>
          <w:tcPr>
            <w:tcW w:w="1842" w:type="dxa"/>
          </w:tcPr>
          <w:p w14:paraId="4252186F" w14:textId="77777777" w:rsidR="00054BB7" w:rsidRPr="00A9558A" w:rsidRDefault="00054BB7" w:rsidP="00162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</w:t>
            </w:r>
          </w:p>
          <w:p w14:paraId="628043BF" w14:textId="77777777" w:rsidR="00054BB7" w:rsidRPr="00A9558A" w:rsidRDefault="00054BB7" w:rsidP="00162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13.01.2021</w:t>
            </w:r>
          </w:p>
        </w:tc>
        <w:tc>
          <w:tcPr>
            <w:tcW w:w="1701" w:type="dxa"/>
          </w:tcPr>
          <w:p w14:paraId="6DB3E607" w14:textId="77777777" w:rsidR="00054BB7" w:rsidRPr="00A9558A" w:rsidRDefault="00054BB7" w:rsidP="001623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Необмежений</w:t>
            </w:r>
          </w:p>
        </w:tc>
      </w:tr>
      <w:tr w:rsidR="00054BB7" w:rsidRPr="00B25C88" w14:paraId="5929FBB1" w14:textId="77777777" w:rsidTr="00974967">
        <w:tc>
          <w:tcPr>
            <w:tcW w:w="562" w:type="dxa"/>
          </w:tcPr>
          <w:p w14:paraId="100E3AAD" w14:textId="78BB8E15" w:rsidR="00054BB7" w:rsidRPr="00A9558A" w:rsidRDefault="00A9558A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529" w:type="dxa"/>
          </w:tcPr>
          <w:p w14:paraId="0CEDA79D" w14:textId="77777777" w:rsidR="00054BB7" w:rsidRPr="00A9558A" w:rsidRDefault="00054BB7" w:rsidP="00B25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</w:t>
            </w: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військово-цивільної адміністрації «Про встановлення тарифів на платні послуги, що надаються Луганським обласним бюро судово-медичної експертизи»</w:t>
            </w:r>
          </w:p>
        </w:tc>
        <w:tc>
          <w:tcPr>
            <w:tcW w:w="1842" w:type="dxa"/>
          </w:tcPr>
          <w:p w14:paraId="1443DE52" w14:textId="77777777" w:rsidR="00054BB7" w:rsidRPr="00A9558A" w:rsidRDefault="00054BB7" w:rsidP="00162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184</w:t>
            </w:r>
          </w:p>
          <w:p w14:paraId="0AB4B0AE" w14:textId="77777777" w:rsidR="00054BB7" w:rsidRPr="00A9558A" w:rsidRDefault="00054BB7" w:rsidP="00162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23.03.2021</w:t>
            </w:r>
          </w:p>
        </w:tc>
        <w:tc>
          <w:tcPr>
            <w:tcW w:w="1701" w:type="dxa"/>
          </w:tcPr>
          <w:p w14:paraId="50EAC23A" w14:textId="77777777" w:rsidR="00054BB7" w:rsidRPr="00A9558A" w:rsidRDefault="00054BB7" w:rsidP="001623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Необмежений</w:t>
            </w:r>
          </w:p>
        </w:tc>
      </w:tr>
      <w:tr w:rsidR="00A9558A" w:rsidRPr="00B25C88" w14:paraId="7823888C" w14:textId="77777777" w:rsidTr="00974967">
        <w:tc>
          <w:tcPr>
            <w:tcW w:w="562" w:type="dxa"/>
          </w:tcPr>
          <w:p w14:paraId="2C1EDDFF" w14:textId="219F2EF5" w:rsidR="00A9558A" w:rsidRPr="00A9558A" w:rsidRDefault="00A9558A" w:rsidP="00A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529" w:type="dxa"/>
          </w:tcPr>
          <w:p w14:paraId="37375894" w14:textId="76C04B78" w:rsidR="00A9558A" w:rsidRPr="00A9558A" w:rsidRDefault="00A9558A" w:rsidP="00A95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 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7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встановлення тарифів на платні послуги, що надаються Комунальним некомерційним підприємством Луганської обласної ради «Сватівська обласна лікарня з надання психіатричної допомоги»</w:t>
            </w:r>
          </w:p>
        </w:tc>
        <w:tc>
          <w:tcPr>
            <w:tcW w:w="1842" w:type="dxa"/>
          </w:tcPr>
          <w:p w14:paraId="7962FECF" w14:textId="77777777" w:rsidR="00A9558A" w:rsidRDefault="00A9558A" w:rsidP="00A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422</w:t>
            </w:r>
          </w:p>
          <w:p w14:paraId="614DF08B" w14:textId="65D64F85" w:rsidR="00A9558A" w:rsidRPr="00A9558A" w:rsidRDefault="00A9558A" w:rsidP="00A9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25.06.2021</w:t>
            </w:r>
          </w:p>
        </w:tc>
        <w:tc>
          <w:tcPr>
            <w:tcW w:w="1701" w:type="dxa"/>
          </w:tcPr>
          <w:p w14:paraId="0611E8FB" w14:textId="69B59920" w:rsidR="00A9558A" w:rsidRPr="00A9558A" w:rsidRDefault="00A9558A" w:rsidP="00A95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Необмежений</w:t>
            </w:r>
          </w:p>
        </w:tc>
      </w:tr>
      <w:tr w:rsidR="00E82B14" w:rsidRPr="00B25C88" w14:paraId="18748C44" w14:textId="77777777" w:rsidTr="00090743">
        <w:tc>
          <w:tcPr>
            <w:tcW w:w="9634" w:type="dxa"/>
            <w:gridSpan w:val="4"/>
          </w:tcPr>
          <w:p w14:paraId="3AA9A039" w14:textId="77777777" w:rsidR="00E82B14" w:rsidRPr="00B25C88" w:rsidRDefault="00E82B14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Департамент освіти і науки облдержадміністрації</w:t>
            </w:r>
          </w:p>
        </w:tc>
      </w:tr>
      <w:tr w:rsidR="00E82B14" w:rsidRPr="00B25C88" w14:paraId="2D00C992" w14:textId="77777777" w:rsidTr="00807F38">
        <w:tc>
          <w:tcPr>
            <w:tcW w:w="562" w:type="dxa"/>
          </w:tcPr>
          <w:p w14:paraId="4A35D336" w14:textId="75A6F746" w:rsidR="00E82B14" w:rsidRPr="00B25C88" w:rsidRDefault="00A9558A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529" w:type="dxa"/>
          </w:tcPr>
          <w:p w14:paraId="0DF4958A" w14:textId="77777777" w:rsidR="00E82B14" w:rsidRPr="00B25C88" w:rsidRDefault="00E82B14" w:rsidP="00B25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створення Луганської регіональної експертної ради з питань ліцензування і атестації навчальних закладів»</w:t>
            </w:r>
          </w:p>
        </w:tc>
        <w:tc>
          <w:tcPr>
            <w:tcW w:w="1842" w:type="dxa"/>
          </w:tcPr>
          <w:p w14:paraId="7B197737" w14:textId="77777777" w:rsidR="00E82B14" w:rsidRPr="00B25C88" w:rsidRDefault="00E82B14" w:rsidP="0080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1493</w:t>
            </w:r>
          </w:p>
          <w:p w14:paraId="1AFF8001" w14:textId="77777777" w:rsidR="00E82B14" w:rsidRPr="00B25C88" w:rsidRDefault="00E82B14" w:rsidP="0080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27.11.2007</w:t>
            </w:r>
          </w:p>
        </w:tc>
        <w:tc>
          <w:tcPr>
            <w:tcW w:w="1701" w:type="dxa"/>
          </w:tcPr>
          <w:p w14:paraId="56DE6620" w14:textId="77777777" w:rsidR="00E82B14" w:rsidRPr="00B25C88" w:rsidRDefault="00E82B14" w:rsidP="006B2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E82B14" w:rsidRPr="00B25C88" w14:paraId="7BCD560D" w14:textId="77777777" w:rsidTr="0011248D">
        <w:tc>
          <w:tcPr>
            <w:tcW w:w="9634" w:type="dxa"/>
            <w:gridSpan w:val="4"/>
          </w:tcPr>
          <w:p w14:paraId="1241A7C1" w14:textId="77777777" w:rsidR="00E82B14" w:rsidRPr="000005F1" w:rsidRDefault="000005F1" w:rsidP="000005F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05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Департамент розвитку, утримання мережі автомобільних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доріг області, промисловості та </w:t>
            </w:r>
            <w:r w:rsidRPr="000005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транспорту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облдержадміністрації</w:t>
            </w:r>
          </w:p>
        </w:tc>
      </w:tr>
      <w:tr w:rsidR="00E82B14" w:rsidRPr="00B25C88" w14:paraId="39F4AFFE" w14:textId="77777777" w:rsidTr="006B2FEB">
        <w:tc>
          <w:tcPr>
            <w:tcW w:w="562" w:type="dxa"/>
          </w:tcPr>
          <w:p w14:paraId="0F6B20BE" w14:textId="3F8A2135" w:rsidR="00E82B14" w:rsidRPr="00B25C88" w:rsidRDefault="00A9558A" w:rsidP="00054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5529" w:type="dxa"/>
          </w:tcPr>
          <w:p w14:paraId="1BD3E1C8" w14:textId="77777777" w:rsidR="00E82B14" w:rsidRPr="00B25C88" w:rsidRDefault="00E82B14" w:rsidP="00B25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керівника обласної військово-цивільної адміністрації «Про встановлення плати за участь у конкурсі з перевезення пасажирів на приміських та міжміських автобусних маршрутах загального користування, що не виходять за межі території області (внутрішньо обласні маршрути)</w:t>
            </w:r>
          </w:p>
        </w:tc>
        <w:tc>
          <w:tcPr>
            <w:tcW w:w="1842" w:type="dxa"/>
          </w:tcPr>
          <w:p w14:paraId="2A897772" w14:textId="77777777" w:rsidR="00E82B14" w:rsidRPr="00B25C88" w:rsidRDefault="00E82B1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290</w:t>
            </w:r>
          </w:p>
          <w:p w14:paraId="76B81652" w14:textId="77777777" w:rsidR="00E82B14" w:rsidRPr="00B25C88" w:rsidRDefault="00E82B1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09.07.2015</w:t>
            </w:r>
          </w:p>
        </w:tc>
        <w:tc>
          <w:tcPr>
            <w:tcW w:w="1701" w:type="dxa"/>
          </w:tcPr>
          <w:p w14:paraId="0F3D33B0" w14:textId="77777777" w:rsidR="00E82B14" w:rsidRPr="00B25C88" w:rsidRDefault="00E82B14" w:rsidP="006B2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E82B14" w:rsidRPr="00B25C88" w14:paraId="432F2C9D" w14:textId="77777777" w:rsidTr="00B614BE">
        <w:tc>
          <w:tcPr>
            <w:tcW w:w="9634" w:type="dxa"/>
            <w:gridSpan w:val="4"/>
          </w:tcPr>
          <w:p w14:paraId="7B1080EE" w14:textId="77777777" w:rsidR="00E82B14" w:rsidRPr="00B25C88" w:rsidRDefault="00E82B14" w:rsidP="006B2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Департамент масових комунікацій облдержадміністрації</w:t>
            </w:r>
          </w:p>
        </w:tc>
      </w:tr>
      <w:tr w:rsidR="00E82B14" w:rsidRPr="00B25C88" w14:paraId="78EC19C4" w14:textId="77777777" w:rsidTr="006B2FEB">
        <w:tc>
          <w:tcPr>
            <w:tcW w:w="562" w:type="dxa"/>
          </w:tcPr>
          <w:p w14:paraId="03CF4A25" w14:textId="41E55CCA" w:rsidR="00E82B14" w:rsidRPr="00B25C88" w:rsidRDefault="00A9558A" w:rsidP="00054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5529" w:type="dxa"/>
          </w:tcPr>
          <w:p w14:paraId="425C2F61" w14:textId="77777777" w:rsidR="00E82B14" w:rsidRPr="00B25C88" w:rsidRDefault="00E82B14" w:rsidP="00B25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‒ керівника обласної військово-цивільної адміністрації «Про затвердження Положення про проведення конкурсу із визначення друкованого засобу масової інформації для висвітлення діяльності обласної державної адміністрації ‒ обласної військово-цивільної адміністрації»</w:t>
            </w:r>
          </w:p>
        </w:tc>
        <w:tc>
          <w:tcPr>
            <w:tcW w:w="1842" w:type="dxa"/>
          </w:tcPr>
          <w:p w14:paraId="65927015" w14:textId="77777777" w:rsidR="00E82B14" w:rsidRPr="00B25C88" w:rsidRDefault="00E82B1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136</w:t>
            </w:r>
          </w:p>
          <w:p w14:paraId="3DE2B949" w14:textId="77777777" w:rsidR="00E82B14" w:rsidRPr="00B25C88" w:rsidRDefault="00E82B14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21.03.2016</w:t>
            </w:r>
          </w:p>
        </w:tc>
        <w:tc>
          <w:tcPr>
            <w:tcW w:w="1701" w:type="dxa"/>
          </w:tcPr>
          <w:p w14:paraId="3DEAEF53" w14:textId="77777777" w:rsidR="00E82B14" w:rsidRPr="00B25C88" w:rsidRDefault="00E82B14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C8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</w:tbl>
    <w:p w14:paraId="14A57382" w14:textId="77777777" w:rsidR="00CB0D5F" w:rsidRPr="00B25C88" w:rsidRDefault="00CB0D5F" w:rsidP="00CB0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B0D5F" w:rsidRPr="00B25C88" w:rsidSect="00CB0D5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7D493" w14:textId="77777777" w:rsidR="002139E2" w:rsidRDefault="002139E2" w:rsidP="009710CB">
      <w:pPr>
        <w:spacing w:after="0" w:line="240" w:lineRule="auto"/>
      </w:pPr>
      <w:r>
        <w:separator/>
      </w:r>
    </w:p>
  </w:endnote>
  <w:endnote w:type="continuationSeparator" w:id="0">
    <w:p w14:paraId="6EB5938C" w14:textId="77777777" w:rsidR="002139E2" w:rsidRDefault="002139E2" w:rsidP="0097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2AC72" w14:textId="77777777" w:rsidR="002139E2" w:rsidRDefault="002139E2" w:rsidP="009710CB">
      <w:pPr>
        <w:spacing w:after="0" w:line="240" w:lineRule="auto"/>
      </w:pPr>
      <w:r>
        <w:separator/>
      </w:r>
    </w:p>
  </w:footnote>
  <w:footnote w:type="continuationSeparator" w:id="0">
    <w:p w14:paraId="3D3DF2F1" w14:textId="77777777" w:rsidR="002139E2" w:rsidRDefault="002139E2" w:rsidP="0097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527693"/>
      <w:docPartObj>
        <w:docPartGallery w:val="Page Numbers (Top of Page)"/>
        <w:docPartUnique/>
      </w:docPartObj>
    </w:sdtPr>
    <w:sdtEndPr/>
    <w:sdtContent>
      <w:p w14:paraId="60901B7E" w14:textId="77777777" w:rsidR="00BB5A68" w:rsidRDefault="006822EE">
        <w:pPr>
          <w:pStyle w:val="a4"/>
          <w:jc w:val="center"/>
        </w:pPr>
        <w:r>
          <w:fldChar w:fldCharType="begin"/>
        </w:r>
        <w:r w:rsidR="008A6D37">
          <w:instrText>PAGE   \* MERGEFORMAT</w:instrText>
        </w:r>
        <w:r>
          <w:fldChar w:fldCharType="separate"/>
        </w:r>
        <w:r w:rsidR="000005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7BABA9" w14:textId="77777777" w:rsidR="00BB5A68" w:rsidRDefault="00BB5A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2F9"/>
    <w:rsid w:val="000005F1"/>
    <w:rsid w:val="00001DE7"/>
    <w:rsid w:val="0004044B"/>
    <w:rsid w:val="00054BB7"/>
    <w:rsid w:val="00064964"/>
    <w:rsid w:val="00072F70"/>
    <w:rsid w:val="00086B71"/>
    <w:rsid w:val="00090391"/>
    <w:rsid w:val="000A30A5"/>
    <w:rsid w:val="000B5751"/>
    <w:rsid w:val="0011112B"/>
    <w:rsid w:val="00112307"/>
    <w:rsid w:val="00147C12"/>
    <w:rsid w:val="0015343A"/>
    <w:rsid w:val="001663F8"/>
    <w:rsid w:val="00171D13"/>
    <w:rsid w:val="0019148C"/>
    <w:rsid w:val="00196444"/>
    <w:rsid w:val="001D25FA"/>
    <w:rsid w:val="002139E2"/>
    <w:rsid w:val="00227C4E"/>
    <w:rsid w:val="002756FB"/>
    <w:rsid w:val="00281C9F"/>
    <w:rsid w:val="00295A56"/>
    <w:rsid w:val="002A2117"/>
    <w:rsid w:val="002E6180"/>
    <w:rsid w:val="00347849"/>
    <w:rsid w:val="003849B8"/>
    <w:rsid w:val="003967E9"/>
    <w:rsid w:val="003C4292"/>
    <w:rsid w:val="003C4A57"/>
    <w:rsid w:val="003D3671"/>
    <w:rsid w:val="003F31F1"/>
    <w:rsid w:val="004005F7"/>
    <w:rsid w:val="00400D85"/>
    <w:rsid w:val="0042644C"/>
    <w:rsid w:val="00454370"/>
    <w:rsid w:val="00465D68"/>
    <w:rsid w:val="004A6917"/>
    <w:rsid w:val="004B22AE"/>
    <w:rsid w:val="004C458D"/>
    <w:rsid w:val="004C5C4C"/>
    <w:rsid w:val="004D377B"/>
    <w:rsid w:val="004D5756"/>
    <w:rsid w:val="004D64CC"/>
    <w:rsid w:val="004E2194"/>
    <w:rsid w:val="004E5F6B"/>
    <w:rsid w:val="0050261B"/>
    <w:rsid w:val="00517318"/>
    <w:rsid w:val="005356D2"/>
    <w:rsid w:val="00540DA5"/>
    <w:rsid w:val="00564A92"/>
    <w:rsid w:val="005A35FE"/>
    <w:rsid w:val="005D32F9"/>
    <w:rsid w:val="005E295F"/>
    <w:rsid w:val="005F4E67"/>
    <w:rsid w:val="0061127A"/>
    <w:rsid w:val="00613639"/>
    <w:rsid w:val="00614F41"/>
    <w:rsid w:val="00632120"/>
    <w:rsid w:val="0065135B"/>
    <w:rsid w:val="006822EE"/>
    <w:rsid w:val="00683AD6"/>
    <w:rsid w:val="006B2FEB"/>
    <w:rsid w:val="006D60E5"/>
    <w:rsid w:val="006E2D5D"/>
    <w:rsid w:val="00725DCE"/>
    <w:rsid w:val="00727A18"/>
    <w:rsid w:val="007829FE"/>
    <w:rsid w:val="007A1CDD"/>
    <w:rsid w:val="007C19D3"/>
    <w:rsid w:val="00806E18"/>
    <w:rsid w:val="00807F38"/>
    <w:rsid w:val="00854C69"/>
    <w:rsid w:val="0086536A"/>
    <w:rsid w:val="0087533D"/>
    <w:rsid w:val="008A6D37"/>
    <w:rsid w:val="008C09C2"/>
    <w:rsid w:val="008C418E"/>
    <w:rsid w:val="008C684D"/>
    <w:rsid w:val="008F16D0"/>
    <w:rsid w:val="008F4874"/>
    <w:rsid w:val="00901F72"/>
    <w:rsid w:val="009020C6"/>
    <w:rsid w:val="0090583D"/>
    <w:rsid w:val="00923904"/>
    <w:rsid w:val="009379CD"/>
    <w:rsid w:val="009523F4"/>
    <w:rsid w:val="009710CB"/>
    <w:rsid w:val="0097594E"/>
    <w:rsid w:val="00976061"/>
    <w:rsid w:val="00992EED"/>
    <w:rsid w:val="009A04F2"/>
    <w:rsid w:val="009B2251"/>
    <w:rsid w:val="009D275B"/>
    <w:rsid w:val="009D3BDD"/>
    <w:rsid w:val="009E5CAC"/>
    <w:rsid w:val="00A11B97"/>
    <w:rsid w:val="00A24C5E"/>
    <w:rsid w:val="00A2650F"/>
    <w:rsid w:val="00A308F8"/>
    <w:rsid w:val="00A515C1"/>
    <w:rsid w:val="00A53971"/>
    <w:rsid w:val="00A54915"/>
    <w:rsid w:val="00A60EE5"/>
    <w:rsid w:val="00A75CF5"/>
    <w:rsid w:val="00A83807"/>
    <w:rsid w:val="00A9558A"/>
    <w:rsid w:val="00A960F4"/>
    <w:rsid w:val="00AA6A8E"/>
    <w:rsid w:val="00AB11B7"/>
    <w:rsid w:val="00AE066B"/>
    <w:rsid w:val="00B10A90"/>
    <w:rsid w:val="00B25C88"/>
    <w:rsid w:val="00B33180"/>
    <w:rsid w:val="00B57BCA"/>
    <w:rsid w:val="00B61254"/>
    <w:rsid w:val="00B618F0"/>
    <w:rsid w:val="00B67560"/>
    <w:rsid w:val="00B72B3C"/>
    <w:rsid w:val="00BB3592"/>
    <w:rsid w:val="00BB5973"/>
    <w:rsid w:val="00BB5A68"/>
    <w:rsid w:val="00BD77DA"/>
    <w:rsid w:val="00BE215A"/>
    <w:rsid w:val="00BF49B2"/>
    <w:rsid w:val="00C025F2"/>
    <w:rsid w:val="00C02CC7"/>
    <w:rsid w:val="00C146EE"/>
    <w:rsid w:val="00C31095"/>
    <w:rsid w:val="00C33A1E"/>
    <w:rsid w:val="00C34E25"/>
    <w:rsid w:val="00C826EE"/>
    <w:rsid w:val="00C8735F"/>
    <w:rsid w:val="00CB0D5F"/>
    <w:rsid w:val="00CB304A"/>
    <w:rsid w:val="00CD647A"/>
    <w:rsid w:val="00D003E1"/>
    <w:rsid w:val="00D308A1"/>
    <w:rsid w:val="00D31665"/>
    <w:rsid w:val="00D31C29"/>
    <w:rsid w:val="00D96DCE"/>
    <w:rsid w:val="00DB356D"/>
    <w:rsid w:val="00DC46A6"/>
    <w:rsid w:val="00DE0BEB"/>
    <w:rsid w:val="00DE775E"/>
    <w:rsid w:val="00E209A9"/>
    <w:rsid w:val="00E23901"/>
    <w:rsid w:val="00E82B14"/>
    <w:rsid w:val="00EA6587"/>
    <w:rsid w:val="00ED32B6"/>
    <w:rsid w:val="00ED5123"/>
    <w:rsid w:val="00EF067E"/>
    <w:rsid w:val="00F75776"/>
    <w:rsid w:val="00F92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A59B"/>
  <w15:docId w15:val="{BE395C7C-9229-48E7-878F-F60D5A31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0CB"/>
  </w:style>
  <w:style w:type="paragraph" w:styleId="a6">
    <w:name w:val="footer"/>
    <w:basedOn w:val="a"/>
    <w:link w:val="a7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0CB"/>
  </w:style>
  <w:style w:type="character" w:styleId="a8">
    <w:name w:val="Hyperlink"/>
    <w:basedOn w:val="a0"/>
    <w:uiPriority w:val="99"/>
    <w:unhideWhenUsed/>
    <w:rsid w:val="003C4A57"/>
    <w:rPr>
      <w:color w:val="0563C1" w:themeColor="hyperlink"/>
      <w:u w:val="single"/>
    </w:rPr>
  </w:style>
  <w:style w:type="paragraph" w:styleId="a9">
    <w:name w:val="No Spacing"/>
    <w:uiPriority w:val="1"/>
    <w:qFormat/>
    <w:rsid w:val="000005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FD45E-D41D-4519-A885-50CB5982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office uchet61</cp:lastModifiedBy>
  <cp:revision>14</cp:revision>
  <cp:lastPrinted>2020-10-09T12:09:00Z</cp:lastPrinted>
  <dcterms:created xsi:type="dcterms:W3CDTF">2020-12-29T06:06:00Z</dcterms:created>
  <dcterms:modified xsi:type="dcterms:W3CDTF">2021-10-18T08:29:00Z</dcterms:modified>
</cp:coreProperties>
</file>