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59" w:rsidRPr="008E5950" w:rsidRDefault="00301859" w:rsidP="00301859">
      <w:pPr>
        <w:jc w:val="center"/>
        <w:rPr>
          <w:b/>
          <w:szCs w:val="28"/>
          <w:lang w:val="uk-UA"/>
        </w:rPr>
      </w:pPr>
      <w:r w:rsidRPr="008E5950">
        <w:rPr>
          <w:b/>
          <w:szCs w:val="28"/>
          <w:lang w:val="uk-UA"/>
        </w:rPr>
        <w:t>АНКЕТА</w:t>
      </w:r>
    </w:p>
    <w:p w:rsidR="00301859" w:rsidRPr="008E5950" w:rsidRDefault="00301859" w:rsidP="00301859">
      <w:pPr>
        <w:jc w:val="center"/>
        <w:rPr>
          <w:szCs w:val="28"/>
          <w:lang w:val="uk-UA"/>
        </w:rPr>
      </w:pPr>
      <w:r w:rsidRPr="008E5950">
        <w:rPr>
          <w:szCs w:val="28"/>
          <w:lang w:val="uk-UA"/>
        </w:rPr>
        <w:t>представника органу виконавчої влади,</w:t>
      </w:r>
    </w:p>
    <w:p w:rsidR="00301859" w:rsidRPr="008E5950" w:rsidRDefault="00301859" w:rsidP="00301859">
      <w:pPr>
        <w:jc w:val="center"/>
        <w:rPr>
          <w:szCs w:val="28"/>
          <w:lang w:val="uk-UA"/>
        </w:rPr>
      </w:pPr>
      <w:r w:rsidRPr="008E5950">
        <w:rPr>
          <w:szCs w:val="28"/>
          <w:lang w:val="uk-UA"/>
        </w:rPr>
        <w:t>відповідального за організацію доступу до публічної інформації</w:t>
      </w:r>
    </w:p>
    <w:p w:rsidR="00301859" w:rsidRPr="008C0F1B" w:rsidRDefault="000123EB" w:rsidP="00301859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Департамент регіонального розвитку, промисловості, </w:t>
      </w:r>
      <w:r w:rsidR="001A1972">
        <w:rPr>
          <w:b/>
          <w:szCs w:val="28"/>
          <w:u w:val="single"/>
          <w:lang w:val="uk-UA"/>
        </w:rPr>
        <w:t xml:space="preserve">інфраструктури та </w:t>
      </w:r>
      <w:proofErr w:type="spellStart"/>
      <w:r w:rsidR="001A1972">
        <w:rPr>
          <w:b/>
          <w:szCs w:val="28"/>
          <w:u w:val="single"/>
          <w:lang w:val="uk-UA"/>
        </w:rPr>
        <w:t>__________енергозбережен</w:t>
      </w:r>
      <w:proofErr w:type="spellEnd"/>
      <w:r w:rsidR="001A1972">
        <w:rPr>
          <w:b/>
          <w:szCs w:val="28"/>
          <w:u w:val="single"/>
          <w:lang w:val="uk-UA"/>
        </w:rPr>
        <w:t>ня</w:t>
      </w:r>
      <w:r w:rsidR="00467DC8" w:rsidRPr="00467DC8">
        <w:rPr>
          <w:b/>
          <w:szCs w:val="28"/>
          <w:u w:val="single"/>
        </w:rPr>
        <w:t xml:space="preserve"> </w:t>
      </w:r>
      <w:proofErr w:type="spellStart"/>
      <w:r w:rsidR="00467DC8" w:rsidRPr="00467DC8">
        <w:rPr>
          <w:b/>
          <w:szCs w:val="28"/>
          <w:u w:val="single"/>
        </w:rPr>
        <w:t>Луганської</w:t>
      </w:r>
      <w:proofErr w:type="spellEnd"/>
      <w:r w:rsidR="00467DC8" w:rsidRPr="00467DC8">
        <w:rPr>
          <w:b/>
          <w:szCs w:val="28"/>
          <w:u w:val="single"/>
        </w:rPr>
        <w:t xml:space="preserve"> </w:t>
      </w:r>
      <w:proofErr w:type="spellStart"/>
      <w:r w:rsidR="00467DC8" w:rsidRPr="00467DC8">
        <w:rPr>
          <w:b/>
          <w:szCs w:val="28"/>
          <w:u w:val="single"/>
        </w:rPr>
        <w:t>облдержадміністрації</w:t>
      </w:r>
      <w:proofErr w:type="spellEnd"/>
      <w:r w:rsidR="00467DC8">
        <w:rPr>
          <w:b/>
          <w:szCs w:val="28"/>
          <w:u w:val="single"/>
          <w:lang w:val="uk-UA"/>
        </w:rPr>
        <w:tab/>
        <w:t>___</w:t>
      </w:r>
    </w:p>
    <w:p w:rsidR="00301859" w:rsidRPr="008C0F1B" w:rsidRDefault="00301859" w:rsidP="00301859">
      <w:pPr>
        <w:jc w:val="center"/>
        <w:rPr>
          <w:sz w:val="22"/>
          <w:szCs w:val="22"/>
          <w:lang w:val="uk-UA"/>
        </w:rPr>
      </w:pPr>
      <w:r w:rsidRPr="008C0F1B">
        <w:rPr>
          <w:sz w:val="22"/>
          <w:szCs w:val="22"/>
          <w:lang w:val="uk-UA"/>
        </w:rPr>
        <w:t>(назва органу виконавчої влади)</w:t>
      </w:r>
    </w:p>
    <w:p w:rsidR="00301859" w:rsidRDefault="00301859" w:rsidP="00301859">
      <w:pPr>
        <w:rPr>
          <w:szCs w:val="28"/>
          <w:lang w:val="uk-UA"/>
        </w:rPr>
      </w:pPr>
    </w:p>
    <w:p w:rsidR="00301859" w:rsidRPr="008E5950" w:rsidRDefault="00301859" w:rsidP="00717256">
      <w:pPr>
        <w:jc w:val="center"/>
        <w:rPr>
          <w:b/>
          <w:szCs w:val="28"/>
          <w:lang w:val="uk-UA"/>
        </w:rPr>
      </w:pPr>
      <w:r w:rsidRPr="008E5950">
        <w:rPr>
          <w:b/>
          <w:szCs w:val="28"/>
          <w:lang w:val="uk-UA"/>
        </w:rPr>
        <w:t>І. ОРГАНІЗАЦІЯ РОБОТИ ІЗ ЗАПИТАМИ В ОРГАНІ ВИКОНАВЧОЇ ВЛАДИ</w:t>
      </w:r>
      <w:r>
        <w:rPr>
          <w:b/>
          <w:szCs w:val="28"/>
          <w:lang w:val="uk-UA"/>
        </w:rPr>
        <w:t>.</w:t>
      </w:r>
    </w:p>
    <w:p w:rsidR="00301859" w:rsidRPr="00C5193A" w:rsidRDefault="00301859" w:rsidP="00301859">
      <w:pPr>
        <w:jc w:val="both"/>
        <w:rPr>
          <w:sz w:val="16"/>
          <w:szCs w:val="16"/>
          <w:lang w:val="uk-UA"/>
        </w:rPr>
      </w:pPr>
    </w:p>
    <w:p w:rsidR="00301859" w:rsidRPr="008E5950" w:rsidRDefault="00301859" w:rsidP="00051171">
      <w:pPr>
        <w:numPr>
          <w:ilvl w:val="0"/>
          <w:numId w:val="33"/>
        </w:numPr>
        <w:jc w:val="both"/>
        <w:rPr>
          <w:szCs w:val="28"/>
          <w:lang w:val="uk-UA"/>
        </w:rPr>
      </w:pPr>
      <w:r w:rsidRPr="008E5950">
        <w:rPr>
          <w:szCs w:val="28"/>
          <w:lang w:val="uk-UA"/>
        </w:rPr>
        <w:t>У Вашому органі виконавчої влади забезпечують доступ до публічної інформації:</w:t>
      </w:r>
    </w:p>
    <w:p w:rsidR="00301859" w:rsidRDefault="00301859" w:rsidP="00051171">
      <w:pPr>
        <w:tabs>
          <w:tab w:val="left" w:pos="6660"/>
        </w:tabs>
        <w:ind w:left="1276"/>
        <w:jc w:val="both"/>
        <w:rPr>
          <w:szCs w:val="28"/>
          <w:lang w:val="uk-UA"/>
        </w:rPr>
      </w:pPr>
      <w:r w:rsidRPr="008E5950">
        <w:rPr>
          <w:szCs w:val="28"/>
          <w:lang w:val="uk-UA"/>
        </w:rPr>
        <w:t>окремий структурний</w:t>
      </w:r>
      <w:r>
        <w:rPr>
          <w:szCs w:val="28"/>
          <w:lang w:val="uk-UA"/>
        </w:rPr>
        <w:t xml:space="preserve"> підрозділ</w:t>
      </w:r>
      <w:r w:rsidR="00051171">
        <w:rPr>
          <w:szCs w:val="28"/>
          <w:lang w:val="uk-UA"/>
        </w:rPr>
        <w:t>;</w:t>
      </w:r>
    </w:p>
    <w:p w:rsidR="00301859" w:rsidRPr="003B391C" w:rsidRDefault="00301859" w:rsidP="00051171">
      <w:pPr>
        <w:ind w:left="1276"/>
        <w:jc w:val="both"/>
        <w:rPr>
          <w:szCs w:val="28"/>
          <w:u w:val="single"/>
          <w:lang w:val="uk-UA"/>
        </w:rPr>
      </w:pPr>
      <w:r w:rsidRPr="003B391C">
        <w:rPr>
          <w:szCs w:val="28"/>
          <w:u w:val="single"/>
          <w:lang w:val="uk-UA"/>
        </w:rPr>
        <w:t>відповідальна особа</w:t>
      </w:r>
      <w:r w:rsidR="00051171" w:rsidRPr="003B391C">
        <w:rPr>
          <w:szCs w:val="28"/>
          <w:u w:val="single"/>
          <w:lang w:val="uk-UA"/>
        </w:rPr>
        <w:t>;</w:t>
      </w:r>
    </w:p>
    <w:p w:rsidR="00301859" w:rsidRPr="003B391C" w:rsidRDefault="00301859" w:rsidP="00F74E1B">
      <w:pPr>
        <w:ind w:left="1276"/>
        <w:jc w:val="both"/>
        <w:rPr>
          <w:b/>
          <w:szCs w:val="28"/>
          <w:lang w:val="uk-UA"/>
        </w:rPr>
      </w:pPr>
      <w:r w:rsidRPr="003B391C">
        <w:rPr>
          <w:szCs w:val="28"/>
          <w:lang w:val="uk-UA"/>
        </w:rPr>
        <w:t>структурний підрозділ у складі управління</w:t>
      </w:r>
      <w:r w:rsidR="00A779CE" w:rsidRPr="003B391C">
        <w:rPr>
          <w:szCs w:val="28"/>
          <w:lang w:val="uk-UA"/>
        </w:rPr>
        <w:t xml:space="preserve"> апарату</w:t>
      </w:r>
      <w:r w:rsidR="00051171" w:rsidRPr="003B391C">
        <w:rPr>
          <w:szCs w:val="28"/>
          <w:lang w:val="uk-UA"/>
        </w:rPr>
        <w:t>.</w:t>
      </w:r>
    </w:p>
    <w:p w:rsidR="00301859" w:rsidRDefault="00301859" w:rsidP="00051171">
      <w:pPr>
        <w:numPr>
          <w:ilvl w:val="0"/>
          <w:numId w:val="3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Вашу думку, яка кількість співробітників необхідна для забезпечення ефективної організації доступу до публічної  інформації:  </w:t>
      </w:r>
      <w:r w:rsidR="003B391C" w:rsidRPr="003B391C">
        <w:rPr>
          <w:szCs w:val="28"/>
          <w:u w:val="single"/>
          <w:lang w:val="uk-UA"/>
        </w:rPr>
        <w:t>3</w:t>
      </w:r>
      <w:r>
        <w:rPr>
          <w:szCs w:val="28"/>
          <w:lang w:val="uk-UA"/>
        </w:rPr>
        <w:t xml:space="preserve">  (зазначити приблизну кількість осіб).</w:t>
      </w:r>
    </w:p>
    <w:p w:rsidR="00301859" w:rsidRDefault="00301859" w:rsidP="00301859">
      <w:pPr>
        <w:ind w:left="360" w:hanging="360"/>
        <w:jc w:val="both"/>
        <w:rPr>
          <w:b/>
          <w:szCs w:val="28"/>
          <w:lang w:val="uk-UA"/>
        </w:rPr>
      </w:pPr>
    </w:p>
    <w:p w:rsidR="00301859" w:rsidRPr="008E5950" w:rsidRDefault="00301859" w:rsidP="00717256">
      <w:pPr>
        <w:jc w:val="center"/>
        <w:rPr>
          <w:b/>
          <w:szCs w:val="28"/>
          <w:lang w:val="uk-UA"/>
        </w:rPr>
      </w:pPr>
      <w:r w:rsidRPr="008E5950">
        <w:rPr>
          <w:b/>
          <w:szCs w:val="28"/>
          <w:lang w:val="uk-UA"/>
        </w:rPr>
        <w:t>І</w:t>
      </w:r>
      <w:r>
        <w:rPr>
          <w:b/>
          <w:szCs w:val="28"/>
          <w:lang w:val="uk-UA"/>
        </w:rPr>
        <w:t>І</w:t>
      </w:r>
      <w:r w:rsidRPr="008E5950">
        <w:rPr>
          <w:b/>
          <w:szCs w:val="28"/>
          <w:lang w:val="uk-UA"/>
        </w:rPr>
        <w:t xml:space="preserve">. </w:t>
      </w:r>
      <w:r>
        <w:rPr>
          <w:b/>
          <w:szCs w:val="28"/>
          <w:lang w:val="uk-UA"/>
        </w:rPr>
        <w:t>ПРОЦЕДУРА ОПРАЦЮВАННЯ ЗАПИТІВ</w:t>
      </w:r>
    </w:p>
    <w:p w:rsidR="00301859" w:rsidRPr="00C5193A" w:rsidRDefault="00301859" w:rsidP="00301859">
      <w:pPr>
        <w:jc w:val="both"/>
        <w:rPr>
          <w:sz w:val="16"/>
          <w:szCs w:val="16"/>
          <w:lang w:val="uk-UA"/>
        </w:rPr>
      </w:pPr>
    </w:p>
    <w:p w:rsidR="00301859" w:rsidRPr="00C5193A" w:rsidRDefault="00301859" w:rsidP="00051171">
      <w:pPr>
        <w:numPr>
          <w:ilvl w:val="0"/>
          <w:numId w:val="34"/>
        </w:numPr>
        <w:jc w:val="both"/>
        <w:rPr>
          <w:szCs w:val="28"/>
          <w:u w:val="single"/>
          <w:lang w:val="uk-UA"/>
        </w:rPr>
      </w:pPr>
      <w:r w:rsidRPr="00C5193A">
        <w:rPr>
          <w:szCs w:val="28"/>
          <w:lang w:val="uk-UA"/>
        </w:rPr>
        <w:t xml:space="preserve">Скільки запитів на інформацію Ви отримали </w:t>
      </w:r>
      <w:r w:rsidR="001349A5">
        <w:rPr>
          <w:szCs w:val="28"/>
          <w:lang w:val="uk-UA"/>
        </w:rPr>
        <w:t>за</w:t>
      </w:r>
      <w:r w:rsidRPr="00C5193A">
        <w:rPr>
          <w:szCs w:val="28"/>
          <w:lang w:val="uk-UA"/>
        </w:rPr>
        <w:t xml:space="preserve"> 201</w:t>
      </w:r>
      <w:r w:rsidR="003B391C">
        <w:rPr>
          <w:szCs w:val="28"/>
          <w:lang w:val="uk-UA"/>
        </w:rPr>
        <w:t>6</w:t>
      </w:r>
      <w:r w:rsidRPr="00C5193A">
        <w:rPr>
          <w:szCs w:val="28"/>
          <w:lang w:val="uk-UA"/>
        </w:rPr>
        <w:t xml:space="preserve"> р</w:t>
      </w:r>
      <w:r w:rsidR="001349A5">
        <w:rPr>
          <w:szCs w:val="28"/>
          <w:lang w:val="uk-UA"/>
        </w:rPr>
        <w:t>.</w:t>
      </w:r>
      <w:r w:rsidRPr="00C5193A">
        <w:rPr>
          <w:szCs w:val="28"/>
          <w:lang w:val="uk-UA"/>
        </w:rPr>
        <w:t>?</w:t>
      </w:r>
      <w:r w:rsidR="00216868">
        <w:rPr>
          <w:szCs w:val="28"/>
          <w:lang w:val="uk-UA"/>
        </w:rPr>
        <w:t xml:space="preserve"> </w:t>
      </w:r>
      <w:r w:rsidR="00216868" w:rsidRPr="00216868">
        <w:rPr>
          <w:szCs w:val="28"/>
          <w:u w:val="single"/>
          <w:lang w:val="en-US"/>
        </w:rPr>
        <w:t>11</w:t>
      </w:r>
      <w:r w:rsidRPr="00C5193A">
        <w:rPr>
          <w:szCs w:val="28"/>
          <w:lang w:val="uk-UA"/>
        </w:rPr>
        <w:t xml:space="preserve"> </w:t>
      </w:r>
      <w:r w:rsidRPr="00D81CDE">
        <w:rPr>
          <w:szCs w:val="28"/>
          <w:u w:val="single"/>
          <w:lang w:val="uk-UA"/>
        </w:rPr>
        <w:t xml:space="preserve"> </w:t>
      </w:r>
    </w:p>
    <w:p w:rsidR="00301859" w:rsidRPr="00C5193A" w:rsidRDefault="00301859" w:rsidP="00051171">
      <w:pPr>
        <w:numPr>
          <w:ilvl w:val="0"/>
          <w:numId w:val="34"/>
        </w:numPr>
        <w:jc w:val="both"/>
        <w:rPr>
          <w:szCs w:val="28"/>
          <w:lang w:val="uk-UA"/>
        </w:rPr>
      </w:pPr>
      <w:r w:rsidRPr="00C5193A">
        <w:rPr>
          <w:szCs w:val="28"/>
          <w:lang w:val="uk-UA"/>
        </w:rPr>
        <w:t xml:space="preserve">Скільки запитів на інформацію Ви отримали за період з 9 травня 2011 р. </w:t>
      </w:r>
      <w:r w:rsidR="008B3A0C">
        <w:rPr>
          <w:szCs w:val="28"/>
          <w:lang w:val="uk-UA"/>
        </w:rPr>
        <w:t>до</w:t>
      </w:r>
      <w:r w:rsidRPr="00C5193A">
        <w:rPr>
          <w:szCs w:val="28"/>
          <w:lang w:val="uk-UA"/>
        </w:rPr>
        <w:t xml:space="preserve"> 31 </w:t>
      </w:r>
      <w:r w:rsidR="001349A5">
        <w:rPr>
          <w:szCs w:val="28"/>
          <w:lang w:val="uk-UA"/>
        </w:rPr>
        <w:t>грудня</w:t>
      </w:r>
      <w:r w:rsidRPr="00C5193A">
        <w:rPr>
          <w:szCs w:val="28"/>
          <w:lang w:val="uk-UA"/>
        </w:rPr>
        <w:t xml:space="preserve"> 201</w:t>
      </w:r>
      <w:r w:rsidR="003B391C">
        <w:rPr>
          <w:szCs w:val="28"/>
          <w:lang w:val="uk-UA"/>
        </w:rPr>
        <w:t xml:space="preserve">6 р.? </w:t>
      </w:r>
      <w:r w:rsidR="00F25938" w:rsidRPr="00F25938">
        <w:rPr>
          <w:szCs w:val="28"/>
          <w:u w:val="single"/>
          <w:lang w:val="uk-UA"/>
        </w:rPr>
        <w:t>(</w:t>
      </w:r>
      <w:r w:rsidR="00F25938" w:rsidRPr="00F25938">
        <w:rPr>
          <w:b/>
          <w:szCs w:val="28"/>
          <w:u w:val="single"/>
          <w:lang w:val="uk-UA"/>
        </w:rPr>
        <w:t>примітка</w:t>
      </w:r>
      <w:r w:rsidR="00F25938" w:rsidRPr="00F25938">
        <w:rPr>
          <w:szCs w:val="28"/>
          <w:u w:val="single"/>
          <w:lang w:val="uk-UA"/>
        </w:rPr>
        <w:t xml:space="preserve">: у зв’язку з відсутністю облікової документації по причині вимушеного переміщення з окупованої території (з м. Луганськ) на підконтрольну територію українській владі (до м. </w:t>
      </w:r>
      <w:proofErr w:type="spellStart"/>
      <w:r w:rsidR="00F25938" w:rsidRPr="00F25938">
        <w:rPr>
          <w:szCs w:val="28"/>
          <w:u w:val="single"/>
          <w:lang w:val="uk-UA"/>
        </w:rPr>
        <w:t>Сєвєродонецьк</w:t>
      </w:r>
      <w:proofErr w:type="spellEnd"/>
      <w:r w:rsidR="00F25938" w:rsidRPr="00F25938">
        <w:rPr>
          <w:szCs w:val="28"/>
          <w:u w:val="single"/>
          <w:lang w:val="uk-UA"/>
        </w:rPr>
        <w:t xml:space="preserve"> Луганської області), відсутня можливість надати інформацію за період з 9 травня 2011року</w:t>
      </w:r>
      <w:r w:rsidR="00F25938">
        <w:rPr>
          <w:szCs w:val="28"/>
          <w:lang w:val="uk-UA"/>
        </w:rPr>
        <w:t>.</w:t>
      </w:r>
    </w:p>
    <w:p w:rsidR="00301859" w:rsidRPr="00C5193A" w:rsidRDefault="00301859" w:rsidP="00051171">
      <w:pPr>
        <w:numPr>
          <w:ilvl w:val="0"/>
          <w:numId w:val="3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Скільки запитів у середньому за місяць надходило до Вашої установи за період з 9 травня 2011 р. </w:t>
      </w:r>
      <w:r w:rsidR="008B3A0C">
        <w:rPr>
          <w:szCs w:val="28"/>
          <w:lang w:val="uk-UA"/>
        </w:rPr>
        <w:t>до</w:t>
      </w:r>
      <w:r>
        <w:rPr>
          <w:szCs w:val="28"/>
          <w:lang w:val="uk-UA"/>
        </w:rPr>
        <w:t xml:space="preserve"> 31 </w:t>
      </w:r>
      <w:r w:rsidR="001349A5">
        <w:rPr>
          <w:szCs w:val="28"/>
          <w:lang w:val="uk-UA"/>
        </w:rPr>
        <w:t>грудня</w:t>
      </w:r>
      <w:r>
        <w:rPr>
          <w:szCs w:val="28"/>
          <w:lang w:val="uk-UA"/>
        </w:rPr>
        <w:t xml:space="preserve"> 201</w:t>
      </w:r>
      <w:r w:rsidR="003B391C">
        <w:rPr>
          <w:szCs w:val="28"/>
          <w:lang w:val="uk-UA"/>
        </w:rPr>
        <w:t>6</w:t>
      </w:r>
      <w:r w:rsidR="005124E2">
        <w:rPr>
          <w:szCs w:val="28"/>
          <w:lang w:val="uk-UA"/>
        </w:rPr>
        <w:t xml:space="preserve"> р.</w:t>
      </w:r>
      <w:r w:rsidR="003B391C">
        <w:rPr>
          <w:szCs w:val="28"/>
          <w:lang w:val="uk-UA"/>
        </w:rPr>
        <w:t xml:space="preserve">? </w:t>
      </w:r>
      <w:r w:rsidR="00216868">
        <w:rPr>
          <w:szCs w:val="28"/>
          <w:lang w:val="en-US"/>
        </w:rPr>
        <w:t>1</w:t>
      </w:r>
    </w:p>
    <w:p w:rsidR="00301859" w:rsidRDefault="00301859" w:rsidP="00051171">
      <w:pPr>
        <w:numPr>
          <w:ilvl w:val="0"/>
          <w:numId w:val="3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Який відсоток запитів був направлений належ</w:t>
      </w:r>
      <w:r w:rsidR="00CC12B9">
        <w:rPr>
          <w:szCs w:val="28"/>
          <w:lang w:val="uk-UA"/>
        </w:rPr>
        <w:t>ному</w:t>
      </w:r>
      <w:r w:rsidR="00216868">
        <w:rPr>
          <w:szCs w:val="28"/>
          <w:lang w:val="uk-UA"/>
        </w:rPr>
        <w:t xml:space="preserve"> розпоряднику інформації? </w:t>
      </w:r>
      <w:r w:rsidR="00216868" w:rsidRPr="00216868">
        <w:rPr>
          <w:szCs w:val="28"/>
          <w:u w:val="single"/>
          <w:lang w:val="en-US"/>
        </w:rPr>
        <w:t>100%</w:t>
      </w:r>
      <w:r>
        <w:rPr>
          <w:szCs w:val="28"/>
          <w:lang w:val="uk-UA"/>
        </w:rPr>
        <w:t xml:space="preserve"> (з</w:t>
      </w:r>
      <w:r w:rsidR="008B2715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201</w:t>
      </w:r>
      <w:r w:rsidR="003B391C">
        <w:rPr>
          <w:szCs w:val="28"/>
          <w:lang w:val="uk-UA"/>
        </w:rPr>
        <w:t>6</w:t>
      </w:r>
      <w:r>
        <w:rPr>
          <w:szCs w:val="28"/>
          <w:lang w:val="uk-UA"/>
        </w:rPr>
        <w:t xml:space="preserve"> р</w:t>
      </w:r>
      <w:r w:rsidR="0066355B">
        <w:rPr>
          <w:szCs w:val="28"/>
          <w:lang w:val="uk-UA"/>
        </w:rPr>
        <w:t>.</w:t>
      </w:r>
      <w:r w:rsidR="00CC12B9">
        <w:rPr>
          <w:szCs w:val="28"/>
          <w:lang w:val="uk-UA"/>
        </w:rPr>
        <w:t>)</w:t>
      </w:r>
      <w:r w:rsidR="00C16B2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E962F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</w:t>
      </w:r>
      <w:r w:rsidR="00FD41D1">
        <w:rPr>
          <w:szCs w:val="28"/>
          <w:lang w:val="uk-UA"/>
        </w:rPr>
        <w:t xml:space="preserve">з </w:t>
      </w:r>
      <w:r w:rsidR="0080542D" w:rsidRPr="00C5193A">
        <w:rPr>
          <w:szCs w:val="28"/>
          <w:lang w:val="uk-UA"/>
        </w:rPr>
        <w:t xml:space="preserve">9 травня 2011 р. </w:t>
      </w:r>
      <w:r w:rsidR="008B3A0C">
        <w:rPr>
          <w:szCs w:val="28"/>
          <w:lang w:val="uk-UA"/>
        </w:rPr>
        <w:t>до</w:t>
      </w:r>
      <w:r w:rsidR="0080542D" w:rsidRPr="00C5193A">
        <w:rPr>
          <w:szCs w:val="28"/>
          <w:lang w:val="uk-UA"/>
        </w:rPr>
        <w:t xml:space="preserve"> 31 </w:t>
      </w:r>
      <w:r w:rsidR="006C7433">
        <w:rPr>
          <w:szCs w:val="28"/>
          <w:lang w:val="uk-UA"/>
        </w:rPr>
        <w:t>грудня</w:t>
      </w:r>
      <w:r w:rsidR="0080542D" w:rsidRPr="00C5193A">
        <w:rPr>
          <w:szCs w:val="28"/>
          <w:lang w:val="uk-UA"/>
        </w:rPr>
        <w:t xml:space="preserve"> </w:t>
      </w:r>
      <w:r w:rsidR="0066355B">
        <w:rPr>
          <w:szCs w:val="28"/>
          <w:lang w:val="uk-UA"/>
        </w:rPr>
        <w:t xml:space="preserve"> </w:t>
      </w:r>
      <w:r w:rsidR="0080542D" w:rsidRPr="00C5193A">
        <w:rPr>
          <w:szCs w:val="28"/>
          <w:lang w:val="uk-UA"/>
        </w:rPr>
        <w:t>201</w:t>
      </w:r>
      <w:r w:rsidR="001F0118">
        <w:rPr>
          <w:szCs w:val="28"/>
          <w:lang w:val="uk-UA"/>
        </w:rPr>
        <w:t>6</w:t>
      </w:r>
      <w:r w:rsidR="0080542D">
        <w:rPr>
          <w:szCs w:val="28"/>
          <w:lang w:val="uk-UA"/>
        </w:rPr>
        <w:t xml:space="preserve"> р.</w:t>
      </w:r>
      <w:r>
        <w:rPr>
          <w:szCs w:val="28"/>
          <w:lang w:val="uk-UA"/>
        </w:rPr>
        <w:t>)</w:t>
      </w:r>
      <w:r w:rsidR="009D35CA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 </w:t>
      </w:r>
    </w:p>
    <w:p w:rsidR="00301859" w:rsidRDefault="00301859" w:rsidP="00051171">
      <w:pPr>
        <w:numPr>
          <w:ilvl w:val="0"/>
          <w:numId w:val="3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Який відсоток запитів, розглянутих в органі виконавчої влади, було задоволено?</w:t>
      </w:r>
      <w:r w:rsidR="003E0F00">
        <w:rPr>
          <w:lang w:val="uk-UA"/>
        </w:rPr>
        <w:t> </w:t>
      </w:r>
      <w:r w:rsidR="00216868" w:rsidRPr="00216868">
        <w:rPr>
          <w:u w:val="single"/>
          <w:lang w:val="en-US"/>
        </w:rPr>
        <w:t>100%</w:t>
      </w:r>
      <w:r w:rsidR="00EF50F7" w:rsidRPr="00216868">
        <w:rPr>
          <w:szCs w:val="28"/>
          <w:u w:val="single"/>
          <w:lang w:val="uk-UA"/>
        </w:rPr>
        <w:t xml:space="preserve"> </w:t>
      </w:r>
      <w:r w:rsidR="00E962FC">
        <w:rPr>
          <w:szCs w:val="28"/>
          <w:lang w:val="uk-UA"/>
        </w:rPr>
        <w:t>з</w:t>
      </w:r>
      <w:r w:rsidR="001349A5">
        <w:rPr>
          <w:szCs w:val="28"/>
          <w:lang w:val="uk-UA"/>
        </w:rPr>
        <w:t>а</w:t>
      </w:r>
      <w:r w:rsidR="00E962FC">
        <w:rPr>
          <w:szCs w:val="28"/>
          <w:lang w:val="uk-UA"/>
        </w:rPr>
        <w:t xml:space="preserve"> 201</w:t>
      </w:r>
      <w:r w:rsidR="001F0118">
        <w:rPr>
          <w:szCs w:val="28"/>
          <w:lang w:val="uk-UA"/>
        </w:rPr>
        <w:t>6</w:t>
      </w:r>
      <w:r w:rsidR="00E962FC">
        <w:rPr>
          <w:szCs w:val="28"/>
          <w:lang w:val="uk-UA"/>
        </w:rPr>
        <w:t xml:space="preserve"> р</w:t>
      </w:r>
      <w:r w:rsidR="001349A5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 </w:t>
      </w:r>
      <w:r w:rsidR="00CC12B9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(</w:t>
      </w:r>
      <w:r w:rsidR="00FD41D1">
        <w:rPr>
          <w:szCs w:val="28"/>
          <w:lang w:val="uk-UA"/>
        </w:rPr>
        <w:t xml:space="preserve">з </w:t>
      </w:r>
      <w:r w:rsidR="00E962FC" w:rsidRPr="00C5193A">
        <w:rPr>
          <w:szCs w:val="28"/>
          <w:lang w:val="uk-UA"/>
        </w:rPr>
        <w:t xml:space="preserve">9 травня 2011 р. </w:t>
      </w:r>
      <w:r w:rsidR="008B3A0C">
        <w:rPr>
          <w:szCs w:val="28"/>
          <w:lang w:val="uk-UA"/>
        </w:rPr>
        <w:t>до</w:t>
      </w:r>
      <w:r w:rsidR="00E962FC" w:rsidRPr="00C5193A">
        <w:rPr>
          <w:szCs w:val="28"/>
          <w:lang w:val="uk-UA"/>
        </w:rPr>
        <w:t xml:space="preserve"> 31 </w:t>
      </w:r>
      <w:r w:rsidR="001349A5">
        <w:rPr>
          <w:szCs w:val="28"/>
          <w:lang w:val="uk-UA"/>
        </w:rPr>
        <w:t>грудня</w:t>
      </w:r>
      <w:r w:rsidR="00E962FC" w:rsidRPr="00C5193A">
        <w:rPr>
          <w:szCs w:val="28"/>
          <w:lang w:val="uk-UA"/>
        </w:rPr>
        <w:t xml:space="preserve"> 201</w:t>
      </w:r>
      <w:r w:rsidR="00A95659">
        <w:rPr>
          <w:szCs w:val="28"/>
          <w:lang w:val="uk-UA"/>
        </w:rPr>
        <w:t>6</w:t>
      </w:r>
      <w:r w:rsidR="00E962FC">
        <w:rPr>
          <w:szCs w:val="28"/>
          <w:lang w:val="uk-UA"/>
        </w:rPr>
        <w:t xml:space="preserve"> р.</w:t>
      </w:r>
      <w:r>
        <w:rPr>
          <w:szCs w:val="28"/>
          <w:lang w:val="uk-UA"/>
        </w:rPr>
        <w:t>).</w:t>
      </w:r>
    </w:p>
    <w:p w:rsidR="0038549E" w:rsidRPr="0038549E" w:rsidRDefault="00301859" w:rsidP="0038549E">
      <w:pPr>
        <w:numPr>
          <w:ilvl w:val="0"/>
          <w:numId w:val="3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Яку кількість запитів прийнято Вами по кожному </w:t>
      </w:r>
      <w:r w:rsidR="003E0F00">
        <w:rPr>
          <w:szCs w:val="28"/>
          <w:lang w:val="uk-UA"/>
        </w:rPr>
        <w:t xml:space="preserve">із </w:t>
      </w:r>
      <w:r>
        <w:rPr>
          <w:szCs w:val="28"/>
          <w:lang w:val="uk-UA"/>
        </w:rPr>
        <w:t>зазначених каналів зв’язку?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068"/>
        <w:gridCol w:w="2700"/>
        <w:gridCol w:w="2803"/>
      </w:tblGrid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jc w:val="center"/>
              <w:rPr>
                <w:b/>
                <w:szCs w:val="28"/>
                <w:lang w:val="uk-UA"/>
              </w:rPr>
            </w:pPr>
            <w:r w:rsidRPr="00BA70A2">
              <w:rPr>
                <w:b/>
                <w:szCs w:val="28"/>
                <w:lang w:val="uk-UA"/>
              </w:rPr>
              <w:t>Канал надходження запитів</w:t>
            </w:r>
          </w:p>
        </w:tc>
        <w:tc>
          <w:tcPr>
            <w:tcW w:w="2700" w:type="dxa"/>
            <w:vAlign w:val="center"/>
          </w:tcPr>
          <w:p w:rsidR="00301859" w:rsidRPr="00BA70A2" w:rsidRDefault="00301859" w:rsidP="00CB2BA3">
            <w:pPr>
              <w:jc w:val="center"/>
              <w:rPr>
                <w:b/>
                <w:szCs w:val="28"/>
                <w:lang w:val="uk-UA"/>
              </w:rPr>
            </w:pPr>
            <w:r w:rsidRPr="00BA70A2">
              <w:rPr>
                <w:b/>
                <w:szCs w:val="28"/>
                <w:lang w:val="uk-UA"/>
              </w:rPr>
              <w:t>Кількість</w:t>
            </w:r>
          </w:p>
          <w:p w:rsidR="00301859" w:rsidRPr="00E962FC" w:rsidRDefault="00301859" w:rsidP="00C845C3">
            <w:pPr>
              <w:jc w:val="center"/>
              <w:rPr>
                <w:b/>
                <w:szCs w:val="28"/>
                <w:lang w:val="uk-UA"/>
              </w:rPr>
            </w:pPr>
            <w:r w:rsidRPr="00BA70A2">
              <w:rPr>
                <w:b/>
                <w:szCs w:val="28"/>
                <w:lang w:val="uk-UA"/>
              </w:rPr>
              <w:t xml:space="preserve"> </w:t>
            </w:r>
            <w:r w:rsidRPr="00E962FC">
              <w:rPr>
                <w:b/>
                <w:szCs w:val="28"/>
                <w:lang w:val="uk-UA"/>
              </w:rPr>
              <w:t>(</w:t>
            </w:r>
            <w:r w:rsidR="00E962FC" w:rsidRPr="00E962FC">
              <w:rPr>
                <w:b/>
                <w:szCs w:val="28"/>
                <w:lang w:val="uk-UA"/>
              </w:rPr>
              <w:t>з</w:t>
            </w:r>
            <w:r w:rsidR="004D433B">
              <w:rPr>
                <w:b/>
                <w:szCs w:val="28"/>
                <w:lang w:val="uk-UA"/>
              </w:rPr>
              <w:t>а</w:t>
            </w:r>
            <w:r w:rsidR="00E962FC" w:rsidRPr="00E962FC">
              <w:rPr>
                <w:b/>
                <w:szCs w:val="28"/>
                <w:lang w:val="uk-UA"/>
              </w:rPr>
              <w:t xml:space="preserve"> 201</w:t>
            </w:r>
            <w:r w:rsidR="001F0118">
              <w:rPr>
                <w:b/>
                <w:szCs w:val="28"/>
                <w:lang w:val="uk-UA"/>
              </w:rPr>
              <w:t>6</w:t>
            </w:r>
            <w:r w:rsidR="00E962FC" w:rsidRPr="00E962FC">
              <w:rPr>
                <w:b/>
                <w:szCs w:val="28"/>
                <w:lang w:val="uk-UA"/>
              </w:rPr>
              <w:t xml:space="preserve"> р</w:t>
            </w:r>
            <w:r w:rsidR="004D433B">
              <w:rPr>
                <w:b/>
                <w:szCs w:val="28"/>
                <w:lang w:val="uk-UA"/>
              </w:rPr>
              <w:t>.</w:t>
            </w:r>
            <w:r w:rsidRPr="00E962FC">
              <w:rPr>
                <w:b/>
                <w:szCs w:val="28"/>
                <w:lang w:val="uk-UA"/>
              </w:rPr>
              <w:t>)</w:t>
            </w:r>
          </w:p>
        </w:tc>
        <w:tc>
          <w:tcPr>
            <w:tcW w:w="2803" w:type="dxa"/>
            <w:vAlign w:val="center"/>
          </w:tcPr>
          <w:p w:rsidR="00301859" w:rsidRPr="00BA70A2" w:rsidRDefault="00301859" w:rsidP="00CB2BA3">
            <w:pPr>
              <w:jc w:val="center"/>
              <w:rPr>
                <w:b/>
                <w:szCs w:val="28"/>
                <w:lang w:val="uk-UA"/>
              </w:rPr>
            </w:pPr>
            <w:r w:rsidRPr="00BA70A2">
              <w:rPr>
                <w:b/>
                <w:szCs w:val="28"/>
                <w:lang w:val="uk-UA"/>
              </w:rPr>
              <w:t xml:space="preserve">Кількість </w:t>
            </w:r>
          </w:p>
          <w:p w:rsidR="00301859" w:rsidRPr="00E962FC" w:rsidRDefault="00301859" w:rsidP="00C845C3">
            <w:pPr>
              <w:jc w:val="center"/>
              <w:rPr>
                <w:b/>
                <w:szCs w:val="28"/>
                <w:lang w:val="uk-UA"/>
              </w:rPr>
            </w:pPr>
            <w:r w:rsidRPr="00E962FC">
              <w:rPr>
                <w:b/>
                <w:szCs w:val="28"/>
                <w:lang w:val="uk-UA"/>
              </w:rPr>
              <w:t>(</w:t>
            </w:r>
            <w:r w:rsidR="00197628">
              <w:rPr>
                <w:b/>
                <w:szCs w:val="28"/>
                <w:lang w:val="uk-UA"/>
              </w:rPr>
              <w:t xml:space="preserve">з </w:t>
            </w:r>
            <w:r w:rsidR="00E962FC" w:rsidRPr="00E962FC">
              <w:rPr>
                <w:b/>
                <w:szCs w:val="28"/>
                <w:lang w:val="uk-UA"/>
              </w:rPr>
              <w:t xml:space="preserve">9 травня 2011 р. по 31 </w:t>
            </w:r>
            <w:r w:rsidR="004D433B">
              <w:rPr>
                <w:b/>
                <w:szCs w:val="28"/>
                <w:lang w:val="uk-UA"/>
              </w:rPr>
              <w:t>грудня</w:t>
            </w:r>
            <w:r w:rsidR="00E962FC" w:rsidRPr="00E962FC">
              <w:rPr>
                <w:b/>
                <w:szCs w:val="28"/>
                <w:lang w:val="uk-UA"/>
              </w:rPr>
              <w:t xml:space="preserve"> </w:t>
            </w:r>
            <w:r w:rsidR="00197628">
              <w:rPr>
                <w:b/>
                <w:szCs w:val="28"/>
                <w:lang w:val="uk-UA"/>
              </w:rPr>
              <w:t xml:space="preserve">               </w:t>
            </w:r>
            <w:r w:rsidR="00E962FC" w:rsidRPr="00E962FC">
              <w:rPr>
                <w:b/>
                <w:szCs w:val="28"/>
                <w:lang w:val="uk-UA"/>
              </w:rPr>
              <w:t>201</w:t>
            </w:r>
            <w:r w:rsidR="001F0118">
              <w:rPr>
                <w:b/>
                <w:szCs w:val="28"/>
                <w:lang w:val="uk-UA"/>
              </w:rPr>
              <w:t>6</w:t>
            </w:r>
            <w:r w:rsidR="00E962FC" w:rsidRPr="00E962FC">
              <w:rPr>
                <w:b/>
                <w:szCs w:val="28"/>
                <w:lang w:val="uk-UA"/>
              </w:rPr>
              <w:t xml:space="preserve"> р.</w:t>
            </w:r>
            <w:r w:rsidRPr="00E962FC">
              <w:rPr>
                <w:b/>
                <w:szCs w:val="28"/>
                <w:lang w:val="uk-UA"/>
              </w:rPr>
              <w:t>)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Пошта</w:t>
            </w:r>
          </w:p>
        </w:tc>
        <w:tc>
          <w:tcPr>
            <w:tcW w:w="270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Електронна пошта</w:t>
            </w:r>
          </w:p>
        </w:tc>
        <w:tc>
          <w:tcPr>
            <w:tcW w:w="270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Телефон</w:t>
            </w:r>
          </w:p>
        </w:tc>
        <w:tc>
          <w:tcPr>
            <w:tcW w:w="270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Факс</w:t>
            </w:r>
          </w:p>
        </w:tc>
        <w:tc>
          <w:tcPr>
            <w:tcW w:w="270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Інші канали (вкажіть які)</w:t>
            </w:r>
          </w:p>
          <w:p w:rsidR="00C2276F" w:rsidRPr="00BA70A2" w:rsidRDefault="00C2276F" w:rsidP="00CB2BA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Особисто</w:t>
            </w:r>
          </w:p>
        </w:tc>
        <w:tc>
          <w:tcPr>
            <w:tcW w:w="270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</w:tbl>
    <w:p w:rsidR="00301859" w:rsidRDefault="00301859" w:rsidP="0038549E">
      <w:pPr>
        <w:numPr>
          <w:ilvl w:val="0"/>
          <w:numId w:val="34"/>
        </w:numPr>
        <w:jc w:val="both"/>
        <w:rPr>
          <w:szCs w:val="28"/>
          <w:lang w:val="uk-UA"/>
        </w:rPr>
      </w:pPr>
      <w:r w:rsidRPr="0038549E">
        <w:rPr>
          <w:szCs w:val="28"/>
          <w:lang w:val="uk-UA"/>
        </w:rPr>
        <w:lastRenderedPageBreak/>
        <w:t>Яку кількість запитів Ви отримали по кожному з наступних видів інформації?</w:t>
      </w:r>
    </w:p>
    <w:p w:rsidR="0038549E" w:rsidRPr="0038549E" w:rsidRDefault="0038549E" w:rsidP="0038549E">
      <w:pPr>
        <w:ind w:left="720"/>
        <w:jc w:val="both"/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068"/>
        <w:gridCol w:w="2700"/>
        <w:gridCol w:w="2803"/>
      </w:tblGrid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jc w:val="center"/>
              <w:rPr>
                <w:b/>
                <w:szCs w:val="28"/>
                <w:lang w:val="uk-UA"/>
              </w:rPr>
            </w:pPr>
            <w:r w:rsidRPr="00BA70A2">
              <w:rPr>
                <w:b/>
                <w:szCs w:val="28"/>
                <w:lang w:val="uk-UA"/>
              </w:rPr>
              <w:t>Вид інформації</w:t>
            </w:r>
          </w:p>
        </w:tc>
        <w:tc>
          <w:tcPr>
            <w:tcW w:w="2700" w:type="dxa"/>
            <w:vAlign w:val="center"/>
          </w:tcPr>
          <w:p w:rsidR="00301859" w:rsidRPr="00BA70A2" w:rsidRDefault="00301859" w:rsidP="00CB2BA3">
            <w:pPr>
              <w:jc w:val="center"/>
              <w:rPr>
                <w:b/>
                <w:szCs w:val="28"/>
                <w:lang w:val="uk-UA"/>
              </w:rPr>
            </w:pPr>
            <w:r w:rsidRPr="00BA70A2">
              <w:rPr>
                <w:b/>
                <w:szCs w:val="28"/>
                <w:lang w:val="uk-UA"/>
              </w:rPr>
              <w:t>Кількість</w:t>
            </w:r>
          </w:p>
          <w:p w:rsidR="00301859" w:rsidRPr="00BA70A2" w:rsidRDefault="00E962FC" w:rsidP="00C845C3">
            <w:pPr>
              <w:jc w:val="center"/>
              <w:rPr>
                <w:b/>
                <w:szCs w:val="28"/>
                <w:lang w:val="uk-UA"/>
              </w:rPr>
            </w:pPr>
            <w:r w:rsidRPr="00E962FC">
              <w:rPr>
                <w:b/>
                <w:szCs w:val="28"/>
                <w:lang w:val="uk-UA"/>
              </w:rPr>
              <w:t>(з</w:t>
            </w:r>
            <w:r w:rsidR="004D433B">
              <w:rPr>
                <w:b/>
                <w:szCs w:val="28"/>
                <w:lang w:val="uk-UA"/>
              </w:rPr>
              <w:t>а</w:t>
            </w:r>
            <w:r w:rsidRPr="00E962FC">
              <w:rPr>
                <w:b/>
                <w:szCs w:val="28"/>
                <w:lang w:val="uk-UA"/>
              </w:rPr>
              <w:t xml:space="preserve"> 201</w:t>
            </w:r>
            <w:r w:rsidR="001F0118">
              <w:rPr>
                <w:b/>
                <w:szCs w:val="28"/>
                <w:lang w:val="uk-UA"/>
              </w:rPr>
              <w:t>6</w:t>
            </w:r>
            <w:r w:rsidRPr="00E962FC">
              <w:rPr>
                <w:b/>
                <w:szCs w:val="28"/>
                <w:lang w:val="uk-UA"/>
              </w:rPr>
              <w:t xml:space="preserve"> р</w:t>
            </w:r>
            <w:r w:rsidR="004D433B">
              <w:rPr>
                <w:b/>
                <w:szCs w:val="28"/>
                <w:lang w:val="uk-UA"/>
              </w:rPr>
              <w:t>.</w:t>
            </w:r>
            <w:r w:rsidRPr="00E962FC">
              <w:rPr>
                <w:b/>
                <w:szCs w:val="28"/>
                <w:lang w:val="uk-UA"/>
              </w:rPr>
              <w:t>)</w:t>
            </w:r>
          </w:p>
        </w:tc>
        <w:tc>
          <w:tcPr>
            <w:tcW w:w="2803" w:type="dxa"/>
            <w:vAlign w:val="center"/>
          </w:tcPr>
          <w:p w:rsidR="00301859" w:rsidRPr="00BA70A2" w:rsidRDefault="00301859" w:rsidP="00CB2BA3">
            <w:pPr>
              <w:jc w:val="center"/>
              <w:rPr>
                <w:b/>
                <w:szCs w:val="28"/>
                <w:lang w:val="uk-UA"/>
              </w:rPr>
            </w:pPr>
            <w:r w:rsidRPr="00BA70A2">
              <w:rPr>
                <w:b/>
                <w:szCs w:val="28"/>
                <w:lang w:val="uk-UA"/>
              </w:rPr>
              <w:t xml:space="preserve">Кількість </w:t>
            </w:r>
          </w:p>
          <w:p w:rsidR="00301859" w:rsidRPr="00BA70A2" w:rsidRDefault="00E962FC" w:rsidP="00C845C3">
            <w:pPr>
              <w:jc w:val="center"/>
              <w:rPr>
                <w:b/>
                <w:szCs w:val="28"/>
                <w:lang w:val="uk-UA"/>
              </w:rPr>
            </w:pPr>
            <w:r w:rsidRPr="00E962FC">
              <w:rPr>
                <w:b/>
                <w:szCs w:val="28"/>
                <w:lang w:val="uk-UA"/>
              </w:rPr>
              <w:t>(</w:t>
            </w:r>
            <w:r w:rsidR="00197628">
              <w:rPr>
                <w:b/>
                <w:szCs w:val="28"/>
                <w:lang w:val="uk-UA"/>
              </w:rPr>
              <w:t xml:space="preserve">з </w:t>
            </w:r>
            <w:r w:rsidRPr="00E962FC">
              <w:rPr>
                <w:b/>
                <w:szCs w:val="28"/>
                <w:lang w:val="uk-UA"/>
              </w:rPr>
              <w:t xml:space="preserve">9 травня 2011 р. по 31 </w:t>
            </w:r>
            <w:r w:rsidR="004D433B">
              <w:rPr>
                <w:b/>
                <w:szCs w:val="28"/>
                <w:lang w:val="uk-UA"/>
              </w:rPr>
              <w:t>грудня</w:t>
            </w:r>
            <w:r w:rsidR="00197628">
              <w:rPr>
                <w:b/>
                <w:szCs w:val="28"/>
                <w:lang w:val="uk-UA"/>
              </w:rPr>
              <w:t xml:space="preserve">            </w:t>
            </w:r>
            <w:r w:rsidRPr="00E962FC">
              <w:rPr>
                <w:b/>
                <w:szCs w:val="28"/>
                <w:lang w:val="uk-UA"/>
              </w:rPr>
              <w:t xml:space="preserve"> 201</w:t>
            </w:r>
            <w:r w:rsidR="001F0118">
              <w:rPr>
                <w:b/>
                <w:szCs w:val="28"/>
                <w:lang w:val="uk-UA"/>
              </w:rPr>
              <w:t>6</w:t>
            </w:r>
            <w:r w:rsidRPr="00E962FC">
              <w:rPr>
                <w:b/>
                <w:szCs w:val="28"/>
                <w:lang w:val="uk-UA"/>
              </w:rPr>
              <w:t xml:space="preserve"> р.)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Інформація про фізичну особу</w:t>
            </w:r>
          </w:p>
        </w:tc>
        <w:tc>
          <w:tcPr>
            <w:tcW w:w="270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FC2E2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Інформація довідково-енциклопедичного характеру</w:t>
            </w:r>
          </w:p>
        </w:tc>
        <w:tc>
          <w:tcPr>
            <w:tcW w:w="2700" w:type="dxa"/>
            <w:vAlign w:val="center"/>
          </w:tcPr>
          <w:p w:rsidR="00C2276F" w:rsidRPr="00216868" w:rsidRDefault="00216868" w:rsidP="00676D3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Інформація про стан довкілля (екологічна інформація)</w:t>
            </w:r>
          </w:p>
        </w:tc>
        <w:tc>
          <w:tcPr>
            <w:tcW w:w="270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Інформація про товар (роботу, послугу)</w:t>
            </w:r>
          </w:p>
        </w:tc>
        <w:tc>
          <w:tcPr>
            <w:tcW w:w="270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Науково-технічна інформація</w:t>
            </w:r>
          </w:p>
        </w:tc>
        <w:tc>
          <w:tcPr>
            <w:tcW w:w="270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Податкова інформація</w:t>
            </w:r>
          </w:p>
        </w:tc>
        <w:tc>
          <w:tcPr>
            <w:tcW w:w="2700" w:type="dxa"/>
            <w:vAlign w:val="center"/>
          </w:tcPr>
          <w:p w:rsidR="00301859" w:rsidRPr="00BA70A2" w:rsidRDefault="00301859" w:rsidP="00CB2BA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803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Правова інформація</w:t>
            </w:r>
          </w:p>
        </w:tc>
        <w:tc>
          <w:tcPr>
            <w:tcW w:w="270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Статистична інформація</w:t>
            </w:r>
          </w:p>
        </w:tc>
        <w:tc>
          <w:tcPr>
            <w:tcW w:w="270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Соціологічна інформація</w:t>
            </w:r>
          </w:p>
        </w:tc>
        <w:tc>
          <w:tcPr>
            <w:tcW w:w="270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54035B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Інші види інформації (вкажіт</w:t>
            </w:r>
            <w:r w:rsidR="0054035B">
              <w:rPr>
                <w:szCs w:val="28"/>
                <w:lang w:val="uk-UA"/>
              </w:rPr>
              <w:t>ь які)</w:t>
            </w:r>
          </w:p>
        </w:tc>
        <w:tc>
          <w:tcPr>
            <w:tcW w:w="2700" w:type="dxa"/>
            <w:vAlign w:val="center"/>
          </w:tcPr>
          <w:p w:rsidR="00301859" w:rsidRPr="00216868" w:rsidRDefault="00216868" w:rsidP="00AE7B2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CA1B5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</w:tbl>
    <w:p w:rsidR="00301859" w:rsidRDefault="00301859" w:rsidP="00301859">
      <w:pPr>
        <w:rPr>
          <w:szCs w:val="28"/>
          <w:lang w:val="uk-UA"/>
        </w:rPr>
      </w:pPr>
    </w:p>
    <w:p w:rsidR="0038549E" w:rsidRDefault="0038549E" w:rsidP="00301859">
      <w:pPr>
        <w:rPr>
          <w:szCs w:val="28"/>
          <w:lang w:val="uk-UA"/>
        </w:rPr>
      </w:pPr>
    </w:p>
    <w:p w:rsidR="00301859" w:rsidRDefault="00301859" w:rsidP="00051171">
      <w:pPr>
        <w:numPr>
          <w:ilvl w:val="0"/>
          <w:numId w:val="3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Яка кількість запитів була ініційована кожною із зазначених категорій запитувачів?</w:t>
      </w:r>
    </w:p>
    <w:p w:rsidR="0038549E" w:rsidRDefault="0038549E" w:rsidP="0038549E">
      <w:pPr>
        <w:jc w:val="both"/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068"/>
        <w:gridCol w:w="2700"/>
        <w:gridCol w:w="2803"/>
      </w:tblGrid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jc w:val="center"/>
              <w:rPr>
                <w:b/>
                <w:szCs w:val="28"/>
                <w:lang w:val="uk-UA"/>
              </w:rPr>
            </w:pPr>
            <w:r w:rsidRPr="00BA70A2">
              <w:rPr>
                <w:b/>
                <w:szCs w:val="28"/>
                <w:lang w:val="uk-UA"/>
              </w:rPr>
              <w:t>Категорія запитувачів</w:t>
            </w:r>
          </w:p>
        </w:tc>
        <w:tc>
          <w:tcPr>
            <w:tcW w:w="2700" w:type="dxa"/>
            <w:vAlign w:val="center"/>
          </w:tcPr>
          <w:p w:rsidR="00301859" w:rsidRPr="00BA70A2" w:rsidRDefault="00301859" w:rsidP="00CB2BA3">
            <w:pPr>
              <w:jc w:val="center"/>
              <w:rPr>
                <w:b/>
                <w:szCs w:val="28"/>
                <w:lang w:val="uk-UA"/>
              </w:rPr>
            </w:pPr>
            <w:r w:rsidRPr="00BA70A2">
              <w:rPr>
                <w:b/>
                <w:szCs w:val="28"/>
                <w:lang w:val="uk-UA"/>
              </w:rPr>
              <w:t>Кількість</w:t>
            </w:r>
          </w:p>
          <w:p w:rsidR="00301859" w:rsidRPr="00BA70A2" w:rsidRDefault="00963B3E" w:rsidP="00C845C3">
            <w:pPr>
              <w:jc w:val="center"/>
              <w:rPr>
                <w:b/>
                <w:szCs w:val="28"/>
                <w:lang w:val="uk-UA"/>
              </w:rPr>
            </w:pPr>
            <w:r w:rsidRPr="00E962FC">
              <w:rPr>
                <w:b/>
                <w:szCs w:val="28"/>
                <w:lang w:val="uk-UA"/>
              </w:rPr>
              <w:t>(з</w:t>
            </w:r>
            <w:r w:rsidR="00BB31B6">
              <w:rPr>
                <w:b/>
                <w:szCs w:val="28"/>
                <w:lang w:val="uk-UA"/>
              </w:rPr>
              <w:t>а</w:t>
            </w:r>
            <w:r w:rsidRPr="00E962FC">
              <w:rPr>
                <w:b/>
                <w:szCs w:val="28"/>
                <w:lang w:val="uk-UA"/>
              </w:rPr>
              <w:t xml:space="preserve"> 201</w:t>
            </w:r>
            <w:r w:rsidR="001F0118">
              <w:rPr>
                <w:b/>
                <w:szCs w:val="28"/>
                <w:lang w:val="uk-UA"/>
              </w:rPr>
              <w:t>6</w:t>
            </w:r>
            <w:r w:rsidRPr="00E962FC">
              <w:rPr>
                <w:b/>
                <w:szCs w:val="28"/>
                <w:lang w:val="uk-UA"/>
              </w:rPr>
              <w:t xml:space="preserve"> р</w:t>
            </w:r>
            <w:r w:rsidR="00BB31B6">
              <w:rPr>
                <w:b/>
                <w:szCs w:val="28"/>
                <w:lang w:val="uk-UA"/>
              </w:rPr>
              <w:t>.</w:t>
            </w:r>
            <w:r w:rsidRPr="00E962FC">
              <w:rPr>
                <w:b/>
                <w:szCs w:val="28"/>
                <w:lang w:val="uk-UA"/>
              </w:rPr>
              <w:t>)</w:t>
            </w:r>
          </w:p>
        </w:tc>
        <w:tc>
          <w:tcPr>
            <w:tcW w:w="2803" w:type="dxa"/>
            <w:vAlign w:val="center"/>
          </w:tcPr>
          <w:p w:rsidR="00301859" w:rsidRPr="00BA70A2" w:rsidRDefault="00301859" w:rsidP="00CB2BA3">
            <w:pPr>
              <w:jc w:val="center"/>
              <w:rPr>
                <w:b/>
                <w:szCs w:val="28"/>
                <w:lang w:val="uk-UA"/>
              </w:rPr>
            </w:pPr>
            <w:r w:rsidRPr="00BA70A2">
              <w:rPr>
                <w:b/>
                <w:szCs w:val="28"/>
                <w:lang w:val="uk-UA"/>
              </w:rPr>
              <w:t xml:space="preserve">Кількість </w:t>
            </w:r>
          </w:p>
          <w:p w:rsidR="00301859" w:rsidRPr="00BA70A2" w:rsidRDefault="00963B3E" w:rsidP="00C845C3">
            <w:pPr>
              <w:jc w:val="center"/>
              <w:rPr>
                <w:b/>
                <w:szCs w:val="28"/>
                <w:lang w:val="uk-UA"/>
              </w:rPr>
            </w:pPr>
            <w:r w:rsidRPr="00E962FC">
              <w:rPr>
                <w:b/>
                <w:szCs w:val="28"/>
                <w:lang w:val="uk-UA"/>
              </w:rPr>
              <w:t xml:space="preserve">(9 травня 2011 р. по 31 </w:t>
            </w:r>
            <w:r w:rsidR="00BB31B6">
              <w:rPr>
                <w:b/>
                <w:szCs w:val="28"/>
                <w:lang w:val="uk-UA"/>
              </w:rPr>
              <w:t>грудня</w:t>
            </w:r>
            <w:r w:rsidRPr="00E962FC">
              <w:rPr>
                <w:b/>
                <w:szCs w:val="28"/>
                <w:lang w:val="uk-UA"/>
              </w:rPr>
              <w:t xml:space="preserve"> 201</w:t>
            </w:r>
            <w:r w:rsidR="001F0118">
              <w:rPr>
                <w:b/>
                <w:szCs w:val="28"/>
                <w:lang w:val="uk-UA"/>
              </w:rPr>
              <w:t>6</w:t>
            </w:r>
            <w:r w:rsidRPr="00E962FC">
              <w:rPr>
                <w:b/>
                <w:szCs w:val="28"/>
                <w:lang w:val="uk-UA"/>
              </w:rPr>
              <w:t xml:space="preserve"> р.)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Фізичні особи</w:t>
            </w:r>
          </w:p>
        </w:tc>
        <w:tc>
          <w:tcPr>
            <w:tcW w:w="2700" w:type="dxa"/>
            <w:vAlign w:val="center"/>
          </w:tcPr>
          <w:p w:rsidR="00301859" w:rsidRPr="00216868" w:rsidRDefault="00216868" w:rsidP="00CD331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CD331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Юридичні особи</w:t>
            </w:r>
          </w:p>
        </w:tc>
        <w:tc>
          <w:tcPr>
            <w:tcW w:w="270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Об’єднання громадян без статусу юридичної особи</w:t>
            </w:r>
          </w:p>
        </w:tc>
        <w:tc>
          <w:tcPr>
            <w:tcW w:w="270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406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Засоби масової інформації, журналісти</w:t>
            </w:r>
          </w:p>
        </w:tc>
        <w:tc>
          <w:tcPr>
            <w:tcW w:w="270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2803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</w:tbl>
    <w:p w:rsidR="00301859" w:rsidRDefault="00301859" w:rsidP="00301859">
      <w:pPr>
        <w:rPr>
          <w:szCs w:val="28"/>
          <w:lang w:val="uk-UA"/>
        </w:rPr>
      </w:pPr>
    </w:p>
    <w:p w:rsidR="0038549E" w:rsidRDefault="0038549E" w:rsidP="00301859">
      <w:pPr>
        <w:rPr>
          <w:szCs w:val="28"/>
          <w:lang w:val="uk-UA"/>
        </w:rPr>
      </w:pPr>
    </w:p>
    <w:p w:rsidR="00963B3E" w:rsidRDefault="00963B3E" w:rsidP="00051171">
      <w:pPr>
        <w:numPr>
          <w:ilvl w:val="0"/>
          <w:numId w:val="3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Чи створено спеціальні місця для роботи запитувачів?</w:t>
      </w:r>
    </w:p>
    <w:p w:rsidR="0038549E" w:rsidRDefault="0038549E" w:rsidP="0038549E">
      <w:pPr>
        <w:jc w:val="both"/>
        <w:rPr>
          <w:szCs w:val="28"/>
          <w:lang w:val="uk-UA"/>
        </w:rPr>
      </w:pPr>
    </w:p>
    <w:p w:rsidR="00963B3E" w:rsidRDefault="00963B3E" w:rsidP="001F0118">
      <w:pPr>
        <w:ind w:left="1776"/>
        <w:jc w:val="both"/>
        <w:rPr>
          <w:szCs w:val="28"/>
          <w:lang w:val="uk-UA"/>
        </w:rPr>
      </w:pPr>
      <w:r w:rsidRPr="001F0118">
        <w:rPr>
          <w:szCs w:val="28"/>
          <w:u w:val="single"/>
          <w:lang w:val="uk-UA"/>
        </w:rPr>
        <w:t>так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ні</w:t>
      </w:r>
    </w:p>
    <w:p w:rsidR="0038549E" w:rsidRDefault="0038549E" w:rsidP="001F0118">
      <w:pPr>
        <w:ind w:left="1776"/>
        <w:jc w:val="both"/>
        <w:rPr>
          <w:szCs w:val="28"/>
          <w:lang w:val="uk-UA"/>
        </w:rPr>
      </w:pPr>
    </w:p>
    <w:p w:rsidR="00963B3E" w:rsidRDefault="00963B3E" w:rsidP="00963B3E">
      <w:pPr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 xml:space="preserve">Якщо «так», зазначте місцезнаходження: </w:t>
      </w:r>
      <w:proofErr w:type="spellStart"/>
      <w:r w:rsidRPr="00963B3E">
        <w:rPr>
          <w:szCs w:val="28"/>
          <w:u w:val="single"/>
          <w:lang w:val="uk-UA"/>
        </w:rPr>
        <w:t>м.</w:t>
      </w:r>
      <w:r w:rsidR="001F0118">
        <w:rPr>
          <w:szCs w:val="28"/>
          <w:u w:val="single"/>
          <w:lang w:val="uk-UA"/>
        </w:rPr>
        <w:t>Сєвєродонецьк</w:t>
      </w:r>
      <w:proofErr w:type="spellEnd"/>
      <w:r w:rsidR="001F0118">
        <w:rPr>
          <w:szCs w:val="28"/>
          <w:u w:val="single"/>
          <w:lang w:val="uk-UA"/>
        </w:rPr>
        <w:t xml:space="preserve">, </w:t>
      </w:r>
      <w:r w:rsidR="008638C1">
        <w:rPr>
          <w:szCs w:val="28"/>
          <w:u w:val="single"/>
          <w:lang w:val="uk-UA"/>
        </w:rPr>
        <w:t>площа Перемоги, 2, к.406</w:t>
      </w:r>
      <w:r w:rsidR="0054035B">
        <w:rPr>
          <w:szCs w:val="28"/>
          <w:u w:val="single"/>
          <w:lang w:val="uk-UA"/>
        </w:rPr>
        <w:t>.</w:t>
      </w:r>
    </w:p>
    <w:p w:rsidR="00C2276F" w:rsidRDefault="00C2276F" w:rsidP="00963B3E">
      <w:pPr>
        <w:jc w:val="both"/>
        <w:rPr>
          <w:szCs w:val="28"/>
          <w:u w:val="single"/>
          <w:lang w:val="uk-UA"/>
        </w:rPr>
      </w:pPr>
    </w:p>
    <w:p w:rsidR="00963B3E" w:rsidRDefault="00963B3E" w:rsidP="00051171">
      <w:pPr>
        <w:numPr>
          <w:ilvl w:val="0"/>
          <w:numId w:val="3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Зазначте контакти для отримання запитів на публічну інформацію:</w:t>
      </w:r>
    </w:p>
    <w:p w:rsidR="00C2276F" w:rsidRDefault="00C2276F" w:rsidP="00C2276F">
      <w:pPr>
        <w:jc w:val="both"/>
        <w:rPr>
          <w:szCs w:val="28"/>
          <w:lang w:val="uk-UA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6"/>
        <w:gridCol w:w="1774"/>
        <w:gridCol w:w="2816"/>
        <w:gridCol w:w="1978"/>
        <w:gridCol w:w="1698"/>
      </w:tblGrid>
      <w:tr w:rsidR="00C2276F" w:rsidRPr="00C2276F" w:rsidTr="00EA30B9">
        <w:tc>
          <w:tcPr>
            <w:tcW w:w="1908" w:type="dxa"/>
          </w:tcPr>
          <w:p w:rsidR="00C2276F" w:rsidRPr="003271DD" w:rsidRDefault="00C2276F" w:rsidP="003271DD">
            <w:pPr>
              <w:widowControl w:val="0"/>
              <w:tabs>
                <w:tab w:val="left" w:pos="312"/>
              </w:tabs>
              <w:spacing w:before="120" w:after="120"/>
              <w:jc w:val="center"/>
              <w:rPr>
                <w:b/>
                <w:sz w:val="20"/>
                <w:szCs w:val="20"/>
                <w:shd w:val="clear" w:color="auto" w:fill="FFFFFF"/>
                <w:lang w:val="uk-UA"/>
              </w:rPr>
            </w:pPr>
            <w:r w:rsidRPr="003271DD">
              <w:rPr>
                <w:b/>
                <w:sz w:val="20"/>
                <w:szCs w:val="20"/>
                <w:shd w:val="clear" w:color="auto" w:fill="FFFFFF"/>
                <w:lang w:val="uk-UA"/>
              </w:rPr>
              <w:t>Орган виконавчої влади</w:t>
            </w:r>
          </w:p>
        </w:tc>
        <w:tc>
          <w:tcPr>
            <w:tcW w:w="1744" w:type="dxa"/>
          </w:tcPr>
          <w:p w:rsidR="00C2276F" w:rsidRPr="003271DD" w:rsidRDefault="00C2276F" w:rsidP="003271DD">
            <w:pPr>
              <w:widowControl w:val="0"/>
              <w:tabs>
                <w:tab w:val="left" w:pos="312"/>
              </w:tabs>
              <w:spacing w:before="120" w:after="120"/>
              <w:jc w:val="center"/>
              <w:rPr>
                <w:b/>
                <w:sz w:val="20"/>
                <w:szCs w:val="20"/>
                <w:shd w:val="clear" w:color="auto" w:fill="FFFFFF"/>
                <w:lang w:val="uk-UA"/>
              </w:rPr>
            </w:pPr>
            <w:r w:rsidRPr="003271DD">
              <w:rPr>
                <w:b/>
                <w:sz w:val="20"/>
                <w:szCs w:val="20"/>
                <w:shd w:val="clear" w:color="auto" w:fill="FFFFFF"/>
                <w:lang w:val="uk-UA"/>
              </w:rPr>
              <w:t>Структурний підрозділ, що організовує виконання Закону України «Про доступ до публічної інформації»</w:t>
            </w:r>
          </w:p>
        </w:tc>
        <w:tc>
          <w:tcPr>
            <w:tcW w:w="2835" w:type="dxa"/>
          </w:tcPr>
          <w:p w:rsidR="00C2276F" w:rsidRPr="003271DD" w:rsidRDefault="00C2276F" w:rsidP="003271DD">
            <w:pPr>
              <w:widowControl w:val="0"/>
              <w:tabs>
                <w:tab w:val="left" w:pos="312"/>
              </w:tabs>
              <w:spacing w:before="120" w:after="120"/>
              <w:jc w:val="center"/>
              <w:rPr>
                <w:b/>
                <w:sz w:val="20"/>
                <w:szCs w:val="20"/>
                <w:shd w:val="clear" w:color="auto" w:fill="FFFFFF"/>
                <w:lang w:val="uk-UA"/>
              </w:rPr>
            </w:pPr>
            <w:r w:rsidRPr="003271DD">
              <w:rPr>
                <w:b/>
                <w:sz w:val="20"/>
                <w:szCs w:val="20"/>
                <w:shd w:val="clear" w:color="auto" w:fill="FFFFFF"/>
                <w:lang w:val="uk-UA"/>
              </w:rPr>
              <w:t>Прізвище, ім’я, по батькові керівника структурного підрозділу або посадової особи, контактний телефон</w:t>
            </w:r>
          </w:p>
        </w:tc>
        <w:tc>
          <w:tcPr>
            <w:tcW w:w="1984" w:type="dxa"/>
          </w:tcPr>
          <w:p w:rsidR="00C2276F" w:rsidRPr="003271DD" w:rsidRDefault="00C2276F" w:rsidP="003271DD">
            <w:pPr>
              <w:widowControl w:val="0"/>
              <w:tabs>
                <w:tab w:val="left" w:pos="312"/>
              </w:tabs>
              <w:spacing w:before="120" w:after="120"/>
              <w:jc w:val="center"/>
              <w:rPr>
                <w:b/>
                <w:sz w:val="20"/>
                <w:szCs w:val="20"/>
                <w:shd w:val="clear" w:color="auto" w:fill="FFFFFF"/>
                <w:lang w:val="uk-UA"/>
              </w:rPr>
            </w:pPr>
            <w:r w:rsidRPr="003271DD">
              <w:rPr>
                <w:b/>
                <w:sz w:val="20"/>
                <w:szCs w:val="20"/>
                <w:shd w:val="clear" w:color="auto" w:fill="FFFFFF"/>
                <w:lang w:val="uk-UA"/>
              </w:rPr>
              <w:t>Телефон, факс, електронна пошта для подання запиту на інформацію</w:t>
            </w:r>
          </w:p>
        </w:tc>
        <w:tc>
          <w:tcPr>
            <w:tcW w:w="1701" w:type="dxa"/>
          </w:tcPr>
          <w:p w:rsidR="00C2276F" w:rsidRPr="003271DD" w:rsidRDefault="00C2276F" w:rsidP="003271DD">
            <w:pPr>
              <w:widowControl w:val="0"/>
              <w:tabs>
                <w:tab w:val="left" w:pos="312"/>
              </w:tabs>
              <w:spacing w:before="120" w:after="120"/>
              <w:jc w:val="center"/>
              <w:rPr>
                <w:b/>
                <w:sz w:val="20"/>
                <w:szCs w:val="20"/>
                <w:shd w:val="clear" w:color="auto" w:fill="FFFFFF"/>
                <w:lang w:val="uk-UA"/>
              </w:rPr>
            </w:pPr>
            <w:r w:rsidRPr="003271DD">
              <w:rPr>
                <w:b/>
                <w:sz w:val="20"/>
                <w:szCs w:val="20"/>
                <w:shd w:val="clear" w:color="auto" w:fill="FFFFFF"/>
                <w:lang w:val="uk-UA"/>
              </w:rPr>
              <w:t>Адреса місць для роботи запитувачів із документами</w:t>
            </w:r>
          </w:p>
        </w:tc>
      </w:tr>
      <w:tr w:rsidR="00C2276F" w:rsidRPr="00C2276F" w:rsidTr="00EA30B9">
        <w:tc>
          <w:tcPr>
            <w:tcW w:w="1908" w:type="dxa"/>
          </w:tcPr>
          <w:p w:rsidR="00C2276F" w:rsidRPr="003271DD" w:rsidRDefault="009164C9" w:rsidP="003271DD">
            <w:pPr>
              <w:widowControl w:val="0"/>
              <w:tabs>
                <w:tab w:val="left" w:pos="312"/>
              </w:tabs>
              <w:spacing w:before="120" w:after="120"/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Департамент регіонального розвитку, промисловості, інфраструктури та енергозбереження</w:t>
            </w:r>
          </w:p>
        </w:tc>
        <w:tc>
          <w:tcPr>
            <w:tcW w:w="1744" w:type="dxa"/>
          </w:tcPr>
          <w:p w:rsidR="00C2276F" w:rsidRPr="003271DD" w:rsidRDefault="009164C9" w:rsidP="003271DD">
            <w:pPr>
              <w:widowControl w:val="0"/>
              <w:tabs>
                <w:tab w:val="left" w:pos="312"/>
              </w:tabs>
              <w:spacing w:before="120" w:after="120"/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Головний спеціаліст – юрисконсульт департаменту регіонального розвитку, промисловості та енергозбереження Луганської обласної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військово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цивільної адміністрації</w:t>
            </w:r>
          </w:p>
        </w:tc>
        <w:tc>
          <w:tcPr>
            <w:tcW w:w="2835" w:type="dxa"/>
          </w:tcPr>
          <w:p w:rsidR="00C2276F" w:rsidRDefault="00C2276F" w:rsidP="003271DD">
            <w:pPr>
              <w:rPr>
                <w:sz w:val="20"/>
                <w:szCs w:val="20"/>
                <w:lang w:val="uk-UA"/>
              </w:rPr>
            </w:pPr>
          </w:p>
          <w:p w:rsidR="009164C9" w:rsidRDefault="009164C9" w:rsidP="003271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Шелест Сергій Григорович</w:t>
            </w:r>
          </w:p>
          <w:p w:rsidR="009164C9" w:rsidRDefault="009164C9" w:rsidP="003271DD">
            <w:pPr>
              <w:rPr>
                <w:sz w:val="20"/>
                <w:szCs w:val="20"/>
                <w:lang w:val="uk-UA"/>
              </w:rPr>
            </w:pPr>
          </w:p>
          <w:p w:rsidR="009164C9" w:rsidRDefault="009164C9" w:rsidP="003271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Директор Департаменту регіонального розвитку, промисловості, інфраструктури та енергозбереження</w:t>
            </w:r>
          </w:p>
          <w:p w:rsidR="009164C9" w:rsidRDefault="009164C9" w:rsidP="003271DD">
            <w:pPr>
              <w:rPr>
                <w:sz w:val="20"/>
                <w:szCs w:val="20"/>
                <w:lang w:val="uk-UA"/>
              </w:rPr>
            </w:pPr>
          </w:p>
          <w:p w:rsidR="009164C9" w:rsidRDefault="009164C9" w:rsidP="003271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Тел./факс (06452)4-24-65</w:t>
            </w:r>
          </w:p>
          <w:p w:rsidR="009164C9" w:rsidRDefault="009164C9" w:rsidP="003271DD">
            <w:pPr>
              <w:rPr>
                <w:sz w:val="20"/>
                <w:szCs w:val="20"/>
                <w:lang w:val="uk-UA"/>
              </w:rPr>
            </w:pPr>
          </w:p>
          <w:p w:rsidR="009164C9" w:rsidRDefault="009164C9" w:rsidP="003271DD">
            <w:pPr>
              <w:rPr>
                <w:sz w:val="20"/>
                <w:szCs w:val="20"/>
                <w:lang w:val="uk-UA"/>
              </w:rPr>
            </w:pPr>
          </w:p>
          <w:p w:rsidR="009164C9" w:rsidRPr="003271DD" w:rsidRDefault="009164C9" w:rsidP="003271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C2276F" w:rsidRDefault="00C2276F" w:rsidP="003271DD">
            <w:pPr>
              <w:rPr>
                <w:sz w:val="20"/>
                <w:szCs w:val="20"/>
                <w:lang w:val="uk-UA"/>
              </w:rPr>
            </w:pPr>
          </w:p>
          <w:p w:rsidR="009164C9" w:rsidRDefault="009164C9" w:rsidP="003271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Тел./факс (06452)4-24-65</w:t>
            </w:r>
          </w:p>
          <w:p w:rsidR="009164C9" w:rsidRDefault="009164C9" w:rsidP="003271DD">
            <w:pPr>
              <w:rPr>
                <w:sz w:val="20"/>
                <w:szCs w:val="20"/>
                <w:lang w:val="uk-UA"/>
              </w:rPr>
            </w:pPr>
          </w:p>
          <w:p w:rsidR="009164C9" w:rsidRDefault="009164C9" w:rsidP="003271DD">
            <w:pPr>
              <w:rPr>
                <w:sz w:val="20"/>
                <w:szCs w:val="20"/>
                <w:lang w:val="uk-UA"/>
              </w:rPr>
            </w:pPr>
          </w:p>
          <w:p w:rsidR="009164C9" w:rsidRPr="009164C9" w:rsidRDefault="009164C9" w:rsidP="003271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Пошта: </w:t>
            </w:r>
            <w:proofErr w:type="spellStart"/>
            <w:r>
              <w:rPr>
                <w:sz w:val="20"/>
                <w:szCs w:val="20"/>
                <w:lang w:val="uk-UA"/>
              </w:rPr>
              <w:t>dpe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l</w:t>
            </w:r>
            <w:proofErr w:type="spellStart"/>
            <w:r>
              <w:rPr>
                <w:sz w:val="20"/>
                <w:szCs w:val="20"/>
                <w:lang w:val="uk-UA"/>
              </w:rPr>
              <w:t>oga</w:t>
            </w:r>
            <w:proofErr w:type="spellEnd"/>
            <w:r w:rsidRPr="009164C9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ukr</w:t>
            </w:r>
            <w:proofErr w:type="spellEnd"/>
            <w:r w:rsidRPr="009164C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net</w:t>
            </w:r>
          </w:p>
        </w:tc>
        <w:tc>
          <w:tcPr>
            <w:tcW w:w="1701" w:type="dxa"/>
          </w:tcPr>
          <w:p w:rsidR="00C2276F" w:rsidRPr="008638C1" w:rsidRDefault="009164C9" w:rsidP="003271DD">
            <w:pPr>
              <w:widowControl w:val="0"/>
              <w:tabs>
                <w:tab w:val="left" w:pos="169"/>
              </w:tabs>
              <w:spacing w:before="120" w:after="120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9164C9">
              <w:rPr>
                <w:sz w:val="20"/>
                <w:szCs w:val="20"/>
                <w:shd w:val="clear" w:color="auto" w:fill="FFFFFF"/>
              </w:rPr>
              <w:t xml:space="preserve">93406 </w:t>
            </w:r>
            <w:proofErr w:type="spellStart"/>
            <w:r w:rsidRPr="009164C9">
              <w:rPr>
                <w:sz w:val="20"/>
                <w:szCs w:val="20"/>
                <w:shd w:val="clear" w:color="auto" w:fill="FFFFFF"/>
              </w:rPr>
              <w:t>Луганська</w:t>
            </w:r>
            <w:proofErr w:type="spellEnd"/>
            <w:r w:rsidRPr="009164C9">
              <w:rPr>
                <w:sz w:val="20"/>
                <w:szCs w:val="20"/>
                <w:shd w:val="clear" w:color="auto" w:fill="FFFFFF"/>
              </w:rPr>
              <w:t xml:space="preserve"> область м. </w:t>
            </w:r>
            <w:proofErr w:type="spellStart"/>
            <w:r w:rsidRPr="009164C9">
              <w:rPr>
                <w:sz w:val="20"/>
                <w:szCs w:val="20"/>
                <w:shd w:val="clear" w:color="auto" w:fill="FFFFFF"/>
              </w:rPr>
              <w:t>Сєвєродонецьк</w:t>
            </w:r>
            <w:proofErr w:type="spellEnd"/>
            <w:r w:rsidRPr="009164C9">
              <w:rPr>
                <w:sz w:val="20"/>
                <w:szCs w:val="20"/>
                <w:shd w:val="clear" w:color="auto" w:fill="FFFFFF"/>
              </w:rPr>
              <w:t>, п</w:t>
            </w:r>
            <w:proofErr w:type="spellStart"/>
            <w:r w:rsidR="008638C1">
              <w:rPr>
                <w:sz w:val="20"/>
                <w:szCs w:val="20"/>
                <w:shd w:val="clear" w:color="auto" w:fill="FFFFFF"/>
                <w:lang w:val="uk-UA"/>
              </w:rPr>
              <w:t>лоща</w:t>
            </w:r>
            <w:proofErr w:type="spellEnd"/>
            <w:r w:rsidR="008638C1">
              <w:rPr>
                <w:sz w:val="20"/>
                <w:szCs w:val="20"/>
                <w:shd w:val="clear" w:color="auto" w:fill="FFFFFF"/>
                <w:lang w:val="uk-UA"/>
              </w:rPr>
              <w:t xml:space="preserve"> Перемоги, 2 к. 406</w:t>
            </w:r>
          </w:p>
        </w:tc>
      </w:tr>
    </w:tbl>
    <w:p w:rsidR="00C2276F" w:rsidRDefault="00C2276F" w:rsidP="00C2276F">
      <w:pPr>
        <w:jc w:val="both"/>
        <w:rPr>
          <w:szCs w:val="28"/>
          <w:lang w:val="uk-UA"/>
        </w:rPr>
      </w:pPr>
    </w:p>
    <w:p w:rsidR="00C2276F" w:rsidRDefault="00C2276F" w:rsidP="00C2276F">
      <w:pPr>
        <w:ind w:left="360"/>
        <w:jc w:val="both"/>
        <w:rPr>
          <w:szCs w:val="28"/>
          <w:lang w:val="uk-UA"/>
        </w:rPr>
      </w:pPr>
    </w:p>
    <w:p w:rsidR="00051171" w:rsidRDefault="00301859" w:rsidP="00051171">
      <w:pPr>
        <w:numPr>
          <w:ilvl w:val="0"/>
          <w:numId w:val="34"/>
        </w:numPr>
        <w:ind w:left="851" w:hanging="567"/>
        <w:jc w:val="both"/>
        <w:rPr>
          <w:szCs w:val="28"/>
          <w:lang w:val="uk-UA"/>
        </w:rPr>
      </w:pPr>
      <w:r>
        <w:rPr>
          <w:szCs w:val="28"/>
          <w:lang w:val="uk-UA"/>
        </w:rPr>
        <w:t>Скільки з отриманих листів, в яких посилалися на Закон України «Про доступ до публічної інформації», по суті були скаргами, заявами, пропозиціями чи клопотаннями про надання роз’яснень?</w:t>
      </w:r>
    </w:p>
    <w:p w:rsidR="00051171" w:rsidRDefault="00051171" w:rsidP="00051171">
      <w:pPr>
        <w:ind w:left="720"/>
        <w:jc w:val="both"/>
        <w:rPr>
          <w:szCs w:val="28"/>
          <w:lang w:val="uk-UA"/>
        </w:rPr>
      </w:pPr>
    </w:p>
    <w:p w:rsidR="00301859" w:rsidRPr="00051171" w:rsidRDefault="00216868" w:rsidP="00051171">
      <w:pPr>
        <w:ind w:left="720"/>
        <w:jc w:val="both"/>
        <w:rPr>
          <w:szCs w:val="28"/>
          <w:lang w:val="uk-UA"/>
        </w:rPr>
      </w:pPr>
      <w:r w:rsidRPr="00216868">
        <w:rPr>
          <w:szCs w:val="28"/>
          <w:u w:val="single"/>
        </w:rPr>
        <w:t xml:space="preserve">11 </w:t>
      </w:r>
      <w:r w:rsidR="00301859" w:rsidRPr="00051171">
        <w:rPr>
          <w:szCs w:val="28"/>
          <w:lang w:val="uk-UA"/>
        </w:rPr>
        <w:t>(</w:t>
      </w:r>
      <w:r w:rsidR="00AA3545" w:rsidRPr="00051171">
        <w:rPr>
          <w:szCs w:val="28"/>
          <w:lang w:val="uk-UA"/>
        </w:rPr>
        <w:t>з</w:t>
      </w:r>
      <w:r w:rsidR="00192B9A" w:rsidRPr="00051171">
        <w:rPr>
          <w:szCs w:val="28"/>
          <w:lang w:val="uk-UA"/>
        </w:rPr>
        <w:t>а</w:t>
      </w:r>
      <w:r w:rsidR="00AA3545" w:rsidRPr="00051171">
        <w:rPr>
          <w:szCs w:val="28"/>
          <w:lang w:val="uk-UA"/>
        </w:rPr>
        <w:t xml:space="preserve"> 201</w:t>
      </w:r>
      <w:r w:rsidR="00CC1AB8">
        <w:rPr>
          <w:szCs w:val="28"/>
          <w:lang w:val="uk-UA"/>
        </w:rPr>
        <w:t>6</w:t>
      </w:r>
      <w:r w:rsidR="00AA3545" w:rsidRPr="00051171">
        <w:rPr>
          <w:szCs w:val="28"/>
          <w:lang w:val="uk-UA"/>
        </w:rPr>
        <w:t xml:space="preserve"> р</w:t>
      </w:r>
      <w:r w:rsidR="00192B9A" w:rsidRPr="00051171">
        <w:rPr>
          <w:szCs w:val="28"/>
          <w:lang w:val="uk-UA"/>
        </w:rPr>
        <w:t>.</w:t>
      </w:r>
      <w:r w:rsidR="00301859" w:rsidRPr="00051171">
        <w:rPr>
          <w:szCs w:val="28"/>
          <w:lang w:val="uk-UA"/>
        </w:rPr>
        <w:t>)</w:t>
      </w:r>
      <w:r w:rsidR="00051171">
        <w:rPr>
          <w:szCs w:val="28"/>
          <w:lang w:val="uk-UA"/>
        </w:rPr>
        <w:t>;</w:t>
      </w:r>
      <w:r w:rsidR="00301859" w:rsidRPr="00051171">
        <w:rPr>
          <w:szCs w:val="28"/>
          <w:lang w:val="uk-UA"/>
        </w:rPr>
        <w:t xml:space="preserve">  </w:t>
      </w:r>
      <w:r w:rsidR="00CC12B9">
        <w:rPr>
          <w:szCs w:val="28"/>
          <w:lang w:val="uk-UA"/>
        </w:rPr>
        <w:t>-</w:t>
      </w:r>
      <w:r w:rsidR="00301859" w:rsidRPr="00051171">
        <w:rPr>
          <w:szCs w:val="28"/>
          <w:lang w:val="uk-UA"/>
        </w:rPr>
        <w:t xml:space="preserve"> (</w:t>
      </w:r>
      <w:r w:rsidR="0078020E" w:rsidRPr="00051171">
        <w:rPr>
          <w:szCs w:val="28"/>
          <w:lang w:val="uk-UA"/>
        </w:rPr>
        <w:t xml:space="preserve">з </w:t>
      </w:r>
      <w:r w:rsidR="00AA3545" w:rsidRPr="00051171">
        <w:rPr>
          <w:szCs w:val="28"/>
          <w:lang w:val="uk-UA"/>
        </w:rPr>
        <w:t xml:space="preserve">9 травня 2011 р. по 31 </w:t>
      </w:r>
      <w:r w:rsidR="00192B9A" w:rsidRPr="00051171">
        <w:rPr>
          <w:szCs w:val="28"/>
          <w:lang w:val="uk-UA"/>
        </w:rPr>
        <w:t>грудня</w:t>
      </w:r>
      <w:r w:rsidR="00AA3545" w:rsidRPr="00051171">
        <w:rPr>
          <w:szCs w:val="28"/>
          <w:lang w:val="uk-UA"/>
        </w:rPr>
        <w:t xml:space="preserve"> 201</w:t>
      </w:r>
      <w:r w:rsidR="00CC1AB8">
        <w:rPr>
          <w:szCs w:val="28"/>
          <w:lang w:val="uk-UA"/>
        </w:rPr>
        <w:t>6</w:t>
      </w:r>
      <w:r w:rsidR="00AA3545" w:rsidRPr="00051171">
        <w:rPr>
          <w:szCs w:val="28"/>
          <w:lang w:val="uk-UA"/>
        </w:rPr>
        <w:t xml:space="preserve"> р.</w:t>
      </w:r>
      <w:r w:rsidR="00301859" w:rsidRPr="00051171">
        <w:rPr>
          <w:szCs w:val="28"/>
          <w:lang w:val="uk-UA"/>
        </w:rPr>
        <w:t>)</w:t>
      </w:r>
      <w:r w:rsidR="00051171">
        <w:rPr>
          <w:szCs w:val="28"/>
          <w:lang w:val="uk-UA"/>
        </w:rPr>
        <w:t>.</w:t>
      </w:r>
    </w:p>
    <w:p w:rsidR="00301859" w:rsidRDefault="00301859" w:rsidP="00301859">
      <w:pPr>
        <w:rPr>
          <w:szCs w:val="28"/>
          <w:lang w:val="uk-UA"/>
        </w:rPr>
      </w:pPr>
    </w:p>
    <w:p w:rsidR="001C78B4" w:rsidRPr="001C78B4" w:rsidRDefault="00051171" w:rsidP="001C78B4">
      <w:pPr>
        <w:numPr>
          <w:ilvl w:val="0"/>
          <w:numId w:val="3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1C78B4">
        <w:rPr>
          <w:szCs w:val="28"/>
          <w:lang w:val="uk-UA"/>
        </w:rPr>
        <w:t>К</w:t>
      </w:r>
      <w:r w:rsidR="00301859">
        <w:rPr>
          <w:szCs w:val="28"/>
          <w:lang w:val="uk-UA"/>
        </w:rPr>
        <w:t xml:space="preserve">ількість відмов у задоволенні запиту на інформацію Вашим органом виконавчої влади </w:t>
      </w:r>
      <w:r w:rsidR="00AA3545">
        <w:rPr>
          <w:szCs w:val="28"/>
          <w:lang w:val="uk-UA"/>
        </w:rPr>
        <w:t xml:space="preserve"> (</w:t>
      </w:r>
      <w:r w:rsidR="0078020E">
        <w:rPr>
          <w:szCs w:val="28"/>
          <w:lang w:val="uk-UA"/>
        </w:rPr>
        <w:t xml:space="preserve">з </w:t>
      </w:r>
      <w:r w:rsidR="00AA3545">
        <w:rPr>
          <w:szCs w:val="28"/>
          <w:lang w:val="uk-UA"/>
        </w:rPr>
        <w:t xml:space="preserve">9 травня 2011 р. по 31 </w:t>
      </w:r>
      <w:r w:rsidR="00192B9A">
        <w:rPr>
          <w:szCs w:val="28"/>
          <w:lang w:val="uk-UA"/>
        </w:rPr>
        <w:t>грудня</w:t>
      </w:r>
      <w:r w:rsidR="00AA3545">
        <w:rPr>
          <w:szCs w:val="28"/>
          <w:lang w:val="uk-UA"/>
        </w:rPr>
        <w:t xml:space="preserve"> 201</w:t>
      </w:r>
      <w:r w:rsidR="00CC1AB8">
        <w:rPr>
          <w:szCs w:val="28"/>
          <w:lang w:val="uk-UA"/>
        </w:rPr>
        <w:t>6</w:t>
      </w:r>
      <w:r w:rsidR="00AA3545">
        <w:rPr>
          <w:szCs w:val="28"/>
          <w:lang w:val="uk-UA"/>
        </w:rPr>
        <w:t xml:space="preserve"> р.)</w:t>
      </w:r>
      <w:r w:rsidR="001C78B4">
        <w:rPr>
          <w:szCs w:val="28"/>
          <w:lang w:val="uk-UA"/>
        </w:rPr>
        <w:t xml:space="preserve"> –</w:t>
      </w:r>
      <w:r w:rsidR="00AA3545">
        <w:rPr>
          <w:szCs w:val="28"/>
          <w:lang w:val="uk-UA"/>
        </w:rPr>
        <w:t xml:space="preserve"> </w:t>
      </w:r>
      <w:r w:rsidR="00CC1AB8">
        <w:rPr>
          <w:szCs w:val="28"/>
          <w:lang w:val="uk-UA"/>
        </w:rPr>
        <w:t>0</w:t>
      </w:r>
      <w:r w:rsidR="001C78B4">
        <w:rPr>
          <w:szCs w:val="28"/>
          <w:u w:val="single"/>
          <w:lang w:val="uk-UA"/>
        </w:rPr>
        <w:t xml:space="preserve"> </w:t>
      </w:r>
    </w:p>
    <w:p w:rsidR="001C78B4" w:rsidRDefault="001C78B4" w:rsidP="001C78B4">
      <w:pPr>
        <w:ind w:left="720"/>
        <w:jc w:val="both"/>
        <w:rPr>
          <w:szCs w:val="28"/>
          <w:lang w:val="uk-UA"/>
        </w:rPr>
      </w:pPr>
      <w:r>
        <w:rPr>
          <w:szCs w:val="28"/>
          <w:lang w:val="uk-UA"/>
        </w:rPr>
        <w:t>З них:</w:t>
      </w:r>
    </w:p>
    <w:p w:rsidR="001C78B4" w:rsidRDefault="001C78B4" w:rsidP="001C78B4">
      <w:pPr>
        <w:ind w:left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0 – у випадку, коли </w:t>
      </w:r>
      <w:r w:rsidR="00CC1AB8">
        <w:rPr>
          <w:szCs w:val="28"/>
          <w:lang w:val="uk-UA"/>
        </w:rPr>
        <w:t xml:space="preserve">Департамент </w:t>
      </w:r>
      <w:r>
        <w:rPr>
          <w:szCs w:val="28"/>
          <w:lang w:val="uk-UA"/>
        </w:rPr>
        <w:t>не є розпорядником:</w:t>
      </w:r>
    </w:p>
    <w:p w:rsidR="001C78B4" w:rsidRDefault="00CC1AB8" w:rsidP="001C78B4">
      <w:pPr>
        <w:ind w:left="720"/>
        <w:jc w:val="both"/>
        <w:rPr>
          <w:szCs w:val="28"/>
          <w:lang w:val="uk-UA"/>
        </w:rPr>
      </w:pPr>
      <w:r>
        <w:rPr>
          <w:szCs w:val="28"/>
          <w:lang w:val="uk-UA"/>
        </w:rPr>
        <w:t>0</w:t>
      </w:r>
      <w:r w:rsidR="001C78B4">
        <w:rPr>
          <w:szCs w:val="28"/>
          <w:lang w:val="uk-UA"/>
        </w:rPr>
        <w:t xml:space="preserve"> – запитувана інформація віднесена до інф</w:t>
      </w:r>
      <w:r>
        <w:rPr>
          <w:szCs w:val="28"/>
          <w:lang w:val="uk-UA"/>
        </w:rPr>
        <w:t xml:space="preserve">ормації з обмеженим доступом ( конфіденційна; </w:t>
      </w:r>
      <w:r w:rsidR="001C78B4">
        <w:rPr>
          <w:szCs w:val="28"/>
          <w:lang w:val="uk-UA"/>
        </w:rPr>
        <w:t>службова).</w:t>
      </w:r>
    </w:p>
    <w:p w:rsidR="00301859" w:rsidRDefault="00301859" w:rsidP="00301859">
      <w:pPr>
        <w:jc w:val="both"/>
        <w:rPr>
          <w:szCs w:val="28"/>
          <w:lang w:val="uk-UA"/>
        </w:rPr>
      </w:pPr>
    </w:p>
    <w:p w:rsidR="00301859" w:rsidRDefault="00051171" w:rsidP="00051171">
      <w:pPr>
        <w:numPr>
          <w:ilvl w:val="0"/>
          <w:numId w:val="3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301859">
        <w:rPr>
          <w:szCs w:val="28"/>
          <w:lang w:val="uk-UA"/>
        </w:rPr>
        <w:t>Чи оприлюднюються звіти про результати розгляду запитів на інформацію?</w:t>
      </w:r>
    </w:p>
    <w:p w:rsidR="00301859" w:rsidRPr="00CC1AB8" w:rsidRDefault="00CC1AB8" w:rsidP="00301859">
      <w:pPr>
        <w:ind w:left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301859">
        <w:rPr>
          <w:szCs w:val="28"/>
          <w:lang w:val="uk-UA"/>
        </w:rPr>
        <w:t xml:space="preserve"> </w:t>
      </w:r>
      <w:r w:rsidR="00301859" w:rsidRPr="00CC1AB8">
        <w:rPr>
          <w:szCs w:val="28"/>
          <w:lang w:val="uk-UA"/>
        </w:rPr>
        <w:t>так</w:t>
      </w:r>
    </w:p>
    <w:p w:rsidR="00301859" w:rsidRPr="00CC1AB8" w:rsidRDefault="00301859" w:rsidP="00301859">
      <w:pPr>
        <w:ind w:left="708"/>
        <w:jc w:val="both"/>
        <w:rPr>
          <w:szCs w:val="28"/>
          <w:u w:val="single"/>
          <w:lang w:val="uk-UA"/>
        </w:rPr>
      </w:pPr>
      <w:r w:rsidRPr="00CC1AB8">
        <w:rPr>
          <w:szCs w:val="28"/>
          <w:u w:val="single"/>
          <w:lang w:val="uk-UA"/>
        </w:rPr>
        <w:t xml:space="preserve">     ні </w:t>
      </w:r>
    </w:p>
    <w:p w:rsidR="00CC1AB8" w:rsidRDefault="00AA3545" w:rsidP="003F24A7">
      <w:pPr>
        <w:ind w:left="709"/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>Якщо «так»</w:t>
      </w:r>
      <w:r w:rsidR="002A0DE1">
        <w:rPr>
          <w:szCs w:val="28"/>
          <w:lang w:val="uk-UA"/>
        </w:rPr>
        <w:t xml:space="preserve">, надайте посилання </w:t>
      </w:r>
      <w:r w:rsidR="00F2073E">
        <w:rPr>
          <w:szCs w:val="28"/>
          <w:u w:val="single"/>
          <w:lang w:val="uk-UA"/>
        </w:rPr>
        <w:t xml:space="preserve">на офіційному </w:t>
      </w:r>
      <w:proofErr w:type="spellStart"/>
      <w:r w:rsidR="00F2073E">
        <w:rPr>
          <w:szCs w:val="28"/>
          <w:u w:val="single"/>
          <w:lang w:val="uk-UA"/>
        </w:rPr>
        <w:t>інтернет-порталі</w:t>
      </w:r>
      <w:proofErr w:type="spellEnd"/>
      <w:r w:rsidR="00CC1AB8">
        <w:rPr>
          <w:szCs w:val="28"/>
          <w:u w:val="single"/>
          <w:lang w:val="uk-UA"/>
        </w:rPr>
        <w:t>.</w:t>
      </w:r>
    </w:p>
    <w:p w:rsidR="003F24A7" w:rsidRDefault="003F24A7" w:rsidP="00301859">
      <w:pPr>
        <w:ind w:left="708" w:hanging="348"/>
        <w:jc w:val="both"/>
        <w:rPr>
          <w:szCs w:val="28"/>
          <w:lang w:val="uk-UA"/>
        </w:rPr>
      </w:pPr>
    </w:p>
    <w:p w:rsidR="00301859" w:rsidRDefault="00301859" w:rsidP="003F24A7">
      <w:pPr>
        <w:ind w:left="993" w:hanging="348"/>
        <w:jc w:val="both"/>
        <w:rPr>
          <w:szCs w:val="28"/>
          <w:lang w:val="uk-UA"/>
        </w:rPr>
      </w:pPr>
      <w:r>
        <w:rPr>
          <w:szCs w:val="28"/>
          <w:lang w:val="uk-UA"/>
        </w:rPr>
        <w:t>Якщо «так», які звіти оприлюднюються?</w:t>
      </w:r>
    </w:p>
    <w:p w:rsidR="00301859" w:rsidRDefault="00301859" w:rsidP="003F24A7">
      <w:pPr>
        <w:ind w:left="993"/>
        <w:jc w:val="both"/>
        <w:rPr>
          <w:szCs w:val="28"/>
          <w:lang w:val="uk-UA"/>
        </w:rPr>
      </w:pPr>
      <w:r>
        <w:rPr>
          <w:szCs w:val="28"/>
          <w:lang w:val="uk-UA"/>
        </w:rPr>
        <w:t>щотижневі</w:t>
      </w:r>
    </w:p>
    <w:p w:rsidR="00301859" w:rsidRDefault="00301859" w:rsidP="003F24A7">
      <w:pPr>
        <w:ind w:left="993"/>
        <w:jc w:val="both"/>
        <w:rPr>
          <w:szCs w:val="28"/>
          <w:lang w:val="uk-UA"/>
        </w:rPr>
      </w:pPr>
      <w:r w:rsidRPr="00F2073E">
        <w:rPr>
          <w:szCs w:val="28"/>
          <w:lang w:val="uk-UA"/>
        </w:rPr>
        <w:t>щоквартальні</w:t>
      </w:r>
    </w:p>
    <w:p w:rsidR="00301859" w:rsidRPr="00CC1AB8" w:rsidRDefault="00301859" w:rsidP="00CC1AB8">
      <w:pPr>
        <w:ind w:left="993"/>
        <w:jc w:val="both"/>
        <w:rPr>
          <w:szCs w:val="28"/>
          <w:lang w:val="uk-UA"/>
        </w:rPr>
      </w:pPr>
      <w:r w:rsidRPr="00CC1AB8">
        <w:rPr>
          <w:szCs w:val="28"/>
          <w:lang w:val="uk-UA"/>
        </w:rPr>
        <w:t>щомісячні</w:t>
      </w:r>
    </w:p>
    <w:p w:rsidR="00301859" w:rsidRPr="00CC1AB8" w:rsidRDefault="00301859" w:rsidP="00CC1AB8">
      <w:pPr>
        <w:ind w:left="993"/>
        <w:jc w:val="both"/>
        <w:rPr>
          <w:szCs w:val="28"/>
          <w:lang w:val="uk-UA"/>
        </w:rPr>
      </w:pPr>
      <w:r w:rsidRPr="00CC1AB8">
        <w:rPr>
          <w:szCs w:val="28"/>
          <w:lang w:val="uk-UA"/>
        </w:rPr>
        <w:t xml:space="preserve">щорічні </w:t>
      </w:r>
    </w:p>
    <w:p w:rsidR="002A0DE1" w:rsidRDefault="003F24A7" w:rsidP="003F24A7">
      <w:pPr>
        <w:numPr>
          <w:ilvl w:val="0"/>
          <w:numId w:val="3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</w:t>
      </w:r>
      <w:r w:rsidR="002A0DE1">
        <w:rPr>
          <w:szCs w:val="28"/>
          <w:lang w:val="uk-UA"/>
        </w:rPr>
        <w:t>Чи ведеться облік запитів на інформацію?</w:t>
      </w:r>
    </w:p>
    <w:p w:rsidR="002A0DE1" w:rsidRDefault="002A0DE1" w:rsidP="003F24A7">
      <w:pPr>
        <w:ind w:left="993"/>
        <w:jc w:val="both"/>
        <w:rPr>
          <w:szCs w:val="28"/>
          <w:lang w:val="uk-UA"/>
        </w:rPr>
      </w:pPr>
      <w:r>
        <w:rPr>
          <w:szCs w:val="28"/>
          <w:lang w:val="uk-UA"/>
        </w:rPr>
        <w:sym w:font="Wingdings" w:char="F0FC"/>
      </w:r>
      <w:r>
        <w:rPr>
          <w:szCs w:val="28"/>
          <w:lang w:val="uk-UA"/>
        </w:rPr>
        <w:t xml:space="preserve"> </w:t>
      </w:r>
      <w:r w:rsidRPr="00BC449D">
        <w:rPr>
          <w:szCs w:val="28"/>
          <w:u w:val="single"/>
          <w:lang w:val="uk-UA"/>
        </w:rPr>
        <w:t>так</w:t>
      </w:r>
    </w:p>
    <w:p w:rsidR="002A0DE1" w:rsidRDefault="002A0DE1" w:rsidP="003F24A7">
      <w:pPr>
        <w:ind w:left="99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ні </w:t>
      </w:r>
    </w:p>
    <w:p w:rsidR="002A0DE1" w:rsidRDefault="002A0DE1" w:rsidP="003F24A7">
      <w:pPr>
        <w:ind w:left="709"/>
        <w:jc w:val="both"/>
        <w:rPr>
          <w:szCs w:val="28"/>
          <w:lang w:val="uk-UA"/>
        </w:rPr>
      </w:pPr>
      <w:r>
        <w:rPr>
          <w:szCs w:val="28"/>
          <w:lang w:val="uk-UA"/>
        </w:rPr>
        <w:t>Якщо «так», вкажіть у якій формі:</w:t>
      </w:r>
    </w:p>
    <w:p w:rsidR="002A0DE1" w:rsidRPr="00CC1AB8" w:rsidRDefault="002A0DE1" w:rsidP="003F24A7">
      <w:pPr>
        <w:ind w:left="993"/>
        <w:jc w:val="both"/>
        <w:rPr>
          <w:szCs w:val="28"/>
          <w:u w:val="single"/>
          <w:lang w:val="uk-UA"/>
        </w:rPr>
      </w:pPr>
      <w:r w:rsidRPr="00CC1AB8">
        <w:rPr>
          <w:szCs w:val="28"/>
          <w:u w:val="single"/>
          <w:lang w:val="uk-UA"/>
        </w:rPr>
        <w:t>журнал</w:t>
      </w:r>
    </w:p>
    <w:p w:rsidR="002A0DE1" w:rsidRPr="00CC1AB8" w:rsidRDefault="002A0DE1" w:rsidP="00CC1AB8">
      <w:pPr>
        <w:ind w:left="993"/>
        <w:jc w:val="both"/>
        <w:rPr>
          <w:szCs w:val="28"/>
          <w:lang w:val="uk-UA"/>
        </w:rPr>
      </w:pPr>
      <w:r w:rsidRPr="00CC1AB8">
        <w:rPr>
          <w:szCs w:val="28"/>
          <w:lang w:val="uk-UA"/>
        </w:rPr>
        <w:t xml:space="preserve">електронна форма </w:t>
      </w:r>
    </w:p>
    <w:p w:rsidR="00301859" w:rsidRDefault="00301859" w:rsidP="00301859">
      <w:pPr>
        <w:jc w:val="both"/>
        <w:rPr>
          <w:szCs w:val="28"/>
          <w:lang w:val="uk-UA"/>
        </w:rPr>
      </w:pPr>
    </w:p>
    <w:p w:rsidR="00301859" w:rsidRDefault="00301859" w:rsidP="00717256">
      <w:pPr>
        <w:jc w:val="center"/>
        <w:rPr>
          <w:b/>
          <w:szCs w:val="28"/>
          <w:lang w:val="uk-UA"/>
        </w:rPr>
      </w:pPr>
      <w:r w:rsidRPr="008E5950">
        <w:rPr>
          <w:b/>
          <w:szCs w:val="28"/>
          <w:lang w:val="uk-UA"/>
        </w:rPr>
        <w:t>І</w:t>
      </w:r>
      <w:r>
        <w:rPr>
          <w:b/>
          <w:szCs w:val="28"/>
          <w:lang w:val="uk-UA"/>
        </w:rPr>
        <w:t>ІІ</w:t>
      </w:r>
      <w:r w:rsidRPr="008E5950">
        <w:rPr>
          <w:b/>
          <w:szCs w:val="28"/>
          <w:lang w:val="uk-UA"/>
        </w:rPr>
        <w:t xml:space="preserve">. </w:t>
      </w:r>
      <w:r>
        <w:rPr>
          <w:b/>
          <w:szCs w:val="28"/>
          <w:lang w:val="uk-UA"/>
        </w:rPr>
        <w:t>ФУНКЦІОНУВАННЯ СИСТЕМИ ОБЛІКУ ПУБЛІЧНОЇ ІНФОРМАЦІЇ</w:t>
      </w:r>
    </w:p>
    <w:p w:rsidR="00301859" w:rsidRDefault="00301859" w:rsidP="00301859">
      <w:pPr>
        <w:ind w:left="360" w:hanging="360"/>
        <w:jc w:val="both"/>
        <w:rPr>
          <w:b/>
          <w:szCs w:val="28"/>
          <w:lang w:val="uk-UA"/>
        </w:rPr>
      </w:pPr>
    </w:p>
    <w:p w:rsidR="00301859" w:rsidRDefault="00301859" w:rsidP="00301859">
      <w:pPr>
        <w:numPr>
          <w:ilvl w:val="0"/>
          <w:numId w:val="7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Чи створена система обліку публічної інформації у Вашому органі виконавчої влади?</w:t>
      </w:r>
    </w:p>
    <w:p w:rsidR="00301859" w:rsidRPr="00CC1AB8" w:rsidRDefault="00301859" w:rsidP="00CC1AB8">
      <w:pPr>
        <w:ind w:left="2314"/>
        <w:rPr>
          <w:szCs w:val="28"/>
          <w:lang w:val="uk-UA"/>
        </w:rPr>
      </w:pPr>
      <w:r w:rsidRPr="00CC1AB8">
        <w:rPr>
          <w:szCs w:val="28"/>
          <w:lang w:val="uk-UA"/>
        </w:rPr>
        <w:t>так</w:t>
      </w:r>
    </w:p>
    <w:p w:rsidR="00301859" w:rsidRPr="00CC1AB8" w:rsidRDefault="00F2073E" w:rsidP="00C14B28">
      <w:pPr>
        <w:ind w:left="907" w:firstLine="1361"/>
        <w:rPr>
          <w:szCs w:val="28"/>
          <w:u w:val="single"/>
          <w:lang w:val="uk-UA"/>
        </w:rPr>
      </w:pPr>
      <w:r w:rsidRPr="00CC1AB8">
        <w:rPr>
          <w:szCs w:val="28"/>
          <w:u w:val="single"/>
          <w:lang w:val="uk-UA"/>
        </w:rPr>
        <w:t xml:space="preserve"> </w:t>
      </w:r>
      <w:r w:rsidR="00301859" w:rsidRPr="00CC1AB8">
        <w:rPr>
          <w:szCs w:val="28"/>
          <w:u w:val="single"/>
          <w:lang w:val="uk-UA"/>
        </w:rPr>
        <w:t>ні</w:t>
      </w:r>
    </w:p>
    <w:p w:rsidR="00301859" w:rsidRDefault="00301859" w:rsidP="00301859">
      <w:pPr>
        <w:ind w:left="1080" w:hanging="360"/>
        <w:rPr>
          <w:szCs w:val="28"/>
          <w:lang w:val="uk-UA"/>
        </w:rPr>
      </w:pPr>
      <w:r>
        <w:rPr>
          <w:szCs w:val="28"/>
          <w:lang w:val="uk-UA"/>
        </w:rPr>
        <w:t xml:space="preserve">Якщо «так»,  в якому форматі? </w:t>
      </w:r>
    </w:p>
    <w:p w:rsidR="00301859" w:rsidRDefault="00301859" w:rsidP="00301859">
      <w:pPr>
        <w:ind w:left="360"/>
        <w:jc w:val="both"/>
        <w:rPr>
          <w:szCs w:val="28"/>
          <w:lang w:val="uk-UA"/>
        </w:rPr>
      </w:pPr>
    </w:p>
    <w:p w:rsidR="00301859" w:rsidRPr="00902368" w:rsidRDefault="00301859" w:rsidP="00301859">
      <w:pPr>
        <w:numPr>
          <w:ilvl w:val="0"/>
          <w:numId w:val="7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Чи забезпечено на офіційному веб-сайті доступ до системи обліку публічної інформації?</w:t>
      </w:r>
    </w:p>
    <w:p w:rsidR="00301859" w:rsidRPr="00CC1AB8" w:rsidRDefault="00301859" w:rsidP="00CC1AB8">
      <w:pPr>
        <w:ind w:left="2345"/>
        <w:rPr>
          <w:szCs w:val="28"/>
          <w:lang w:val="uk-UA"/>
        </w:rPr>
      </w:pPr>
      <w:r w:rsidRPr="00CC1AB8">
        <w:rPr>
          <w:szCs w:val="28"/>
          <w:lang w:val="uk-UA"/>
        </w:rPr>
        <w:t>так</w:t>
      </w:r>
    </w:p>
    <w:p w:rsidR="00301859" w:rsidRDefault="00301859" w:rsidP="000F134C">
      <w:pPr>
        <w:ind w:left="1846" w:firstLine="499"/>
        <w:rPr>
          <w:szCs w:val="28"/>
          <w:lang w:val="uk-UA"/>
        </w:rPr>
      </w:pPr>
      <w:r>
        <w:rPr>
          <w:szCs w:val="28"/>
          <w:lang w:val="uk-UA"/>
        </w:rPr>
        <w:t>ні</w:t>
      </w:r>
    </w:p>
    <w:p w:rsidR="00301859" w:rsidRDefault="00301859" w:rsidP="00301859">
      <w:pPr>
        <w:ind w:left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Якщо «ні»,  то чи забезпечено доступ до системи обліку публічної інформації в інший прийнятий спосіб? </w:t>
      </w:r>
    </w:p>
    <w:p w:rsidR="00301859" w:rsidRDefault="00301859" w:rsidP="00CE684D">
      <w:pPr>
        <w:ind w:left="2345"/>
        <w:rPr>
          <w:szCs w:val="28"/>
          <w:lang w:val="uk-UA"/>
        </w:rPr>
      </w:pPr>
      <w:r>
        <w:rPr>
          <w:szCs w:val="28"/>
          <w:lang w:val="uk-UA"/>
        </w:rPr>
        <w:t>так</w:t>
      </w:r>
    </w:p>
    <w:p w:rsidR="00301859" w:rsidRDefault="00301859" w:rsidP="000F134C">
      <w:pPr>
        <w:ind w:left="1846" w:firstLine="499"/>
        <w:rPr>
          <w:szCs w:val="28"/>
          <w:lang w:val="uk-UA"/>
        </w:rPr>
      </w:pPr>
      <w:r>
        <w:rPr>
          <w:szCs w:val="28"/>
          <w:lang w:val="uk-UA"/>
        </w:rPr>
        <w:t>ні</w:t>
      </w:r>
    </w:p>
    <w:p w:rsidR="00301859" w:rsidRPr="007E693C" w:rsidRDefault="00301859" w:rsidP="00301859">
      <w:pPr>
        <w:ind w:left="720" w:hanging="360"/>
        <w:rPr>
          <w:sz w:val="16"/>
          <w:szCs w:val="16"/>
          <w:u w:val="single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301859" w:rsidRPr="00902368" w:rsidRDefault="00301859" w:rsidP="00301859">
      <w:pPr>
        <w:numPr>
          <w:ilvl w:val="0"/>
          <w:numId w:val="7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З якою періодичністю оновлюється інформація у системі обліку публічної інформації у Вашому органі виконавчої влади?</w:t>
      </w:r>
    </w:p>
    <w:p w:rsidR="00301859" w:rsidRPr="00902368" w:rsidRDefault="00CC1AB8" w:rsidP="00301859">
      <w:pPr>
        <w:ind w:left="360" w:hanging="360"/>
        <w:rPr>
          <w:szCs w:val="28"/>
          <w:lang w:val="uk-UA"/>
        </w:rPr>
      </w:pPr>
      <w:r>
        <w:rPr>
          <w:szCs w:val="28"/>
          <w:lang w:val="uk-UA"/>
        </w:rPr>
        <w:t>-</w:t>
      </w:r>
    </w:p>
    <w:p w:rsidR="00301859" w:rsidRDefault="00301859" w:rsidP="00301859">
      <w:pPr>
        <w:numPr>
          <w:ilvl w:val="0"/>
          <w:numId w:val="7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Які проблеми виникають з функціонуванням системи обліку публічної інформації?</w:t>
      </w:r>
    </w:p>
    <w:p w:rsidR="00301859" w:rsidRDefault="00301859" w:rsidP="00301859">
      <w:pPr>
        <w:jc w:val="both"/>
        <w:rPr>
          <w:szCs w:val="28"/>
          <w:lang w:val="uk-UA"/>
        </w:rPr>
      </w:pPr>
    </w:p>
    <w:p w:rsidR="00301859" w:rsidRPr="00190617" w:rsidRDefault="00301859" w:rsidP="00301859">
      <w:pPr>
        <w:ind w:left="360" w:hanging="360"/>
        <w:jc w:val="both"/>
        <w:rPr>
          <w:b/>
          <w:sz w:val="16"/>
          <w:szCs w:val="16"/>
          <w:lang w:val="uk-UA"/>
        </w:rPr>
      </w:pPr>
    </w:p>
    <w:p w:rsidR="00301859" w:rsidRPr="008E5950" w:rsidRDefault="00301859" w:rsidP="00717256">
      <w:pPr>
        <w:jc w:val="center"/>
        <w:rPr>
          <w:b/>
          <w:szCs w:val="28"/>
          <w:lang w:val="uk-UA"/>
        </w:rPr>
      </w:pPr>
      <w:r w:rsidRPr="008E5950">
        <w:rPr>
          <w:b/>
          <w:szCs w:val="28"/>
          <w:lang w:val="uk-UA"/>
        </w:rPr>
        <w:t>І</w:t>
      </w:r>
      <w:r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>.ПЕРЕЛІК ВІДОМОСТЕЙ ЩО СТАНОВЛЯТЬ СЛУЖБОВУ ІНФОРМАЦІЮ.</w:t>
      </w:r>
    </w:p>
    <w:p w:rsidR="00301859" w:rsidRPr="00C5193A" w:rsidRDefault="00301859" w:rsidP="00301859">
      <w:pPr>
        <w:jc w:val="both"/>
        <w:rPr>
          <w:sz w:val="16"/>
          <w:szCs w:val="16"/>
          <w:lang w:val="uk-UA"/>
        </w:rPr>
      </w:pPr>
    </w:p>
    <w:p w:rsidR="00964461" w:rsidRDefault="00964461" w:rsidP="00717256">
      <w:pPr>
        <w:numPr>
          <w:ilvl w:val="0"/>
          <w:numId w:val="36"/>
        </w:numPr>
        <w:ind w:left="426"/>
        <w:jc w:val="both"/>
        <w:rPr>
          <w:szCs w:val="28"/>
          <w:lang w:val="uk-UA"/>
        </w:rPr>
      </w:pPr>
      <w:r w:rsidRPr="00964461">
        <w:rPr>
          <w:szCs w:val="28"/>
          <w:lang w:val="uk-UA"/>
        </w:rPr>
        <w:t>Чи переглянуті нормативно-правові акти із грифом «Для службового користування» відповідно до пункту 2 Прикінцевих положень Закону України «Про внесення змін до деяких актів законодавчих актів України у зв’язку з прийняттям Закону України «Про інформацію»</w:t>
      </w:r>
      <w:r w:rsidRPr="00964461">
        <w:rPr>
          <w:lang w:val="uk-UA"/>
        </w:rPr>
        <w:t xml:space="preserve"> </w:t>
      </w:r>
      <w:r w:rsidRPr="00964461">
        <w:rPr>
          <w:szCs w:val="28"/>
          <w:lang w:val="uk-UA"/>
        </w:rPr>
        <w:t>та Закону України «Про доступ до публічної інформації»?</w:t>
      </w:r>
    </w:p>
    <w:p w:rsidR="00964461" w:rsidRPr="00717256" w:rsidRDefault="00964461" w:rsidP="00717256">
      <w:pPr>
        <w:numPr>
          <w:ilvl w:val="0"/>
          <w:numId w:val="37"/>
        </w:numPr>
        <w:ind w:left="1134"/>
        <w:rPr>
          <w:szCs w:val="28"/>
          <w:u w:val="single"/>
          <w:lang w:val="uk-UA"/>
        </w:rPr>
      </w:pPr>
      <w:r w:rsidRPr="00717256">
        <w:rPr>
          <w:szCs w:val="28"/>
          <w:u w:val="single"/>
          <w:lang w:val="uk-UA"/>
        </w:rPr>
        <w:t>так</w:t>
      </w:r>
    </w:p>
    <w:p w:rsidR="00301859" w:rsidRDefault="00301859" w:rsidP="00717256">
      <w:pPr>
        <w:ind w:left="1134"/>
        <w:rPr>
          <w:szCs w:val="28"/>
          <w:lang w:val="uk-UA"/>
        </w:rPr>
      </w:pPr>
      <w:r>
        <w:rPr>
          <w:szCs w:val="28"/>
          <w:lang w:val="uk-UA"/>
        </w:rPr>
        <w:t>ні</w:t>
      </w:r>
    </w:p>
    <w:p w:rsidR="00717256" w:rsidRDefault="00717256" w:rsidP="00717256">
      <w:pPr>
        <w:ind w:left="1134"/>
        <w:rPr>
          <w:szCs w:val="28"/>
          <w:lang w:val="uk-UA"/>
        </w:rPr>
      </w:pPr>
    </w:p>
    <w:p w:rsidR="00964461" w:rsidRPr="00964461" w:rsidRDefault="00964461" w:rsidP="00717256">
      <w:pPr>
        <w:pStyle w:val="31"/>
        <w:numPr>
          <w:ilvl w:val="0"/>
          <w:numId w:val="36"/>
        </w:numPr>
        <w:shd w:val="clear" w:color="auto" w:fill="auto"/>
        <w:tabs>
          <w:tab w:val="left" w:pos="312"/>
        </w:tabs>
        <w:spacing w:after="120" w:line="240" w:lineRule="auto"/>
        <w:ind w:left="426" w:right="-142"/>
        <w:jc w:val="both"/>
        <w:rPr>
          <w:sz w:val="28"/>
          <w:szCs w:val="28"/>
          <w:lang w:val="uk-UA"/>
        </w:rPr>
      </w:pPr>
      <w:r w:rsidRPr="00964461">
        <w:rPr>
          <w:sz w:val="28"/>
          <w:szCs w:val="28"/>
          <w:lang w:val="uk-UA"/>
        </w:rPr>
        <w:t xml:space="preserve">Яка загальна кількість нормативно-правових актів із грифом «Для службового користування» </w:t>
      </w:r>
      <w:r w:rsidR="00F450CB">
        <w:rPr>
          <w:sz w:val="28"/>
          <w:szCs w:val="28"/>
          <w:u w:val="single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 w:rsidRPr="00964461">
        <w:rPr>
          <w:sz w:val="28"/>
          <w:szCs w:val="28"/>
          <w:lang w:val="uk-UA"/>
        </w:rPr>
        <w:t>та скільки з них переглянуто</w:t>
      </w:r>
      <w:r w:rsidR="00F450CB">
        <w:rPr>
          <w:sz w:val="28"/>
          <w:szCs w:val="28"/>
          <w:lang w:val="uk-UA"/>
        </w:rPr>
        <w:t xml:space="preserve"> </w:t>
      </w:r>
      <w:r w:rsidR="00F450CB" w:rsidRPr="00F450CB">
        <w:rPr>
          <w:sz w:val="28"/>
          <w:szCs w:val="28"/>
          <w:u w:val="single"/>
          <w:lang w:val="uk-UA"/>
        </w:rPr>
        <w:t>0</w:t>
      </w:r>
      <w:r w:rsidR="004A6C64">
        <w:rPr>
          <w:sz w:val="28"/>
          <w:szCs w:val="28"/>
          <w:lang w:val="uk-UA"/>
        </w:rPr>
        <w:t xml:space="preserve"> </w:t>
      </w:r>
      <w:r w:rsidR="004A6C64" w:rsidRPr="004A6C64">
        <w:rPr>
          <w:i/>
          <w:sz w:val="28"/>
          <w:szCs w:val="28"/>
          <w:lang w:val="uk-UA"/>
        </w:rPr>
        <w:t>(серед переглянутих документів, нормативно-правові акти відсутні)</w:t>
      </w:r>
    </w:p>
    <w:p w:rsidR="00964461" w:rsidRPr="00964461" w:rsidRDefault="00964461" w:rsidP="00717256">
      <w:pPr>
        <w:pStyle w:val="31"/>
        <w:numPr>
          <w:ilvl w:val="0"/>
          <w:numId w:val="36"/>
        </w:numPr>
        <w:shd w:val="clear" w:color="auto" w:fill="auto"/>
        <w:tabs>
          <w:tab w:val="left" w:pos="312"/>
        </w:tabs>
        <w:spacing w:after="120" w:line="240" w:lineRule="auto"/>
        <w:ind w:left="426" w:right="-142"/>
        <w:jc w:val="both"/>
        <w:rPr>
          <w:sz w:val="28"/>
          <w:szCs w:val="28"/>
          <w:lang w:val="uk-UA"/>
        </w:rPr>
      </w:pPr>
      <w:r w:rsidRPr="00964461">
        <w:rPr>
          <w:sz w:val="28"/>
          <w:szCs w:val="28"/>
          <w:lang w:val="uk-UA"/>
        </w:rPr>
        <w:lastRenderedPageBreak/>
        <w:t>Якщо нормативно-правові акти не переглянуті, назвіть проблеми, що виникають з переглядом?</w:t>
      </w:r>
    </w:p>
    <w:p w:rsidR="00964461" w:rsidRPr="00964461" w:rsidRDefault="00964461" w:rsidP="00964461">
      <w:pPr>
        <w:pStyle w:val="31"/>
        <w:shd w:val="clear" w:color="auto" w:fill="auto"/>
        <w:tabs>
          <w:tab w:val="left" w:pos="312"/>
        </w:tabs>
        <w:spacing w:after="120" w:line="240" w:lineRule="auto"/>
        <w:ind w:right="-142"/>
        <w:jc w:val="both"/>
        <w:rPr>
          <w:sz w:val="28"/>
          <w:szCs w:val="28"/>
        </w:rPr>
      </w:pPr>
      <w:r w:rsidRPr="0096446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964461" w:rsidRPr="00964461" w:rsidRDefault="00964461" w:rsidP="00964461">
      <w:pPr>
        <w:pStyle w:val="31"/>
        <w:shd w:val="clear" w:color="auto" w:fill="auto"/>
        <w:tabs>
          <w:tab w:val="left" w:pos="312"/>
        </w:tabs>
        <w:spacing w:after="120" w:line="240" w:lineRule="auto"/>
        <w:ind w:right="-142"/>
        <w:jc w:val="both"/>
        <w:rPr>
          <w:b/>
          <w:sz w:val="28"/>
          <w:szCs w:val="28"/>
        </w:rPr>
      </w:pPr>
      <w:r w:rsidRPr="00964461">
        <w:rPr>
          <w:b/>
          <w:sz w:val="28"/>
          <w:szCs w:val="28"/>
        </w:rPr>
        <w:t>________________________________________</w:t>
      </w:r>
      <w:r>
        <w:rPr>
          <w:b/>
          <w:sz w:val="28"/>
          <w:szCs w:val="28"/>
        </w:rPr>
        <w:t>___________________________</w:t>
      </w:r>
    </w:p>
    <w:p w:rsidR="007E0D31" w:rsidRPr="000955F1" w:rsidRDefault="007E0D31" w:rsidP="000955F1">
      <w:pPr>
        <w:ind w:left="360"/>
        <w:jc w:val="both"/>
        <w:rPr>
          <w:szCs w:val="28"/>
          <w:lang w:val="uk-UA"/>
        </w:rPr>
      </w:pPr>
    </w:p>
    <w:p w:rsidR="00301859" w:rsidRPr="00190617" w:rsidRDefault="00301859" w:rsidP="00301859">
      <w:pPr>
        <w:rPr>
          <w:sz w:val="16"/>
          <w:szCs w:val="16"/>
          <w:lang w:val="uk-UA"/>
        </w:rPr>
      </w:pPr>
    </w:p>
    <w:p w:rsidR="00301859" w:rsidRPr="008E5950" w:rsidRDefault="00301859" w:rsidP="00717256">
      <w:pPr>
        <w:jc w:val="center"/>
        <w:rPr>
          <w:b/>
          <w:szCs w:val="28"/>
          <w:lang w:val="uk-UA"/>
        </w:rPr>
      </w:pPr>
      <w:proofErr w:type="gramStart"/>
      <w:r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 xml:space="preserve">.ВІДШКОДУВАННЯ ФАКТИЧНИХ ВИТРАТ НА КОПІЮВАННЯ </w:t>
      </w:r>
      <w:r w:rsidR="00E37673">
        <w:rPr>
          <w:b/>
          <w:szCs w:val="28"/>
          <w:lang w:val="uk-UA"/>
        </w:rPr>
        <w:t xml:space="preserve">           </w:t>
      </w:r>
      <w:r>
        <w:rPr>
          <w:b/>
          <w:szCs w:val="28"/>
          <w:lang w:val="uk-UA"/>
        </w:rPr>
        <w:t>І ДРУК.</w:t>
      </w:r>
      <w:proofErr w:type="gramEnd"/>
    </w:p>
    <w:p w:rsidR="00301859" w:rsidRPr="00C5193A" w:rsidRDefault="00301859" w:rsidP="00301859">
      <w:pPr>
        <w:jc w:val="both"/>
        <w:rPr>
          <w:sz w:val="16"/>
          <w:szCs w:val="16"/>
          <w:lang w:val="uk-UA"/>
        </w:rPr>
      </w:pPr>
    </w:p>
    <w:p w:rsidR="00301859" w:rsidRDefault="00301859" w:rsidP="00301859">
      <w:pPr>
        <w:numPr>
          <w:ilvl w:val="0"/>
          <w:numId w:val="9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Чи затверджені у Вашому органі виконавчої влади граничні норми, що застосовуються під час відшкодування фактичних витрат на копіювання і друк документів, що надаються за запитом на інформацію?</w:t>
      </w:r>
    </w:p>
    <w:p w:rsidR="00301859" w:rsidRDefault="00301859" w:rsidP="00301859">
      <w:pPr>
        <w:ind w:left="2160" w:hanging="180"/>
        <w:rPr>
          <w:szCs w:val="28"/>
          <w:lang w:val="uk-UA"/>
        </w:rPr>
      </w:pPr>
      <w:r>
        <w:rPr>
          <w:szCs w:val="28"/>
          <w:lang w:val="uk-UA"/>
        </w:rPr>
        <w:sym w:font="Wingdings" w:char="F0FC"/>
      </w:r>
      <w:r>
        <w:rPr>
          <w:szCs w:val="28"/>
          <w:lang w:val="uk-UA"/>
        </w:rPr>
        <w:t xml:space="preserve"> </w:t>
      </w:r>
      <w:r w:rsidRPr="000B4DC9">
        <w:rPr>
          <w:szCs w:val="28"/>
          <w:u w:val="single"/>
          <w:lang w:val="uk-UA"/>
        </w:rPr>
        <w:t>так</w:t>
      </w:r>
    </w:p>
    <w:p w:rsidR="00301859" w:rsidRDefault="00301859" w:rsidP="00301859">
      <w:pPr>
        <w:ind w:left="2160" w:hanging="180"/>
        <w:rPr>
          <w:szCs w:val="28"/>
          <w:lang w:val="uk-UA"/>
        </w:rPr>
      </w:pPr>
      <w:r>
        <w:rPr>
          <w:szCs w:val="28"/>
          <w:lang w:val="uk-UA"/>
        </w:rPr>
        <w:t xml:space="preserve">     ні</w:t>
      </w:r>
    </w:p>
    <w:p w:rsidR="00301859" w:rsidRPr="00C27697" w:rsidRDefault="00301859" w:rsidP="00301859">
      <w:pPr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 xml:space="preserve">якщо «ні», назвіть причину:  </w:t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ab/>
      </w:r>
    </w:p>
    <w:p w:rsidR="00301859" w:rsidRDefault="007E0D31" w:rsidP="00CE684D">
      <w:pPr>
        <w:numPr>
          <w:ilvl w:val="0"/>
          <w:numId w:val="9"/>
        </w:numPr>
        <w:rPr>
          <w:szCs w:val="28"/>
          <w:u w:val="single"/>
          <w:lang w:val="uk-UA"/>
        </w:rPr>
      </w:pPr>
      <w:r>
        <w:rPr>
          <w:szCs w:val="28"/>
          <w:lang w:val="uk-UA"/>
        </w:rPr>
        <w:t>Скільки запитів на місяць потребують відшкодування фактичних витрат на копіювання і друк доку</w:t>
      </w:r>
      <w:r w:rsidRPr="00CE684D">
        <w:rPr>
          <w:szCs w:val="28"/>
          <w:lang w:val="uk-UA"/>
        </w:rPr>
        <w:t xml:space="preserve">ментів?     </w:t>
      </w:r>
      <w:r w:rsidR="000955F1" w:rsidRPr="00CE684D">
        <w:rPr>
          <w:szCs w:val="28"/>
          <w:u w:val="single"/>
          <w:lang w:val="uk-UA"/>
        </w:rPr>
        <w:t>0</w:t>
      </w:r>
    </w:p>
    <w:p w:rsidR="00717256" w:rsidRPr="00CE684D" w:rsidRDefault="00717256" w:rsidP="00717256">
      <w:pPr>
        <w:ind w:left="360"/>
        <w:rPr>
          <w:szCs w:val="28"/>
          <w:u w:val="single"/>
          <w:lang w:val="uk-UA"/>
        </w:rPr>
      </w:pPr>
    </w:p>
    <w:p w:rsidR="00301859" w:rsidRPr="00190617" w:rsidRDefault="00301859" w:rsidP="00301859">
      <w:pPr>
        <w:rPr>
          <w:sz w:val="16"/>
          <w:szCs w:val="16"/>
          <w:lang w:val="uk-UA"/>
        </w:rPr>
      </w:pPr>
    </w:p>
    <w:p w:rsidR="00301859" w:rsidRPr="008E5950" w:rsidRDefault="00301859" w:rsidP="00717256">
      <w:pPr>
        <w:jc w:val="center"/>
        <w:rPr>
          <w:b/>
          <w:szCs w:val="28"/>
          <w:lang w:val="uk-UA"/>
        </w:rPr>
      </w:pPr>
      <w:proofErr w:type="gramStart"/>
      <w:r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>І.</w:t>
      </w:r>
      <w:proofErr w:type="gramEnd"/>
      <w:r>
        <w:rPr>
          <w:b/>
          <w:szCs w:val="28"/>
          <w:lang w:val="uk-UA"/>
        </w:rPr>
        <w:t xml:space="preserve"> ПРОВЕДЕННЯ ІНФОРМАЦІЙНО-РОЗ’ЯСНЮВАЛЬНОЇ РОБОТИ ОРГАНАМИ ВИКОНАВЧОЇ ВЛАДИ.</w:t>
      </w:r>
    </w:p>
    <w:p w:rsidR="00301859" w:rsidRPr="00C5193A" w:rsidRDefault="00301859" w:rsidP="00301859">
      <w:pPr>
        <w:jc w:val="both"/>
        <w:rPr>
          <w:sz w:val="16"/>
          <w:szCs w:val="16"/>
          <w:lang w:val="uk-UA"/>
        </w:rPr>
      </w:pPr>
    </w:p>
    <w:p w:rsidR="00301859" w:rsidRDefault="00301859" w:rsidP="00301859">
      <w:pPr>
        <w:numPr>
          <w:ilvl w:val="0"/>
          <w:numId w:val="10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Чи проводиться інформаційно-роз’яснювальна роботи серед населення про основні права, передбачені Законом України «Про доступ до публічної інформації»?</w:t>
      </w:r>
    </w:p>
    <w:p w:rsidR="00301859" w:rsidRPr="008979D6" w:rsidRDefault="008979D6" w:rsidP="00301859">
      <w:pPr>
        <w:ind w:left="2160" w:hanging="180"/>
        <w:rPr>
          <w:szCs w:val="28"/>
          <w:lang w:val="uk-UA"/>
        </w:rPr>
      </w:pPr>
      <w:r w:rsidRPr="008979D6">
        <w:rPr>
          <w:szCs w:val="28"/>
          <w:lang w:val="uk-UA"/>
        </w:rPr>
        <w:t xml:space="preserve">    </w:t>
      </w:r>
      <w:r w:rsidR="00301859" w:rsidRPr="008979D6">
        <w:rPr>
          <w:szCs w:val="28"/>
          <w:lang w:val="uk-UA"/>
        </w:rPr>
        <w:t xml:space="preserve"> так</w:t>
      </w:r>
    </w:p>
    <w:p w:rsidR="00301859" w:rsidRDefault="00301859" w:rsidP="00301859">
      <w:pPr>
        <w:ind w:left="2160" w:hanging="180"/>
        <w:rPr>
          <w:szCs w:val="28"/>
          <w:lang w:val="uk-UA"/>
        </w:rPr>
      </w:pPr>
      <w:r>
        <w:rPr>
          <w:szCs w:val="28"/>
          <w:lang w:val="uk-UA"/>
        </w:rPr>
        <w:t xml:space="preserve">     ні</w:t>
      </w:r>
    </w:p>
    <w:p w:rsidR="00301859" w:rsidRPr="00454C76" w:rsidRDefault="00301859" w:rsidP="00301859">
      <w:pPr>
        <w:jc w:val="both"/>
        <w:rPr>
          <w:sz w:val="16"/>
          <w:szCs w:val="16"/>
          <w:lang w:val="uk-UA"/>
        </w:rPr>
      </w:pPr>
    </w:p>
    <w:p w:rsidR="00301859" w:rsidRDefault="00301859" w:rsidP="00301859">
      <w:pPr>
        <w:numPr>
          <w:ilvl w:val="0"/>
          <w:numId w:val="10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Як саме? (зазначте, якщо є, посилання на статті, виступи, коментарі </w:t>
      </w:r>
      <w:r w:rsidR="007E0D31">
        <w:rPr>
          <w:szCs w:val="28"/>
          <w:lang w:val="uk-UA"/>
        </w:rPr>
        <w:t xml:space="preserve">у провідних ЗМІ </w:t>
      </w:r>
      <w:r>
        <w:rPr>
          <w:szCs w:val="28"/>
          <w:lang w:val="uk-UA"/>
        </w:rPr>
        <w:t>тощо)</w:t>
      </w:r>
    </w:p>
    <w:p w:rsidR="007E0D31" w:rsidRDefault="007E0D31" w:rsidP="007E0D31">
      <w:pPr>
        <w:ind w:left="360"/>
        <w:jc w:val="both"/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70"/>
      </w:tblGrid>
      <w:tr w:rsidR="00301859" w:rsidRPr="00BA70A2" w:rsidTr="00844148">
        <w:tc>
          <w:tcPr>
            <w:tcW w:w="9570" w:type="dxa"/>
          </w:tcPr>
          <w:p w:rsidR="00BC36AB" w:rsidRPr="00A779CE" w:rsidRDefault="00BC36AB" w:rsidP="00CB2BA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844148" w:rsidRPr="00844148" w:rsidRDefault="00844148" w:rsidP="00844148">
      <w:pPr>
        <w:jc w:val="both"/>
        <w:rPr>
          <w:szCs w:val="28"/>
          <w:lang w:val="uk-UA"/>
        </w:rPr>
      </w:pPr>
      <w:r w:rsidRPr="00844148">
        <w:rPr>
          <w:szCs w:val="28"/>
          <w:lang w:val="uk-UA"/>
        </w:rPr>
        <w:t>З них:</w:t>
      </w:r>
    </w:p>
    <w:p w:rsidR="00844148" w:rsidRPr="00F450CB" w:rsidRDefault="008979D6" w:rsidP="00844148">
      <w:pPr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>У 2016</w:t>
      </w:r>
      <w:r w:rsidR="00C845C3">
        <w:rPr>
          <w:szCs w:val="28"/>
          <w:lang w:val="uk-UA"/>
        </w:rPr>
        <w:t xml:space="preserve"> р.?</w:t>
      </w:r>
      <w:r w:rsidR="00844148">
        <w:rPr>
          <w:szCs w:val="28"/>
          <w:lang w:val="uk-UA"/>
        </w:rPr>
        <w:t xml:space="preserve"> </w:t>
      </w:r>
      <w:r>
        <w:rPr>
          <w:szCs w:val="28"/>
          <w:u w:val="single"/>
          <w:lang w:val="uk-UA"/>
        </w:rPr>
        <w:t>0</w:t>
      </w:r>
    </w:p>
    <w:p w:rsidR="00301859" w:rsidRPr="00F450CB" w:rsidRDefault="00844148" w:rsidP="00844148">
      <w:pPr>
        <w:jc w:val="both"/>
        <w:rPr>
          <w:i/>
          <w:szCs w:val="28"/>
          <w:lang w:val="uk-UA"/>
        </w:rPr>
      </w:pPr>
      <w:r w:rsidRPr="00844148">
        <w:rPr>
          <w:szCs w:val="28"/>
          <w:lang w:val="uk-UA"/>
        </w:rPr>
        <w:t>за період з 0</w:t>
      </w:r>
      <w:r w:rsidR="00881CF2">
        <w:rPr>
          <w:szCs w:val="28"/>
          <w:lang w:val="uk-UA"/>
        </w:rPr>
        <w:t>9</w:t>
      </w:r>
      <w:r w:rsidRPr="00844148">
        <w:rPr>
          <w:szCs w:val="28"/>
          <w:lang w:val="uk-UA"/>
        </w:rPr>
        <w:t>.</w:t>
      </w:r>
      <w:r w:rsidR="00881CF2">
        <w:rPr>
          <w:szCs w:val="28"/>
          <w:lang w:val="uk-UA"/>
        </w:rPr>
        <w:t>05</w:t>
      </w:r>
      <w:r w:rsidRPr="00844148">
        <w:rPr>
          <w:szCs w:val="28"/>
          <w:lang w:val="uk-UA"/>
        </w:rPr>
        <w:t>.201</w:t>
      </w:r>
      <w:r w:rsidR="00881CF2">
        <w:rPr>
          <w:szCs w:val="28"/>
          <w:lang w:val="uk-UA"/>
        </w:rPr>
        <w:t>1</w:t>
      </w:r>
      <w:r>
        <w:rPr>
          <w:szCs w:val="28"/>
          <w:lang w:val="uk-UA"/>
        </w:rPr>
        <w:t xml:space="preserve">р. по 31 </w:t>
      </w:r>
      <w:r w:rsidR="00C845C3">
        <w:rPr>
          <w:szCs w:val="28"/>
          <w:lang w:val="uk-UA"/>
        </w:rPr>
        <w:t>грудня</w:t>
      </w:r>
      <w:r w:rsidR="008979D6">
        <w:rPr>
          <w:szCs w:val="28"/>
          <w:lang w:val="uk-UA"/>
        </w:rPr>
        <w:t xml:space="preserve"> 2016</w:t>
      </w:r>
      <w:r>
        <w:rPr>
          <w:szCs w:val="28"/>
          <w:lang w:val="uk-UA"/>
        </w:rPr>
        <w:t xml:space="preserve"> р.? </w:t>
      </w:r>
      <w:r w:rsidR="008979D6">
        <w:rPr>
          <w:szCs w:val="28"/>
          <w:u w:val="single"/>
          <w:lang w:val="uk-UA"/>
        </w:rPr>
        <w:t>0</w:t>
      </w:r>
    </w:p>
    <w:p w:rsidR="00CE684D" w:rsidRDefault="00CE684D" w:rsidP="00301859">
      <w:pPr>
        <w:jc w:val="both"/>
        <w:rPr>
          <w:szCs w:val="28"/>
          <w:lang w:val="uk-UA"/>
        </w:rPr>
      </w:pPr>
    </w:p>
    <w:p w:rsidR="00301859" w:rsidRPr="00190617" w:rsidRDefault="00301859" w:rsidP="00301859">
      <w:pPr>
        <w:jc w:val="both"/>
        <w:rPr>
          <w:sz w:val="18"/>
          <w:szCs w:val="18"/>
          <w:lang w:val="uk-UA"/>
        </w:rPr>
      </w:pPr>
    </w:p>
    <w:p w:rsidR="00301859" w:rsidRPr="008E5950" w:rsidRDefault="00301859" w:rsidP="00717256">
      <w:pPr>
        <w:jc w:val="center"/>
        <w:rPr>
          <w:b/>
          <w:szCs w:val="28"/>
          <w:lang w:val="uk-UA"/>
        </w:rPr>
      </w:pPr>
      <w:proofErr w:type="gramStart"/>
      <w:r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>ІІ.</w:t>
      </w:r>
      <w:proofErr w:type="gramEnd"/>
      <w:r>
        <w:rPr>
          <w:b/>
          <w:szCs w:val="28"/>
          <w:lang w:val="uk-UA"/>
        </w:rPr>
        <w:t xml:space="preserve"> ПРОБЛЕМНІ ПИТАННЯ, ПОВ’ЯЗАНІ ІЗ РОБОТОЮ ЩОДО ОПРАЦЮВАННЯ ЗАПИТІВ.</w:t>
      </w:r>
    </w:p>
    <w:p w:rsidR="00301859" w:rsidRPr="00C5193A" w:rsidRDefault="00301859" w:rsidP="00301859">
      <w:pPr>
        <w:jc w:val="both"/>
        <w:rPr>
          <w:sz w:val="16"/>
          <w:szCs w:val="16"/>
          <w:lang w:val="uk-UA"/>
        </w:rPr>
      </w:pPr>
    </w:p>
    <w:p w:rsidR="00301859" w:rsidRDefault="00301859" w:rsidP="00301859">
      <w:pPr>
        <w:numPr>
          <w:ilvl w:val="0"/>
          <w:numId w:val="1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Чи надходили скарги на рішення, дії чи бездіяльність розпорядників інформації?</w:t>
      </w:r>
    </w:p>
    <w:p w:rsidR="00301859" w:rsidRDefault="00301859" w:rsidP="000955F1">
      <w:pPr>
        <w:numPr>
          <w:ilvl w:val="0"/>
          <w:numId w:val="14"/>
        </w:numPr>
        <w:rPr>
          <w:szCs w:val="28"/>
          <w:lang w:val="uk-UA"/>
        </w:rPr>
      </w:pPr>
      <w:r>
        <w:rPr>
          <w:szCs w:val="28"/>
          <w:lang w:val="uk-UA"/>
        </w:rPr>
        <w:t>так</w:t>
      </w:r>
    </w:p>
    <w:p w:rsidR="00301859" w:rsidRDefault="00301859" w:rsidP="00301859">
      <w:pPr>
        <w:ind w:left="720" w:firstLine="1260"/>
        <w:rPr>
          <w:szCs w:val="28"/>
          <w:lang w:val="uk-UA"/>
        </w:rPr>
      </w:pPr>
      <w:r w:rsidRPr="000955F1">
        <w:rPr>
          <w:szCs w:val="28"/>
          <w:lang w:val="uk-UA"/>
        </w:rPr>
        <w:t xml:space="preserve"> </w:t>
      </w:r>
      <w:r w:rsidR="000955F1">
        <w:rPr>
          <w:szCs w:val="28"/>
          <w:lang w:val="uk-UA"/>
        </w:rPr>
        <w:t xml:space="preserve">     </w:t>
      </w:r>
      <w:r w:rsidRPr="000955F1">
        <w:rPr>
          <w:szCs w:val="28"/>
          <w:lang w:val="uk-UA"/>
        </w:rPr>
        <w:t>ні</w:t>
      </w:r>
      <w:r>
        <w:rPr>
          <w:szCs w:val="28"/>
          <w:u w:val="single"/>
          <w:lang w:val="uk-UA"/>
        </w:rPr>
        <w:t xml:space="preserve"> </w:t>
      </w:r>
    </w:p>
    <w:p w:rsidR="00301859" w:rsidRDefault="00301859" w:rsidP="00CE684D">
      <w:pPr>
        <w:rPr>
          <w:szCs w:val="28"/>
          <w:lang w:val="uk-UA"/>
        </w:rPr>
      </w:pPr>
    </w:p>
    <w:p w:rsidR="00301859" w:rsidRDefault="00301859" w:rsidP="00301859">
      <w:pPr>
        <w:numPr>
          <w:ilvl w:val="0"/>
          <w:numId w:val="1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Від яких запитувачів найчастіше надходять скарги на рішення, дії чи бездіяльність розпорядників інформації?</w:t>
      </w:r>
    </w:p>
    <w:p w:rsidR="00301859" w:rsidRPr="00040533" w:rsidRDefault="00301859" w:rsidP="00301859">
      <w:pPr>
        <w:jc w:val="both"/>
        <w:rPr>
          <w:sz w:val="10"/>
          <w:szCs w:val="1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228"/>
        <w:gridCol w:w="3060"/>
      </w:tblGrid>
      <w:tr w:rsidR="00301859" w:rsidRPr="00BA70A2" w:rsidTr="00CB2BA3">
        <w:tc>
          <w:tcPr>
            <w:tcW w:w="6228" w:type="dxa"/>
            <w:vAlign w:val="center"/>
          </w:tcPr>
          <w:p w:rsidR="00301859" w:rsidRPr="00BA70A2" w:rsidRDefault="00301859" w:rsidP="00CB2BA3">
            <w:pPr>
              <w:jc w:val="center"/>
              <w:rPr>
                <w:b/>
                <w:szCs w:val="28"/>
                <w:lang w:val="uk-UA"/>
              </w:rPr>
            </w:pPr>
            <w:r w:rsidRPr="00BA70A2">
              <w:rPr>
                <w:b/>
                <w:szCs w:val="28"/>
                <w:lang w:val="uk-UA"/>
              </w:rPr>
              <w:lastRenderedPageBreak/>
              <w:t>Категорія запитувачів</w:t>
            </w:r>
          </w:p>
        </w:tc>
        <w:tc>
          <w:tcPr>
            <w:tcW w:w="3060" w:type="dxa"/>
            <w:vAlign w:val="center"/>
          </w:tcPr>
          <w:p w:rsidR="00301859" w:rsidRPr="00BA70A2" w:rsidRDefault="00301859" w:rsidP="00CB2BA3">
            <w:pPr>
              <w:jc w:val="center"/>
              <w:rPr>
                <w:b/>
                <w:szCs w:val="28"/>
                <w:lang w:val="uk-UA"/>
              </w:rPr>
            </w:pPr>
            <w:r w:rsidRPr="00BA70A2">
              <w:rPr>
                <w:b/>
                <w:szCs w:val="28"/>
                <w:lang w:val="uk-UA"/>
              </w:rPr>
              <w:t xml:space="preserve">Кількість </w:t>
            </w:r>
          </w:p>
        </w:tc>
      </w:tr>
      <w:tr w:rsidR="00301859" w:rsidRPr="00BA70A2" w:rsidTr="00CB2BA3">
        <w:tc>
          <w:tcPr>
            <w:tcW w:w="622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Фізичні особи</w:t>
            </w:r>
          </w:p>
        </w:tc>
        <w:tc>
          <w:tcPr>
            <w:tcW w:w="306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301859" w:rsidRPr="00BA70A2" w:rsidTr="00CB2BA3">
        <w:tc>
          <w:tcPr>
            <w:tcW w:w="622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Юридичні особи</w:t>
            </w:r>
          </w:p>
        </w:tc>
        <w:tc>
          <w:tcPr>
            <w:tcW w:w="306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</w:tr>
      <w:tr w:rsidR="00301859" w:rsidRPr="00BA70A2" w:rsidTr="00CB2BA3">
        <w:tc>
          <w:tcPr>
            <w:tcW w:w="622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Об’єднання громадян без статусу юридичної особи</w:t>
            </w:r>
          </w:p>
        </w:tc>
        <w:tc>
          <w:tcPr>
            <w:tcW w:w="306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622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Засоби масової інформації, журналісти</w:t>
            </w:r>
          </w:p>
        </w:tc>
        <w:tc>
          <w:tcPr>
            <w:tcW w:w="306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</w:tbl>
    <w:p w:rsidR="00301859" w:rsidRDefault="00301859" w:rsidP="00301859">
      <w:pPr>
        <w:rPr>
          <w:szCs w:val="28"/>
          <w:lang w:val="uk-UA"/>
        </w:rPr>
      </w:pPr>
    </w:p>
    <w:p w:rsidR="00301859" w:rsidRDefault="00301859" w:rsidP="00301859">
      <w:pPr>
        <w:numPr>
          <w:ilvl w:val="0"/>
          <w:numId w:val="1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Щодо яких запитів надходили скарги? Вкажіть відповідну кількість скарг по кожному із видів запитуваної інформації.</w:t>
      </w:r>
    </w:p>
    <w:p w:rsidR="00301859" w:rsidRPr="00040533" w:rsidRDefault="00301859" w:rsidP="00301859">
      <w:pPr>
        <w:jc w:val="both"/>
        <w:rPr>
          <w:sz w:val="10"/>
          <w:szCs w:val="1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228"/>
        <w:gridCol w:w="3060"/>
      </w:tblGrid>
      <w:tr w:rsidR="00301859" w:rsidRPr="00BA70A2" w:rsidTr="00CB2BA3">
        <w:tc>
          <w:tcPr>
            <w:tcW w:w="6228" w:type="dxa"/>
            <w:vAlign w:val="center"/>
          </w:tcPr>
          <w:p w:rsidR="00301859" w:rsidRPr="00BA70A2" w:rsidRDefault="00301859" w:rsidP="00CB2BA3">
            <w:pPr>
              <w:jc w:val="center"/>
              <w:rPr>
                <w:b/>
                <w:szCs w:val="28"/>
                <w:lang w:val="uk-UA"/>
              </w:rPr>
            </w:pPr>
            <w:r w:rsidRPr="00BA70A2">
              <w:rPr>
                <w:b/>
                <w:szCs w:val="28"/>
                <w:lang w:val="uk-UA"/>
              </w:rPr>
              <w:t>Вид інформації</w:t>
            </w:r>
          </w:p>
        </w:tc>
        <w:tc>
          <w:tcPr>
            <w:tcW w:w="3060" w:type="dxa"/>
            <w:vAlign w:val="center"/>
          </w:tcPr>
          <w:p w:rsidR="00301859" w:rsidRPr="00BA70A2" w:rsidRDefault="00301859" w:rsidP="00CB2BA3">
            <w:pPr>
              <w:jc w:val="center"/>
              <w:rPr>
                <w:b/>
                <w:szCs w:val="28"/>
                <w:lang w:val="uk-UA"/>
              </w:rPr>
            </w:pPr>
            <w:r w:rsidRPr="00BA70A2">
              <w:rPr>
                <w:b/>
                <w:szCs w:val="28"/>
                <w:lang w:val="uk-UA"/>
              </w:rPr>
              <w:t xml:space="preserve">Кількість </w:t>
            </w:r>
          </w:p>
        </w:tc>
      </w:tr>
      <w:tr w:rsidR="00301859" w:rsidRPr="00BA70A2" w:rsidTr="00CB2BA3">
        <w:tc>
          <w:tcPr>
            <w:tcW w:w="622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Інформація про фізичну особу</w:t>
            </w:r>
          </w:p>
        </w:tc>
        <w:tc>
          <w:tcPr>
            <w:tcW w:w="3060" w:type="dxa"/>
            <w:vAlign w:val="center"/>
          </w:tcPr>
          <w:p w:rsidR="00301859" w:rsidRPr="005D1906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622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Інформація довідково-енциклопедичного характеру</w:t>
            </w:r>
          </w:p>
        </w:tc>
        <w:tc>
          <w:tcPr>
            <w:tcW w:w="306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622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Інформація про стан довкілля (екологічна інформація)</w:t>
            </w:r>
          </w:p>
        </w:tc>
        <w:tc>
          <w:tcPr>
            <w:tcW w:w="306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622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Інформація про товар (роботу, послугу)</w:t>
            </w:r>
          </w:p>
        </w:tc>
        <w:tc>
          <w:tcPr>
            <w:tcW w:w="306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622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Науково-технічна інформація</w:t>
            </w:r>
          </w:p>
        </w:tc>
        <w:tc>
          <w:tcPr>
            <w:tcW w:w="3060" w:type="dxa"/>
            <w:vAlign w:val="center"/>
          </w:tcPr>
          <w:p w:rsidR="00301859" w:rsidRPr="005D1906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622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Податкова інформація</w:t>
            </w:r>
          </w:p>
        </w:tc>
        <w:tc>
          <w:tcPr>
            <w:tcW w:w="3060" w:type="dxa"/>
            <w:vAlign w:val="center"/>
          </w:tcPr>
          <w:p w:rsidR="00301859" w:rsidRPr="005D1906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622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Правова інформація</w:t>
            </w:r>
          </w:p>
        </w:tc>
        <w:tc>
          <w:tcPr>
            <w:tcW w:w="3060" w:type="dxa"/>
            <w:vAlign w:val="center"/>
          </w:tcPr>
          <w:p w:rsidR="00301859" w:rsidRPr="005D1906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</w:tr>
      <w:tr w:rsidR="00301859" w:rsidRPr="00BA70A2" w:rsidTr="00CB2BA3">
        <w:tc>
          <w:tcPr>
            <w:tcW w:w="622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Статистична інформація</w:t>
            </w:r>
          </w:p>
        </w:tc>
        <w:tc>
          <w:tcPr>
            <w:tcW w:w="3060" w:type="dxa"/>
            <w:vAlign w:val="center"/>
          </w:tcPr>
          <w:p w:rsidR="00301859" w:rsidRPr="005D1906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6228" w:type="dxa"/>
            <w:vAlign w:val="center"/>
          </w:tcPr>
          <w:p w:rsidR="00301859" w:rsidRPr="00BA70A2" w:rsidRDefault="00301859" w:rsidP="00CB2BA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>Соціологічна інформація</w:t>
            </w:r>
          </w:p>
        </w:tc>
        <w:tc>
          <w:tcPr>
            <w:tcW w:w="3060" w:type="dxa"/>
            <w:vAlign w:val="center"/>
          </w:tcPr>
          <w:p w:rsidR="00301859" w:rsidRPr="005D1906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301859" w:rsidRPr="00BA70A2" w:rsidTr="00CB2BA3">
        <w:tc>
          <w:tcPr>
            <w:tcW w:w="6228" w:type="dxa"/>
            <w:vAlign w:val="center"/>
          </w:tcPr>
          <w:p w:rsidR="00301859" w:rsidRPr="00BA70A2" w:rsidRDefault="00301859" w:rsidP="009C33F3">
            <w:pPr>
              <w:rPr>
                <w:szCs w:val="28"/>
                <w:lang w:val="uk-UA"/>
              </w:rPr>
            </w:pPr>
            <w:r w:rsidRPr="00BA70A2">
              <w:rPr>
                <w:szCs w:val="28"/>
                <w:lang w:val="uk-UA"/>
              </w:rPr>
              <w:t xml:space="preserve">Інші види інформації </w:t>
            </w:r>
          </w:p>
        </w:tc>
        <w:tc>
          <w:tcPr>
            <w:tcW w:w="3060" w:type="dxa"/>
            <w:vAlign w:val="center"/>
          </w:tcPr>
          <w:p w:rsidR="00301859" w:rsidRPr="00216868" w:rsidRDefault="00216868" w:rsidP="00CB2B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</w:tbl>
    <w:p w:rsidR="00301859" w:rsidRDefault="00301859" w:rsidP="00301859">
      <w:pPr>
        <w:jc w:val="both"/>
        <w:rPr>
          <w:szCs w:val="28"/>
          <w:lang w:val="uk-UA"/>
        </w:rPr>
      </w:pPr>
    </w:p>
    <w:p w:rsidR="00301859" w:rsidRPr="0069583C" w:rsidRDefault="009C33F3" w:rsidP="00301859">
      <w:pPr>
        <w:numPr>
          <w:ilvl w:val="0"/>
          <w:numId w:val="1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Кількість</w:t>
      </w:r>
      <w:r w:rsidR="00301859" w:rsidRPr="0069583C">
        <w:rPr>
          <w:szCs w:val="28"/>
          <w:lang w:val="uk-UA"/>
        </w:rPr>
        <w:t xml:space="preserve"> судових позовів про порушення законодавства у сфері д</w:t>
      </w:r>
      <w:r>
        <w:rPr>
          <w:szCs w:val="28"/>
          <w:lang w:val="uk-UA"/>
        </w:rPr>
        <w:t>оступу до публічної інформації</w:t>
      </w:r>
      <w:r w:rsidR="00301859" w:rsidRPr="0069583C">
        <w:rPr>
          <w:szCs w:val="28"/>
          <w:lang w:val="uk-UA"/>
        </w:rPr>
        <w:t xml:space="preserve"> до Вашого органу виконавчої влади</w:t>
      </w:r>
      <w:r w:rsidR="007E0D31" w:rsidRPr="0069583C">
        <w:rPr>
          <w:szCs w:val="28"/>
          <w:lang w:val="uk-UA"/>
        </w:rPr>
        <w:t xml:space="preserve"> за період з 9 травня 2011 р. по 31 </w:t>
      </w:r>
      <w:r w:rsidR="00192B9A" w:rsidRPr="0069583C">
        <w:rPr>
          <w:szCs w:val="28"/>
          <w:lang w:val="uk-UA"/>
        </w:rPr>
        <w:t>грудня</w:t>
      </w:r>
      <w:r w:rsidR="007E0D31" w:rsidRPr="0069583C">
        <w:rPr>
          <w:szCs w:val="28"/>
          <w:lang w:val="uk-UA"/>
        </w:rPr>
        <w:t xml:space="preserve"> 201</w:t>
      </w:r>
      <w:r w:rsidR="008979D6">
        <w:rPr>
          <w:szCs w:val="28"/>
          <w:lang w:val="uk-UA"/>
        </w:rPr>
        <w:t>6</w:t>
      </w:r>
      <w:r w:rsidR="007E0D31" w:rsidRPr="0069583C">
        <w:rPr>
          <w:szCs w:val="28"/>
          <w:lang w:val="uk-UA"/>
        </w:rPr>
        <w:t xml:space="preserve"> р.</w:t>
      </w:r>
      <w:r>
        <w:rPr>
          <w:szCs w:val="28"/>
          <w:lang w:val="uk-UA"/>
        </w:rPr>
        <w:t xml:space="preserve"> –  </w:t>
      </w:r>
      <w:r w:rsidR="00216868" w:rsidRPr="0038549E">
        <w:rPr>
          <w:szCs w:val="28"/>
        </w:rPr>
        <w:t>0</w:t>
      </w:r>
      <w:r w:rsidR="0069583C">
        <w:rPr>
          <w:szCs w:val="28"/>
          <w:u w:val="single"/>
          <w:lang w:val="uk-UA"/>
        </w:rPr>
        <w:t xml:space="preserve"> </w:t>
      </w:r>
    </w:p>
    <w:p w:rsidR="00301859" w:rsidRPr="0069583C" w:rsidRDefault="00301859" w:rsidP="00301859">
      <w:pPr>
        <w:jc w:val="both"/>
        <w:rPr>
          <w:szCs w:val="28"/>
          <w:lang w:val="uk-UA"/>
        </w:rPr>
      </w:pPr>
    </w:p>
    <w:p w:rsidR="007E0D31" w:rsidRPr="0069583C" w:rsidRDefault="009C33F3" w:rsidP="007E0D31">
      <w:pPr>
        <w:numPr>
          <w:ilvl w:val="0"/>
          <w:numId w:val="1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К</w:t>
      </w:r>
      <w:r w:rsidR="007E0D31" w:rsidRPr="0069583C">
        <w:rPr>
          <w:szCs w:val="28"/>
          <w:lang w:val="uk-UA"/>
        </w:rPr>
        <w:t>ільк</w:t>
      </w:r>
      <w:r>
        <w:rPr>
          <w:szCs w:val="28"/>
          <w:lang w:val="uk-UA"/>
        </w:rPr>
        <w:t xml:space="preserve">ість </w:t>
      </w:r>
      <w:r w:rsidR="007E0D31" w:rsidRPr="0069583C">
        <w:rPr>
          <w:szCs w:val="28"/>
          <w:lang w:val="uk-UA"/>
        </w:rPr>
        <w:t xml:space="preserve">судових позовів про порушення законодавства у сфері доступу до публічної інформації до Вашого органу виконавчої влади за період з 1 січня по 31 </w:t>
      </w:r>
      <w:r w:rsidR="00192B9A" w:rsidRPr="0069583C">
        <w:rPr>
          <w:szCs w:val="28"/>
          <w:lang w:val="uk-UA"/>
        </w:rPr>
        <w:t>грудня</w:t>
      </w:r>
      <w:r w:rsidR="007E0D31" w:rsidRPr="0069583C">
        <w:rPr>
          <w:szCs w:val="28"/>
          <w:lang w:val="uk-UA"/>
        </w:rPr>
        <w:t xml:space="preserve"> 201</w:t>
      </w:r>
      <w:r w:rsidR="008979D6">
        <w:rPr>
          <w:szCs w:val="28"/>
          <w:lang w:val="uk-UA"/>
        </w:rPr>
        <w:t>6</w:t>
      </w:r>
      <w:r w:rsidR="007E0D31" w:rsidRPr="0069583C">
        <w:rPr>
          <w:szCs w:val="28"/>
          <w:lang w:val="uk-UA"/>
        </w:rPr>
        <w:t xml:space="preserve"> р.</w:t>
      </w:r>
      <w:r w:rsidR="00E11A69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–  </w:t>
      </w:r>
      <w:r w:rsidR="008979D6">
        <w:rPr>
          <w:szCs w:val="28"/>
          <w:u w:val="single"/>
          <w:lang w:val="uk-UA"/>
        </w:rPr>
        <w:t>0</w:t>
      </w:r>
    </w:p>
    <w:p w:rsidR="007E0D31" w:rsidRPr="0069583C" w:rsidRDefault="007E0D31" w:rsidP="007E0D31">
      <w:pPr>
        <w:pStyle w:val="ab"/>
        <w:rPr>
          <w:szCs w:val="28"/>
          <w:lang w:val="uk-UA"/>
        </w:rPr>
      </w:pPr>
    </w:p>
    <w:p w:rsidR="00301859" w:rsidRPr="0069583C" w:rsidRDefault="00301859" w:rsidP="00301859">
      <w:pPr>
        <w:numPr>
          <w:ilvl w:val="0"/>
          <w:numId w:val="11"/>
        </w:numPr>
        <w:jc w:val="both"/>
        <w:rPr>
          <w:szCs w:val="28"/>
          <w:lang w:val="uk-UA"/>
        </w:rPr>
      </w:pPr>
      <w:r w:rsidRPr="0069583C">
        <w:rPr>
          <w:szCs w:val="28"/>
          <w:lang w:val="uk-UA"/>
        </w:rPr>
        <w:t>Результати розгляду позовів</w:t>
      </w:r>
    </w:p>
    <w:p w:rsidR="00301859" w:rsidRPr="0069583C" w:rsidRDefault="00301859" w:rsidP="00301859">
      <w:pPr>
        <w:ind w:left="708"/>
        <w:jc w:val="both"/>
        <w:rPr>
          <w:szCs w:val="28"/>
          <w:lang w:val="uk-UA"/>
        </w:rPr>
      </w:pPr>
      <w:r w:rsidRPr="0069583C">
        <w:rPr>
          <w:szCs w:val="28"/>
          <w:lang w:val="uk-UA"/>
        </w:rPr>
        <w:t xml:space="preserve">задоволено позовів </w:t>
      </w:r>
    </w:p>
    <w:p w:rsidR="00301859" w:rsidRPr="0069583C" w:rsidRDefault="00301859" w:rsidP="00301859">
      <w:pPr>
        <w:ind w:left="708"/>
        <w:jc w:val="both"/>
        <w:rPr>
          <w:szCs w:val="28"/>
          <w:lang w:val="uk-UA"/>
        </w:rPr>
      </w:pPr>
      <w:r w:rsidRPr="0069583C">
        <w:rPr>
          <w:szCs w:val="28"/>
          <w:lang w:val="uk-UA"/>
        </w:rPr>
        <w:t>знаходяться на розгляді</w:t>
      </w:r>
    </w:p>
    <w:p w:rsidR="00301859" w:rsidRPr="00EA30B9" w:rsidRDefault="00301859" w:rsidP="00EA30B9">
      <w:pPr>
        <w:ind w:left="708"/>
        <w:jc w:val="both"/>
        <w:rPr>
          <w:szCs w:val="28"/>
          <w:u w:val="single"/>
          <w:lang w:val="uk-UA"/>
        </w:rPr>
      </w:pPr>
      <w:r w:rsidRPr="0069583C">
        <w:rPr>
          <w:szCs w:val="28"/>
          <w:lang w:val="uk-UA"/>
        </w:rPr>
        <w:t>відмовлено у розгляді/провадженні</w:t>
      </w:r>
    </w:p>
    <w:p w:rsidR="00CE684D" w:rsidRDefault="00CE684D" w:rsidP="00301859">
      <w:pPr>
        <w:jc w:val="both"/>
        <w:rPr>
          <w:szCs w:val="28"/>
          <w:lang w:val="uk-UA"/>
        </w:rPr>
      </w:pPr>
    </w:p>
    <w:p w:rsidR="007E0D31" w:rsidRDefault="00301859" w:rsidP="009C33F3">
      <w:pPr>
        <w:jc w:val="center"/>
        <w:rPr>
          <w:b/>
          <w:szCs w:val="28"/>
          <w:lang w:val="uk-UA"/>
        </w:rPr>
      </w:pPr>
      <w:proofErr w:type="gramStart"/>
      <w:r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>ІІІ.</w:t>
      </w:r>
      <w:proofErr w:type="gramEnd"/>
      <w:r>
        <w:rPr>
          <w:b/>
          <w:szCs w:val="28"/>
          <w:lang w:val="uk-UA"/>
        </w:rPr>
        <w:t xml:space="preserve"> </w:t>
      </w:r>
      <w:r w:rsidR="007E0D31">
        <w:rPr>
          <w:b/>
          <w:szCs w:val="28"/>
          <w:lang w:val="uk-UA"/>
        </w:rPr>
        <w:t>ОПРИЛЮДНЕННЯ ПРОЕКТІВ НОРМАТИВНО-ПРАВОВИХ АКТІВ.</w:t>
      </w:r>
    </w:p>
    <w:p w:rsidR="009C33F3" w:rsidRDefault="009C33F3" w:rsidP="009C33F3">
      <w:pPr>
        <w:jc w:val="center"/>
        <w:rPr>
          <w:b/>
          <w:szCs w:val="28"/>
          <w:lang w:val="uk-UA"/>
        </w:rPr>
      </w:pPr>
    </w:p>
    <w:p w:rsidR="007E0D31" w:rsidRDefault="00257619" w:rsidP="007E0D31">
      <w:pPr>
        <w:numPr>
          <w:ilvl w:val="0"/>
          <w:numId w:val="16"/>
        </w:numPr>
        <w:ind w:left="426" w:hanging="426"/>
        <w:jc w:val="both"/>
        <w:rPr>
          <w:szCs w:val="28"/>
          <w:lang w:val="uk-UA"/>
        </w:rPr>
      </w:pPr>
      <w:r>
        <w:rPr>
          <w:szCs w:val="28"/>
          <w:lang w:val="uk-UA"/>
        </w:rPr>
        <w:t>Чи забезпечується своєчасне оприлюднення проектів рішень, що підлягають обов’язковому обговоренню на офіційних веб-сайтах?</w:t>
      </w:r>
    </w:p>
    <w:p w:rsidR="00257619" w:rsidRDefault="00257619" w:rsidP="008979D6">
      <w:pPr>
        <w:ind w:left="2345"/>
        <w:rPr>
          <w:szCs w:val="28"/>
          <w:lang w:val="uk-UA"/>
        </w:rPr>
      </w:pPr>
      <w:r>
        <w:rPr>
          <w:szCs w:val="28"/>
          <w:lang w:val="uk-UA"/>
        </w:rPr>
        <w:t>так</w:t>
      </w:r>
    </w:p>
    <w:p w:rsidR="00257619" w:rsidRDefault="00257619" w:rsidP="00124D62">
      <w:pPr>
        <w:ind w:left="2124" w:firstLine="221"/>
        <w:rPr>
          <w:szCs w:val="28"/>
          <w:u w:val="single"/>
          <w:lang w:val="uk-UA"/>
        </w:rPr>
      </w:pPr>
      <w:r w:rsidRPr="008979D6">
        <w:rPr>
          <w:szCs w:val="28"/>
          <w:u w:val="single"/>
          <w:lang w:val="uk-UA"/>
        </w:rPr>
        <w:t xml:space="preserve">ні </w:t>
      </w:r>
    </w:p>
    <w:p w:rsidR="0038549E" w:rsidRPr="008979D6" w:rsidRDefault="0038549E" w:rsidP="00124D62">
      <w:pPr>
        <w:ind w:left="2124" w:firstLine="221"/>
        <w:rPr>
          <w:szCs w:val="28"/>
          <w:u w:val="single"/>
          <w:lang w:val="uk-UA"/>
        </w:rPr>
      </w:pPr>
    </w:p>
    <w:p w:rsidR="00257619" w:rsidRDefault="00257619" w:rsidP="00257619">
      <w:pPr>
        <w:numPr>
          <w:ilvl w:val="0"/>
          <w:numId w:val="16"/>
        </w:numPr>
        <w:ind w:left="426" w:hanging="426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Яка кількість оприлюднених проектів рішень:</w:t>
      </w:r>
    </w:p>
    <w:p w:rsidR="00257619" w:rsidRPr="00CB354E" w:rsidRDefault="00CA3564" w:rsidP="00257619">
      <w:pPr>
        <w:ind w:left="426"/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 xml:space="preserve">за період з </w:t>
      </w:r>
      <w:r w:rsidR="00257619">
        <w:rPr>
          <w:szCs w:val="28"/>
          <w:lang w:val="uk-UA"/>
        </w:rPr>
        <w:t xml:space="preserve">9 травня 2011 р. по 31 </w:t>
      </w:r>
      <w:r w:rsidR="00CA1B5C">
        <w:rPr>
          <w:szCs w:val="28"/>
          <w:lang w:val="uk-UA"/>
        </w:rPr>
        <w:t>грудня</w:t>
      </w:r>
      <w:r w:rsidR="00531C66">
        <w:rPr>
          <w:szCs w:val="28"/>
          <w:lang w:val="uk-UA"/>
        </w:rPr>
        <w:t xml:space="preserve"> 201</w:t>
      </w:r>
      <w:r w:rsidR="008979D6">
        <w:rPr>
          <w:szCs w:val="28"/>
          <w:lang w:val="uk-UA"/>
        </w:rPr>
        <w:t>6</w:t>
      </w:r>
      <w:r w:rsidR="00531C66">
        <w:rPr>
          <w:szCs w:val="28"/>
          <w:lang w:val="uk-UA"/>
        </w:rPr>
        <w:t xml:space="preserve"> р.</w:t>
      </w:r>
    </w:p>
    <w:p w:rsidR="00CA3564" w:rsidRPr="00CB354E" w:rsidRDefault="00CA3564" w:rsidP="00CA3564">
      <w:pPr>
        <w:ind w:left="426"/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>за 201</w:t>
      </w:r>
      <w:r w:rsidR="008979D6">
        <w:rPr>
          <w:szCs w:val="28"/>
          <w:lang w:val="uk-UA"/>
        </w:rPr>
        <w:t>6</w:t>
      </w:r>
      <w:r>
        <w:rPr>
          <w:szCs w:val="28"/>
          <w:lang w:val="uk-UA"/>
        </w:rPr>
        <w:t xml:space="preserve"> р. </w:t>
      </w:r>
    </w:p>
    <w:p w:rsidR="00257619" w:rsidRPr="00CB354E" w:rsidRDefault="00257619" w:rsidP="00257619">
      <w:pPr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>у середньому за</w:t>
      </w:r>
      <w:r w:rsidR="000955F1">
        <w:rPr>
          <w:szCs w:val="28"/>
          <w:lang w:val="uk-UA"/>
        </w:rPr>
        <w:t xml:space="preserve"> місяць (за весь період) </w:t>
      </w:r>
    </w:p>
    <w:p w:rsidR="007E0D31" w:rsidRDefault="007E0D31" w:rsidP="00301859">
      <w:pPr>
        <w:ind w:left="360" w:hanging="360"/>
        <w:jc w:val="both"/>
        <w:rPr>
          <w:b/>
          <w:szCs w:val="28"/>
          <w:lang w:val="uk-UA"/>
        </w:rPr>
      </w:pPr>
    </w:p>
    <w:p w:rsidR="00301859" w:rsidRDefault="00257619" w:rsidP="009C33F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ІХ. </w:t>
      </w:r>
      <w:r w:rsidR="00301859">
        <w:rPr>
          <w:b/>
          <w:szCs w:val="28"/>
          <w:lang w:val="uk-UA"/>
        </w:rPr>
        <w:t>ВАШІ ПРОПОЗИЦІЇ ЩОДО УДОСКОНАЛЕННЯ ЗАКОНОДАВСТВА ПРО ДОСТУП ДО ПУБЛІЧНОЇ ІНФОРМАЦІЇ.</w:t>
      </w:r>
    </w:p>
    <w:p w:rsidR="009C33F3" w:rsidRPr="008E5950" w:rsidRDefault="009C33F3" w:rsidP="009C33F3">
      <w:pPr>
        <w:jc w:val="center"/>
        <w:rPr>
          <w:b/>
          <w:szCs w:val="28"/>
          <w:lang w:val="uk-UA"/>
        </w:rPr>
      </w:pPr>
    </w:p>
    <w:p w:rsidR="00301859" w:rsidRDefault="00301859" w:rsidP="00301859">
      <w:pPr>
        <w:numPr>
          <w:ilvl w:val="0"/>
          <w:numId w:val="12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Які проблемні питання, пов’язані з виконанням Закону України «Про доступ до публічної інформації» виникають найчастіше?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9571"/>
      </w:tblGrid>
      <w:tr w:rsidR="00301859" w:rsidRPr="00BA70A2" w:rsidTr="002B0DEE">
        <w:tc>
          <w:tcPr>
            <w:tcW w:w="9571" w:type="dxa"/>
          </w:tcPr>
          <w:p w:rsidR="00301859" w:rsidRPr="00A779CE" w:rsidRDefault="009C33F3" w:rsidP="000955F1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1) </w:t>
            </w:r>
            <w:r w:rsidR="00B522B1" w:rsidRPr="00280AC7">
              <w:rPr>
                <w:szCs w:val="28"/>
                <w:lang w:val="uk-UA"/>
              </w:rPr>
              <w:t>Нерозуміння запитувачами різниці між «запитом на публічну інформацію» та «зверненням громадян»</w:t>
            </w:r>
          </w:p>
          <w:p w:rsidR="003E1EA4" w:rsidRDefault="009C33F3" w:rsidP="000955F1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2) </w:t>
            </w:r>
            <w:r w:rsidR="003E1EA4">
              <w:rPr>
                <w:szCs w:val="28"/>
                <w:lang w:val="uk-UA"/>
              </w:rPr>
              <w:t>Відсутність інструкції (типової) про опрацювання запитів на отримання публічної інформації</w:t>
            </w:r>
          </w:p>
          <w:p w:rsidR="009C33F3" w:rsidRPr="003E1EA4" w:rsidRDefault="00053E79" w:rsidP="000955F1">
            <w:pPr>
              <w:jc w:val="both"/>
              <w:rPr>
                <w:sz w:val="24"/>
                <w:u w:val="single"/>
                <w:lang w:val="uk-UA"/>
              </w:rPr>
            </w:pPr>
            <w:r>
              <w:rPr>
                <w:szCs w:val="28"/>
                <w:lang w:val="uk-UA"/>
              </w:rPr>
              <w:t>3) Відсутність в законодавстві поняття журналістського запиту, відповідь на який потребує створення нової інформації (що не передбачено ЗУ «Про доступ до публічної інформації»</w:t>
            </w:r>
          </w:p>
        </w:tc>
      </w:tr>
    </w:tbl>
    <w:p w:rsidR="00301859" w:rsidRDefault="00301859" w:rsidP="00301859">
      <w:pPr>
        <w:jc w:val="both"/>
        <w:rPr>
          <w:szCs w:val="28"/>
          <w:lang w:val="uk-UA"/>
        </w:rPr>
      </w:pPr>
    </w:p>
    <w:p w:rsidR="00301859" w:rsidRPr="008E5950" w:rsidRDefault="00301859" w:rsidP="00301859">
      <w:pPr>
        <w:ind w:left="360" w:hanging="360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Х. АКТУАЛЬНІ ПИТАННЯ ПОТРЕБИ У СЕМІНАРАХ, КОНСУЛЬТАЦІЯХ.</w:t>
      </w:r>
    </w:p>
    <w:p w:rsidR="00301859" w:rsidRPr="00C5193A" w:rsidRDefault="00301859" w:rsidP="00301859">
      <w:pPr>
        <w:jc w:val="both"/>
        <w:rPr>
          <w:sz w:val="16"/>
          <w:szCs w:val="16"/>
          <w:lang w:val="uk-UA"/>
        </w:rPr>
      </w:pPr>
    </w:p>
    <w:p w:rsidR="00301859" w:rsidRDefault="00301859" w:rsidP="00301859">
      <w:pPr>
        <w:numPr>
          <w:ilvl w:val="0"/>
          <w:numId w:val="1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Чи відчуваєте Ви потребу у додатковому навчанні з метою підвищення ефективності організації виконання Закону України «Про доступ до публічної інформації»?</w:t>
      </w:r>
    </w:p>
    <w:p w:rsidR="00301859" w:rsidRPr="00F03A72" w:rsidRDefault="00301859" w:rsidP="00F03A72">
      <w:pPr>
        <w:numPr>
          <w:ilvl w:val="0"/>
          <w:numId w:val="14"/>
        </w:numPr>
        <w:rPr>
          <w:szCs w:val="28"/>
          <w:u w:val="single"/>
          <w:lang w:val="uk-UA"/>
        </w:rPr>
      </w:pPr>
      <w:r w:rsidRPr="00F03A72">
        <w:rPr>
          <w:szCs w:val="28"/>
          <w:u w:val="single"/>
          <w:lang w:val="uk-UA"/>
        </w:rPr>
        <w:t>так</w:t>
      </w:r>
    </w:p>
    <w:p w:rsidR="00301859" w:rsidRPr="00F03A72" w:rsidRDefault="00F03A72" w:rsidP="00301859">
      <w:pPr>
        <w:ind w:left="720" w:firstLine="1260"/>
        <w:rPr>
          <w:szCs w:val="28"/>
          <w:lang w:val="uk-UA"/>
        </w:rPr>
      </w:pPr>
      <w:r>
        <w:rPr>
          <w:szCs w:val="28"/>
          <w:lang w:val="en-US"/>
        </w:rPr>
        <w:t xml:space="preserve">     </w:t>
      </w:r>
      <w:r w:rsidR="00301859" w:rsidRPr="00F03A72">
        <w:rPr>
          <w:szCs w:val="28"/>
          <w:lang w:val="uk-UA"/>
        </w:rPr>
        <w:t>ні</w:t>
      </w:r>
    </w:p>
    <w:p w:rsidR="00301859" w:rsidRPr="00346ADD" w:rsidRDefault="00301859" w:rsidP="00301859">
      <w:pPr>
        <w:jc w:val="both"/>
        <w:rPr>
          <w:sz w:val="16"/>
          <w:szCs w:val="16"/>
          <w:lang w:val="uk-UA"/>
        </w:rPr>
      </w:pPr>
    </w:p>
    <w:p w:rsidR="00301859" w:rsidRDefault="00301859" w:rsidP="00301859">
      <w:pPr>
        <w:numPr>
          <w:ilvl w:val="0"/>
          <w:numId w:val="1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Які тематики семінарів з питань забезпечення доступу до публічної інформації були б Вам найбільш цікаві?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9571"/>
      </w:tblGrid>
      <w:tr w:rsidR="00301859" w:rsidRPr="0038549E" w:rsidTr="002B0DEE">
        <w:tc>
          <w:tcPr>
            <w:tcW w:w="9571" w:type="dxa"/>
          </w:tcPr>
          <w:p w:rsidR="00301859" w:rsidRPr="00BA70A2" w:rsidRDefault="00935F50" w:rsidP="003F4426">
            <w:pPr>
              <w:ind w:firstLine="426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Питання щодо опрацювання запитів на отримання публічної інформації та питання щодо </w:t>
            </w:r>
            <w:r w:rsidR="002E0BEC">
              <w:rPr>
                <w:szCs w:val="28"/>
                <w:lang w:val="uk-UA"/>
              </w:rPr>
              <w:t xml:space="preserve">підбору </w:t>
            </w:r>
            <w:r>
              <w:rPr>
                <w:szCs w:val="28"/>
                <w:lang w:val="uk-UA"/>
              </w:rPr>
              <w:t xml:space="preserve">кола осіб, відповідальних за забезпечення доступу до публічної інформації </w:t>
            </w:r>
            <w:r w:rsidR="002E0BEC">
              <w:rPr>
                <w:szCs w:val="28"/>
                <w:lang w:val="uk-UA"/>
              </w:rPr>
              <w:t>та можливість застосування до них заохочувальних заходів (</w:t>
            </w:r>
            <w:r>
              <w:rPr>
                <w:szCs w:val="28"/>
                <w:lang w:val="uk-UA"/>
              </w:rPr>
              <w:t>надбавки,</w:t>
            </w:r>
            <w:r w:rsidR="002E0BEC">
              <w:rPr>
                <w:szCs w:val="28"/>
                <w:lang w:val="uk-UA"/>
              </w:rPr>
              <w:t xml:space="preserve"> премії,</w:t>
            </w:r>
            <w:r>
              <w:rPr>
                <w:szCs w:val="28"/>
                <w:lang w:val="uk-UA"/>
              </w:rPr>
              <w:t xml:space="preserve"> тощо)</w:t>
            </w:r>
          </w:p>
        </w:tc>
      </w:tr>
    </w:tbl>
    <w:p w:rsidR="00AE5A5B" w:rsidRDefault="00C845C3" w:rsidP="00AE5A5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AE5A5B">
        <w:rPr>
          <w:szCs w:val="28"/>
          <w:lang w:val="uk-UA"/>
        </w:rPr>
        <w:t>.</w:t>
      </w:r>
      <w:r w:rsidR="00AE5A5B" w:rsidRPr="00AE5A5B">
        <w:rPr>
          <w:szCs w:val="28"/>
          <w:lang w:val="uk-UA"/>
        </w:rPr>
        <w:t xml:space="preserve"> </w:t>
      </w:r>
      <w:r w:rsidR="00AE5A5B">
        <w:rPr>
          <w:szCs w:val="28"/>
          <w:lang w:val="uk-UA"/>
        </w:rPr>
        <w:t>Яке навчання щодо організації виконання Закону України «Про доступ до публічної інформації» і ким проводилося для представників відповідних структурних підрозділів або уповноважених осіб?</w:t>
      </w:r>
    </w:p>
    <w:p w:rsidR="00280AC7" w:rsidRDefault="00280AC7" w:rsidP="00AE5A5B">
      <w:pPr>
        <w:jc w:val="both"/>
        <w:rPr>
          <w:szCs w:val="28"/>
          <w:lang w:val="uk-UA"/>
        </w:rPr>
      </w:pPr>
    </w:p>
    <w:p w:rsidR="00D609A1" w:rsidRDefault="001807FA" w:rsidP="00D609A1">
      <w:pPr>
        <w:rPr>
          <w:szCs w:val="28"/>
          <w:lang w:val="uk-UA"/>
        </w:rPr>
      </w:pPr>
      <w:r>
        <w:rPr>
          <w:szCs w:val="28"/>
          <w:lang w:val="uk-UA"/>
        </w:rPr>
        <w:t>Не проводилось</w:t>
      </w:r>
    </w:p>
    <w:p w:rsidR="00CC35DE" w:rsidRPr="00D609A1" w:rsidRDefault="00D609A1" w:rsidP="00D609A1">
      <w:pPr>
        <w:rPr>
          <w:b/>
          <w:szCs w:val="28"/>
          <w:lang w:val="uk-UA"/>
        </w:rPr>
      </w:pPr>
      <w:bookmarkStart w:id="0" w:name="_GoBack"/>
      <w:bookmarkEnd w:id="0"/>
      <w:r w:rsidRPr="00D609A1">
        <w:rPr>
          <w:b/>
          <w:szCs w:val="28"/>
          <w:lang w:val="uk-UA"/>
        </w:rPr>
        <w:t>Прізвище, ім’я по батькові представника органу виконавчої влади, який заповнював цю анкету та його контактна інформація.</w:t>
      </w:r>
    </w:p>
    <w:p w:rsidR="001807FA" w:rsidRDefault="001807FA" w:rsidP="00D609A1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Дарнєва</w:t>
      </w:r>
      <w:proofErr w:type="spellEnd"/>
      <w:r>
        <w:rPr>
          <w:szCs w:val="28"/>
          <w:lang w:val="uk-UA"/>
        </w:rPr>
        <w:t xml:space="preserve"> Марина Сергіївна </w:t>
      </w:r>
      <w:r w:rsidR="00D609A1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головний спеціаліст – юрисконсульт Департаменту регіонального розвитку, промисловості, інфраструктури та енергозбереження Луганської облдержадміністрації</w:t>
      </w:r>
    </w:p>
    <w:p w:rsidR="00D609A1" w:rsidRDefault="001807FA" w:rsidP="00D609A1">
      <w:pPr>
        <w:rPr>
          <w:szCs w:val="28"/>
          <w:lang w:val="uk-UA"/>
        </w:rPr>
      </w:pPr>
      <w:r>
        <w:rPr>
          <w:szCs w:val="28"/>
          <w:lang w:val="uk-UA"/>
        </w:rPr>
        <w:t>Контактний номер тел. (06452</w:t>
      </w:r>
      <w:r w:rsidR="00D609A1">
        <w:rPr>
          <w:szCs w:val="28"/>
          <w:lang w:val="uk-UA"/>
        </w:rPr>
        <w:t>)</w:t>
      </w:r>
      <w:r>
        <w:rPr>
          <w:szCs w:val="28"/>
          <w:lang w:val="uk-UA"/>
        </w:rPr>
        <w:t>4-24-65</w:t>
      </w:r>
    </w:p>
    <w:p w:rsidR="00D609A1" w:rsidRPr="001807FA" w:rsidRDefault="00D609A1" w:rsidP="00D609A1">
      <w:pPr>
        <w:rPr>
          <w:szCs w:val="28"/>
        </w:rPr>
      </w:pPr>
      <w:r>
        <w:rPr>
          <w:szCs w:val="28"/>
          <w:lang w:val="uk-UA"/>
        </w:rPr>
        <w:t xml:space="preserve">Електронна пошта: </w:t>
      </w:r>
      <w:proofErr w:type="spellStart"/>
      <w:r w:rsidR="001807FA">
        <w:rPr>
          <w:szCs w:val="28"/>
          <w:lang w:val="en-US"/>
        </w:rPr>
        <w:t>dpe</w:t>
      </w:r>
      <w:proofErr w:type="spellEnd"/>
      <w:r w:rsidR="001807FA" w:rsidRPr="001807FA">
        <w:rPr>
          <w:szCs w:val="28"/>
        </w:rPr>
        <w:t>.</w:t>
      </w:r>
      <w:proofErr w:type="spellStart"/>
      <w:r w:rsidR="001807FA">
        <w:rPr>
          <w:szCs w:val="28"/>
          <w:lang w:val="en-US"/>
        </w:rPr>
        <w:t>loga</w:t>
      </w:r>
      <w:proofErr w:type="spellEnd"/>
      <w:r w:rsidR="001807FA" w:rsidRPr="001807FA">
        <w:rPr>
          <w:szCs w:val="28"/>
        </w:rPr>
        <w:t>@</w:t>
      </w:r>
      <w:proofErr w:type="spellStart"/>
      <w:r w:rsidR="001807FA">
        <w:rPr>
          <w:szCs w:val="28"/>
          <w:lang w:val="en-US"/>
        </w:rPr>
        <w:t>ukr</w:t>
      </w:r>
      <w:proofErr w:type="spellEnd"/>
      <w:r w:rsidR="001807FA" w:rsidRPr="001807FA">
        <w:rPr>
          <w:szCs w:val="28"/>
        </w:rPr>
        <w:t>.</w:t>
      </w:r>
      <w:r w:rsidR="001807FA">
        <w:rPr>
          <w:szCs w:val="28"/>
          <w:lang w:val="en-US"/>
        </w:rPr>
        <w:t>net</w:t>
      </w:r>
    </w:p>
    <w:sectPr w:rsidR="00D609A1" w:rsidRPr="001807FA" w:rsidSect="0038549E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62" w:rsidRDefault="00FA7462" w:rsidP="0038549E">
      <w:r>
        <w:separator/>
      </w:r>
    </w:p>
  </w:endnote>
  <w:endnote w:type="continuationSeparator" w:id="0">
    <w:p w:rsidR="00FA7462" w:rsidRDefault="00FA7462" w:rsidP="0038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62" w:rsidRDefault="00FA7462" w:rsidP="0038549E">
      <w:r>
        <w:separator/>
      </w:r>
    </w:p>
  </w:footnote>
  <w:footnote w:type="continuationSeparator" w:id="0">
    <w:p w:rsidR="00FA7462" w:rsidRDefault="00FA7462" w:rsidP="00385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44"/>
    <w:multiLevelType w:val="hybridMultilevel"/>
    <w:tmpl w:val="B4F4671E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00F31B4A"/>
    <w:multiLevelType w:val="hybridMultilevel"/>
    <w:tmpl w:val="EC82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93BF2"/>
    <w:multiLevelType w:val="hybridMultilevel"/>
    <w:tmpl w:val="C2FCC4DE"/>
    <w:lvl w:ilvl="0" w:tplc="DC58DB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967F5"/>
    <w:multiLevelType w:val="hybridMultilevel"/>
    <w:tmpl w:val="BD08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C03"/>
    <w:multiLevelType w:val="hybridMultilevel"/>
    <w:tmpl w:val="61D6EB1A"/>
    <w:lvl w:ilvl="0" w:tplc="C3CE3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D216FE"/>
    <w:multiLevelType w:val="hybridMultilevel"/>
    <w:tmpl w:val="077C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363F5"/>
    <w:multiLevelType w:val="hybridMultilevel"/>
    <w:tmpl w:val="1D0A5618"/>
    <w:lvl w:ilvl="0" w:tplc="95823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B4759A0"/>
    <w:multiLevelType w:val="hybridMultilevel"/>
    <w:tmpl w:val="CF6C0D46"/>
    <w:lvl w:ilvl="0" w:tplc="09F8DF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1639C"/>
    <w:multiLevelType w:val="hybridMultilevel"/>
    <w:tmpl w:val="66EE2C5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0C9E3F3A"/>
    <w:multiLevelType w:val="hybridMultilevel"/>
    <w:tmpl w:val="DB7A84EE"/>
    <w:lvl w:ilvl="0" w:tplc="798A37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0D5C2500"/>
    <w:multiLevelType w:val="hybridMultilevel"/>
    <w:tmpl w:val="47F86808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>
    <w:nsid w:val="0E0055CD"/>
    <w:multiLevelType w:val="hybridMultilevel"/>
    <w:tmpl w:val="7B06F66E"/>
    <w:lvl w:ilvl="0" w:tplc="406E13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4734DF"/>
    <w:multiLevelType w:val="hybridMultilevel"/>
    <w:tmpl w:val="3344117A"/>
    <w:lvl w:ilvl="0" w:tplc="DC58DB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575850"/>
    <w:multiLevelType w:val="multilevel"/>
    <w:tmpl w:val="04885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77E7014"/>
    <w:multiLevelType w:val="hybridMultilevel"/>
    <w:tmpl w:val="0592F12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1B123985"/>
    <w:multiLevelType w:val="hybridMultilevel"/>
    <w:tmpl w:val="D1FC315A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21D11674"/>
    <w:multiLevelType w:val="hybridMultilevel"/>
    <w:tmpl w:val="1332B0E6"/>
    <w:lvl w:ilvl="0" w:tplc="31CA9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2030137"/>
    <w:multiLevelType w:val="hybridMultilevel"/>
    <w:tmpl w:val="941ED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F25829"/>
    <w:multiLevelType w:val="hybridMultilevel"/>
    <w:tmpl w:val="D4F8AA6A"/>
    <w:lvl w:ilvl="0" w:tplc="31CA9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6F24E3"/>
    <w:multiLevelType w:val="hybridMultilevel"/>
    <w:tmpl w:val="B034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442D10"/>
    <w:multiLevelType w:val="hybridMultilevel"/>
    <w:tmpl w:val="4FC6EBCA"/>
    <w:lvl w:ilvl="0" w:tplc="13760FF4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A95348"/>
    <w:multiLevelType w:val="hybridMultilevel"/>
    <w:tmpl w:val="F8FA413C"/>
    <w:lvl w:ilvl="0" w:tplc="B572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A9707A"/>
    <w:multiLevelType w:val="hybridMultilevel"/>
    <w:tmpl w:val="B034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DC2C5E"/>
    <w:multiLevelType w:val="hybridMultilevel"/>
    <w:tmpl w:val="9BC41C50"/>
    <w:lvl w:ilvl="0" w:tplc="B0C87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6BA3A8A"/>
    <w:multiLevelType w:val="hybridMultilevel"/>
    <w:tmpl w:val="9544E040"/>
    <w:lvl w:ilvl="0" w:tplc="ABBE32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6613F3"/>
    <w:multiLevelType w:val="hybridMultilevel"/>
    <w:tmpl w:val="6D000412"/>
    <w:lvl w:ilvl="0" w:tplc="35D0B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E602DA9"/>
    <w:multiLevelType w:val="hybridMultilevel"/>
    <w:tmpl w:val="D5662BE4"/>
    <w:lvl w:ilvl="0" w:tplc="3092B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FC53BE8"/>
    <w:multiLevelType w:val="hybridMultilevel"/>
    <w:tmpl w:val="08AABF6C"/>
    <w:lvl w:ilvl="0" w:tplc="052E0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1F04CED"/>
    <w:multiLevelType w:val="hybridMultilevel"/>
    <w:tmpl w:val="AC76DFEE"/>
    <w:lvl w:ilvl="0" w:tplc="35E609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E915D1"/>
    <w:multiLevelType w:val="hybridMultilevel"/>
    <w:tmpl w:val="4628ECFE"/>
    <w:lvl w:ilvl="0" w:tplc="DC58DB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E0F7E"/>
    <w:multiLevelType w:val="hybridMultilevel"/>
    <w:tmpl w:val="9F586B7A"/>
    <w:lvl w:ilvl="0" w:tplc="C322A8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FF6428"/>
    <w:multiLevelType w:val="hybridMultilevel"/>
    <w:tmpl w:val="9A46E7B8"/>
    <w:lvl w:ilvl="0" w:tplc="E236C0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4F75E8F"/>
    <w:multiLevelType w:val="hybridMultilevel"/>
    <w:tmpl w:val="9D04487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61890B17"/>
    <w:multiLevelType w:val="hybridMultilevel"/>
    <w:tmpl w:val="6782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3047C"/>
    <w:multiLevelType w:val="hybridMultilevel"/>
    <w:tmpl w:val="238C21E8"/>
    <w:lvl w:ilvl="0" w:tplc="CE2AD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C8333FF"/>
    <w:multiLevelType w:val="hybridMultilevel"/>
    <w:tmpl w:val="02083130"/>
    <w:lvl w:ilvl="0" w:tplc="35C061D8">
      <w:start w:val="1"/>
      <w:numFmt w:val="decimal"/>
      <w:lvlText w:val="%1."/>
      <w:lvlJc w:val="left"/>
      <w:pPr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7F3E503B"/>
    <w:multiLevelType w:val="hybridMultilevel"/>
    <w:tmpl w:val="445CD27E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17"/>
  </w:num>
  <w:num w:numId="4">
    <w:abstractNumId w:val="33"/>
  </w:num>
  <w:num w:numId="5">
    <w:abstractNumId w:val="35"/>
  </w:num>
  <w:num w:numId="6">
    <w:abstractNumId w:val="26"/>
  </w:num>
  <w:num w:numId="7">
    <w:abstractNumId w:val="4"/>
  </w:num>
  <w:num w:numId="8">
    <w:abstractNumId w:val="23"/>
  </w:num>
  <w:num w:numId="9">
    <w:abstractNumId w:val="27"/>
  </w:num>
  <w:num w:numId="10">
    <w:abstractNumId w:val="6"/>
  </w:num>
  <w:num w:numId="11">
    <w:abstractNumId w:val="21"/>
  </w:num>
  <w:num w:numId="12">
    <w:abstractNumId w:val="25"/>
  </w:num>
  <w:num w:numId="13">
    <w:abstractNumId w:val="34"/>
  </w:num>
  <w:num w:numId="14">
    <w:abstractNumId w:val="0"/>
  </w:num>
  <w:num w:numId="15">
    <w:abstractNumId w:val="8"/>
  </w:num>
  <w:num w:numId="16">
    <w:abstractNumId w:val="5"/>
  </w:num>
  <w:num w:numId="17">
    <w:abstractNumId w:val="18"/>
  </w:num>
  <w:num w:numId="18">
    <w:abstractNumId w:val="16"/>
  </w:num>
  <w:num w:numId="19">
    <w:abstractNumId w:val="9"/>
  </w:num>
  <w:num w:numId="20">
    <w:abstractNumId w:val="36"/>
  </w:num>
  <w:num w:numId="21">
    <w:abstractNumId w:val="10"/>
  </w:num>
  <w:num w:numId="22">
    <w:abstractNumId w:val="32"/>
  </w:num>
  <w:num w:numId="23">
    <w:abstractNumId w:val="11"/>
  </w:num>
  <w:num w:numId="24">
    <w:abstractNumId w:val="7"/>
  </w:num>
  <w:num w:numId="25">
    <w:abstractNumId w:val="12"/>
  </w:num>
  <w:num w:numId="26">
    <w:abstractNumId w:val="24"/>
  </w:num>
  <w:num w:numId="27">
    <w:abstractNumId w:val="30"/>
  </w:num>
  <w:num w:numId="28">
    <w:abstractNumId w:val="28"/>
  </w:num>
  <w:num w:numId="29">
    <w:abstractNumId w:val="29"/>
  </w:num>
  <w:num w:numId="30">
    <w:abstractNumId w:val="2"/>
  </w:num>
  <w:num w:numId="31">
    <w:abstractNumId w:val="13"/>
  </w:num>
  <w:num w:numId="32">
    <w:abstractNumId w:val="1"/>
  </w:num>
  <w:num w:numId="33">
    <w:abstractNumId w:val="3"/>
  </w:num>
  <w:num w:numId="34">
    <w:abstractNumId w:val="22"/>
  </w:num>
  <w:num w:numId="35">
    <w:abstractNumId w:val="15"/>
  </w:num>
  <w:num w:numId="36">
    <w:abstractNumId w:val="1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628"/>
    <w:rsid w:val="000123EB"/>
    <w:rsid w:val="00035CAE"/>
    <w:rsid w:val="00051171"/>
    <w:rsid w:val="00052C13"/>
    <w:rsid w:val="00053C41"/>
    <w:rsid w:val="00053E79"/>
    <w:rsid w:val="00082418"/>
    <w:rsid w:val="0008499F"/>
    <w:rsid w:val="000955F1"/>
    <w:rsid w:val="0009576A"/>
    <w:rsid w:val="000A5237"/>
    <w:rsid w:val="000C56AE"/>
    <w:rsid w:val="000C5B0F"/>
    <w:rsid w:val="000F134C"/>
    <w:rsid w:val="00116017"/>
    <w:rsid w:val="00120CF3"/>
    <w:rsid w:val="00124D62"/>
    <w:rsid w:val="001349A5"/>
    <w:rsid w:val="001807FA"/>
    <w:rsid w:val="00192B9A"/>
    <w:rsid w:val="00197628"/>
    <w:rsid w:val="001A1972"/>
    <w:rsid w:val="001C78B4"/>
    <w:rsid w:val="001E5412"/>
    <w:rsid w:val="001F0118"/>
    <w:rsid w:val="00216868"/>
    <w:rsid w:val="00247618"/>
    <w:rsid w:val="00257619"/>
    <w:rsid w:val="00261623"/>
    <w:rsid w:val="00280AC7"/>
    <w:rsid w:val="002A0DE1"/>
    <w:rsid w:val="002B0DEE"/>
    <w:rsid w:val="002C1C56"/>
    <w:rsid w:val="002E0BEC"/>
    <w:rsid w:val="002E7C68"/>
    <w:rsid w:val="003009A6"/>
    <w:rsid w:val="00301859"/>
    <w:rsid w:val="00313888"/>
    <w:rsid w:val="003271DD"/>
    <w:rsid w:val="00350F4D"/>
    <w:rsid w:val="00363595"/>
    <w:rsid w:val="003757B4"/>
    <w:rsid w:val="0038549E"/>
    <w:rsid w:val="00391CE6"/>
    <w:rsid w:val="003B391C"/>
    <w:rsid w:val="003C6246"/>
    <w:rsid w:val="003E0F00"/>
    <w:rsid w:val="003E18D6"/>
    <w:rsid w:val="003E1EA4"/>
    <w:rsid w:val="003F24A7"/>
    <w:rsid w:val="003F4426"/>
    <w:rsid w:val="003F674D"/>
    <w:rsid w:val="004001D8"/>
    <w:rsid w:val="004314A0"/>
    <w:rsid w:val="00464D4F"/>
    <w:rsid w:val="00467A7F"/>
    <w:rsid w:val="00467DC8"/>
    <w:rsid w:val="00474B5C"/>
    <w:rsid w:val="004A439F"/>
    <w:rsid w:val="004A6C64"/>
    <w:rsid w:val="004B4FE3"/>
    <w:rsid w:val="004B7496"/>
    <w:rsid w:val="004D433B"/>
    <w:rsid w:val="004E4D67"/>
    <w:rsid w:val="004F3DAD"/>
    <w:rsid w:val="005124E2"/>
    <w:rsid w:val="00512FA8"/>
    <w:rsid w:val="00531C66"/>
    <w:rsid w:val="0054035B"/>
    <w:rsid w:val="00593095"/>
    <w:rsid w:val="005B08EC"/>
    <w:rsid w:val="005D1906"/>
    <w:rsid w:val="005D7F8F"/>
    <w:rsid w:val="005E0D59"/>
    <w:rsid w:val="006061B5"/>
    <w:rsid w:val="00617868"/>
    <w:rsid w:val="006313BA"/>
    <w:rsid w:val="00663512"/>
    <w:rsid w:val="0066355B"/>
    <w:rsid w:val="00676D3E"/>
    <w:rsid w:val="0069583C"/>
    <w:rsid w:val="006A11DF"/>
    <w:rsid w:val="006C7433"/>
    <w:rsid w:val="006D0EDF"/>
    <w:rsid w:val="006D1BFC"/>
    <w:rsid w:val="00717256"/>
    <w:rsid w:val="00723F3F"/>
    <w:rsid w:val="0073402F"/>
    <w:rsid w:val="00763EDA"/>
    <w:rsid w:val="0078020E"/>
    <w:rsid w:val="00780EFC"/>
    <w:rsid w:val="007929FD"/>
    <w:rsid w:val="007C0DF7"/>
    <w:rsid w:val="007E0D31"/>
    <w:rsid w:val="007E22C8"/>
    <w:rsid w:val="0080429C"/>
    <w:rsid w:val="0080542D"/>
    <w:rsid w:val="00806445"/>
    <w:rsid w:val="008072F9"/>
    <w:rsid w:val="00821958"/>
    <w:rsid w:val="00844148"/>
    <w:rsid w:val="008638C1"/>
    <w:rsid w:val="00865C60"/>
    <w:rsid w:val="00877AA2"/>
    <w:rsid w:val="00881CF2"/>
    <w:rsid w:val="00892B74"/>
    <w:rsid w:val="008954A0"/>
    <w:rsid w:val="008979D6"/>
    <w:rsid w:val="008B2715"/>
    <w:rsid w:val="008B3A0C"/>
    <w:rsid w:val="008E57A8"/>
    <w:rsid w:val="009164C9"/>
    <w:rsid w:val="00922E37"/>
    <w:rsid w:val="0092668D"/>
    <w:rsid w:val="00935F50"/>
    <w:rsid w:val="00953E84"/>
    <w:rsid w:val="00953FC8"/>
    <w:rsid w:val="00954D97"/>
    <w:rsid w:val="00957AEC"/>
    <w:rsid w:val="00963B3E"/>
    <w:rsid w:val="00964461"/>
    <w:rsid w:val="00973C9A"/>
    <w:rsid w:val="009916C8"/>
    <w:rsid w:val="009C33F3"/>
    <w:rsid w:val="009D1121"/>
    <w:rsid w:val="009D35CA"/>
    <w:rsid w:val="009D4C42"/>
    <w:rsid w:val="009F0895"/>
    <w:rsid w:val="00A167FE"/>
    <w:rsid w:val="00A535DE"/>
    <w:rsid w:val="00A65DDC"/>
    <w:rsid w:val="00A76E32"/>
    <w:rsid w:val="00A779CE"/>
    <w:rsid w:val="00A95659"/>
    <w:rsid w:val="00AA3545"/>
    <w:rsid w:val="00AE0AFF"/>
    <w:rsid w:val="00AE5A5B"/>
    <w:rsid w:val="00AE7B20"/>
    <w:rsid w:val="00B14218"/>
    <w:rsid w:val="00B238D8"/>
    <w:rsid w:val="00B3510C"/>
    <w:rsid w:val="00B50FE3"/>
    <w:rsid w:val="00B51B99"/>
    <w:rsid w:val="00B522B1"/>
    <w:rsid w:val="00B62452"/>
    <w:rsid w:val="00B86508"/>
    <w:rsid w:val="00BB31B6"/>
    <w:rsid w:val="00BC14F9"/>
    <w:rsid w:val="00BC36AB"/>
    <w:rsid w:val="00BC77E9"/>
    <w:rsid w:val="00BE1E95"/>
    <w:rsid w:val="00BF56CE"/>
    <w:rsid w:val="00C14B28"/>
    <w:rsid w:val="00C15628"/>
    <w:rsid w:val="00C16B2D"/>
    <w:rsid w:val="00C2276F"/>
    <w:rsid w:val="00C31A59"/>
    <w:rsid w:val="00C451BF"/>
    <w:rsid w:val="00C845C3"/>
    <w:rsid w:val="00C85BC5"/>
    <w:rsid w:val="00C87157"/>
    <w:rsid w:val="00CA1B5C"/>
    <w:rsid w:val="00CA33C1"/>
    <w:rsid w:val="00CA3564"/>
    <w:rsid w:val="00CB2BA3"/>
    <w:rsid w:val="00CB354E"/>
    <w:rsid w:val="00CB7FC5"/>
    <w:rsid w:val="00CC12B9"/>
    <w:rsid w:val="00CC1AB8"/>
    <w:rsid w:val="00CC1D80"/>
    <w:rsid w:val="00CC35DE"/>
    <w:rsid w:val="00CC7E17"/>
    <w:rsid w:val="00CD2534"/>
    <w:rsid w:val="00CD3310"/>
    <w:rsid w:val="00CE684D"/>
    <w:rsid w:val="00CE6BA6"/>
    <w:rsid w:val="00CF0510"/>
    <w:rsid w:val="00D13E65"/>
    <w:rsid w:val="00D24986"/>
    <w:rsid w:val="00D609A1"/>
    <w:rsid w:val="00D74861"/>
    <w:rsid w:val="00D81CDE"/>
    <w:rsid w:val="00DA2FE4"/>
    <w:rsid w:val="00E11A69"/>
    <w:rsid w:val="00E21251"/>
    <w:rsid w:val="00E37673"/>
    <w:rsid w:val="00E468C2"/>
    <w:rsid w:val="00E50858"/>
    <w:rsid w:val="00E84AAB"/>
    <w:rsid w:val="00E86E43"/>
    <w:rsid w:val="00E962FC"/>
    <w:rsid w:val="00E9702C"/>
    <w:rsid w:val="00E9743B"/>
    <w:rsid w:val="00EA30B9"/>
    <w:rsid w:val="00EB431F"/>
    <w:rsid w:val="00EC55CE"/>
    <w:rsid w:val="00ED2F46"/>
    <w:rsid w:val="00EF50F7"/>
    <w:rsid w:val="00F03A72"/>
    <w:rsid w:val="00F2073E"/>
    <w:rsid w:val="00F25938"/>
    <w:rsid w:val="00F450CB"/>
    <w:rsid w:val="00F74499"/>
    <w:rsid w:val="00F74E1B"/>
    <w:rsid w:val="00FA7462"/>
    <w:rsid w:val="00FB16C1"/>
    <w:rsid w:val="00FC2E2F"/>
    <w:rsid w:val="00FD41D1"/>
    <w:rsid w:val="00FD787F"/>
    <w:rsid w:val="00FE599F"/>
    <w:rsid w:val="00FF3622"/>
    <w:rsid w:val="00FF7796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4D"/>
    <w:rPr>
      <w:sz w:val="28"/>
      <w:szCs w:val="24"/>
    </w:rPr>
  </w:style>
  <w:style w:type="paragraph" w:styleId="1">
    <w:name w:val="heading 1"/>
    <w:basedOn w:val="a"/>
    <w:next w:val="a"/>
    <w:qFormat/>
    <w:rsid w:val="00922E37"/>
    <w:pPr>
      <w:keepNext/>
      <w:spacing w:line="360" w:lineRule="auto"/>
      <w:jc w:val="center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qFormat/>
    <w:rsid w:val="00922E37"/>
    <w:pPr>
      <w:keepNext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qFormat/>
    <w:rsid w:val="00922E37"/>
    <w:pPr>
      <w:keepNext/>
      <w:outlineLvl w:val="4"/>
    </w:pPr>
    <w:rPr>
      <w:b/>
      <w:bCs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22E37"/>
    <w:pPr>
      <w:jc w:val="both"/>
    </w:pPr>
    <w:rPr>
      <w:szCs w:val="20"/>
    </w:rPr>
  </w:style>
  <w:style w:type="paragraph" w:styleId="a4">
    <w:name w:val="Body Text Indent"/>
    <w:basedOn w:val="a"/>
    <w:semiHidden/>
    <w:rsid w:val="00922E37"/>
    <w:pPr>
      <w:spacing w:line="360" w:lineRule="auto"/>
      <w:ind w:left="360"/>
      <w:jc w:val="center"/>
    </w:pPr>
    <w:rPr>
      <w:i/>
      <w:iCs/>
      <w:lang w:val="uk-UA"/>
    </w:rPr>
  </w:style>
  <w:style w:type="paragraph" w:styleId="a5">
    <w:name w:val="header"/>
    <w:basedOn w:val="a"/>
    <w:link w:val="a6"/>
    <w:semiHidden/>
    <w:rsid w:val="000957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rsid w:val="0009576A"/>
    <w:rPr>
      <w:sz w:val="28"/>
      <w:szCs w:val="24"/>
    </w:rPr>
  </w:style>
  <w:style w:type="character" w:customStyle="1" w:styleId="30">
    <w:name w:val="Заголовок 3 Знак"/>
    <w:link w:val="3"/>
    <w:rsid w:val="004E4D67"/>
    <w:rPr>
      <w:rFonts w:eastAsia="Arial Unicode MS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2668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2668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A3545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AA3545"/>
  </w:style>
  <w:style w:type="character" w:styleId="aa">
    <w:name w:val="Hyperlink"/>
    <w:uiPriority w:val="99"/>
    <w:unhideWhenUsed/>
    <w:rsid w:val="00AA354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E0D31"/>
    <w:pPr>
      <w:ind w:left="708"/>
    </w:pPr>
  </w:style>
  <w:style w:type="table" w:customStyle="1" w:styleId="10">
    <w:name w:val="Сетка таблицы1"/>
    <w:basedOn w:val="a1"/>
    <w:next w:val="ac"/>
    <w:uiPriority w:val="59"/>
    <w:rsid w:val="00821958"/>
    <w:rPr>
      <w:rFonts w:eastAsia="Calibri"/>
      <w:sz w:val="28"/>
      <w:szCs w:val="28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21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31"/>
    <w:locked/>
    <w:rsid w:val="00964461"/>
    <w:rPr>
      <w:shd w:val="clear" w:color="auto" w:fill="FFFFFF"/>
    </w:rPr>
  </w:style>
  <w:style w:type="paragraph" w:customStyle="1" w:styleId="31">
    <w:name w:val="Основной текст3"/>
    <w:basedOn w:val="a"/>
    <w:link w:val="ad"/>
    <w:rsid w:val="00964461"/>
    <w:pPr>
      <w:widowControl w:val="0"/>
      <w:shd w:val="clear" w:color="auto" w:fill="FFFFFF"/>
      <w:spacing w:line="240" w:lineRule="atLeast"/>
    </w:pPr>
    <w:rPr>
      <w:sz w:val="20"/>
      <w:szCs w:val="20"/>
      <w:shd w:val="clear" w:color="auto" w:fill="FFFFFF"/>
    </w:rPr>
  </w:style>
  <w:style w:type="paragraph" w:styleId="ae">
    <w:name w:val="footer"/>
    <w:basedOn w:val="a"/>
    <w:link w:val="af"/>
    <w:uiPriority w:val="99"/>
    <w:unhideWhenUsed/>
    <w:rsid w:val="003854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549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7DCF-E146-4CA0-AE31-28C51A71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</vt:lpstr>
    </vt:vector>
  </TitlesOfParts>
  <Company>glad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</dc:title>
  <dc:creator>Баранова Катерина</dc:creator>
  <cp:lastModifiedBy>Cerednik</cp:lastModifiedBy>
  <cp:revision>5</cp:revision>
  <cp:lastPrinted>2016-01-19T15:08:00Z</cp:lastPrinted>
  <dcterms:created xsi:type="dcterms:W3CDTF">2017-01-10T09:29:00Z</dcterms:created>
  <dcterms:modified xsi:type="dcterms:W3CDTF">2017-05-16T13:08:00Z</dcterms:modified>
</cp:coreProperties>
</file>