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3C" w:rsidRPr="00BA153C" w:rsidRDefault="00BA153C" w:rsidP="00BA153C">
      <w:pPr>
        <w:spacing w:line="360" w:lineRule="auto"/>
        <w:ind w:left="4820"/>
        <w:rPr>
          <w:rFonts w:eastAsia="Times New Roman"/>
          <w:sz w:val="28"/>
          <w:szCs w:val="28"/>
          <w:lang w:val="uk-UA" w:eastAsia="ru-RU"/>
        </w:rPr>
      </w:pPr>
      <w:r w:rsidRPr="00BA153C">
        <w:rPr>
          <w:rFonts w:eastAsia="Times New Roman"/>
          <w:sz w:val="28"/>
          <w:szCs w:val="28"/>
          <w:lang w:val="uk-UA" w:eastAsia="ru-RU"/>
        </w:rPr>
        <w:t>ЗАТВЕРДЖЕНО</w:t>
      </w:r>
    </w:p>
    <w:p w:rsidR="00BA153C" w:rsidRPr="00BA153C" w:rsidRDefault="00BA153C" w:rsidP="00BA153C">
      <w:pPr>
        <w:ind w:left="4820"/>
        <w:rPr>
          <w:rFonts w:eastAsia="Times New Roman"/>
          <w:sz w:val="28"/>
          <w:szCs w:val="28"/>
          <w:lang w:val="uk-UA" w:eastAsia="ru-RU"/>
        </w:rPr>
      </w:pPr>
      <w:r w:rsidRPr="00BA153C">
        <w:rPr>
          <w:rFonts w:eastAsia="Times New Roman"/>
          <w:sz w:val="28"/>
          <w:szCs w:val="28"/>
          <w:lang w:val="uk-UA" w:eastAsia="ru-RU"/>
        </w:rPr>
        <w:t>Розпорядження голови обласної держадміністрації – керівника обласної військово-цивільної адміністрації</w:t>
      </w:r>
    </w:p>
    <w:p w:rsidR="00BA153C" w:rsidRPr="00BA153C" w:rsidRDefault="00BA153C" w:rsidP="00BA153C">
      <w:pPr>
        <w:spacing w:before="100"/>
        <w:ind w:left="4820"/>
        <w:rPr>
          <w:rFonts w:eastAsia="Times New Roman"/>
          <w:sz w:val="28"/>
          <w:szCs w:val="28"/>
          <w:lang w:val="uk-UA" w:eastAsia="ru-RU"/>
        </w:rPr>
      </w:pPr>
      <w:r w:rsidRPr="00BA153C">
        <w:rPr>
          <w:rFonts w:eastAsia="Times New Roman"/>
          <w:sz w:val="28"/>
          <w:szCs w:val="28"/>
          <w:lang w:val="uk-UA" w:eastAsia="ru-RU"/>
        </w:rPr>
        <w:t>_______________________ № _______</w:t>
      </w:r>
    </w:p>
    <w:p w:rsidR="00195E7D" w:rsidRPr="00030B2E" w:rsidRDefault="00195E7D" w:rsidP="00195E7D">
      <w:pPr>
        <w:ind w:left="4253"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Default="00195E7D" w:rsidP="00195E7D">
      <w:pPr>
        <w:ind w:firstLine="709"/>
        <w:rPr>
          <w:rFonts w:eastAsiaTheme="minorHAnsi"/>
          <w:sz w:val="28"/>
          <w:szCs w:val="28"/>
          <w:lang w:val="uk-UA"/>
        </w:rPr>
      </w:pPr>
    </w:p>
    <w:p w:rsidR="00BA153C" w:rsidRDefault="00BA153C" w:rsidP="00195E7D">
      <w:pPr>
        <w:ind w:firstLine="709"/>
        <w:rPr>
          <w:rFonts w:eastAsiaTheme="minorHAnsi"/>
          <w:sz w:val="28"/>
          <w:szCs w:val="28"/>
          <w:lang w:val="uk-UA"/>
        </w:rPr>
      </w:pPr>
    </w:p>
    <w:p w:rsidR="00BA153C" w:rsidRDefault="00BA153C" w:rsidP="00195E7D">
      <w:pPr>
        <w:ind w:firstLine="709"/>
        <w:rPr>
          <w:rFonts w:eastAsiaTheme="minorHAnsi"/>
          <w:sz w:val="28"/>
          <w:szCs w:val="28"/>
          <w:lang w:val="uk-UA"/>
        </w:rPr>
      </w:pPr>
    </w:p>
    <w:p w:rsidR="00BA153C" w:rsidRPr="00030B2E" w:rsidRDefault="00BA153C" w:rsidP="00195E7D">
      <w:pPr>
        <w:ind w:firstLine="709"/>
        <w:rPr>
          <w:rFonts w:eastAsiaTheme="minorHAnsi"/>
          <w:sz w:val="28"/>
          <w:szCs w:val="28"/>
          <w:lang w:val="uk-UA"/>
        </w:rPr>
      </w:pPr>
    </w:p>
    <w:p w:rsidR="00195E7D" w:rsidRPr="00030B2E" w:rsidRDefault="00195E7D" w:rsidP="00195E7D">
      <w:pPr>
        <w:ind w:firstLine="709"/>
        <w:jc w:val="center"/>
        <w:rPr>
          <w:rFonts w:eastAsiaTheme="minorHAnsi"/>
          <w:b/>
          <w:sz w:val="36"/>
          <w:szCs w:val="36"/>
          <w:lang w:val="uk-UA"/>
        </w:rPr>
      </w:pPr>
      <w:r w:rsidRPr="00030B2E">
        <w:rPr>
          <w:rFonts w:eastAsiaTheme="minorHAnsi"/>
          <w:b/>
          <w:sz w:val="36"/>
          <w:szCs w:val="36"/>
          <w:lang w:val="uk-UA"/>
        </w:rPr>
        <w:t>РЕГІОНАЛЬНА</w:t>
      </w:r>
      <w:r w:rsidR="00453B52">
        <w:rPr>
          <w:rFonts w:eastAsiaTheme="minorHAnsi"/>
          <w:b/>
          <w:sz w:val="36"/>
          <w:szCs w:val="36"/>
          <w:lang w:val="uk-UA"/>
        </w:rPr>
        <w:t xml:space="preserve"> </w:t>
      </w:r>
      <w:r w:rsidRPr="00030B2E">
        <w:rPr>
          <w:rFonts w:eastAsiaTheme="minorHAnsi"/>
          <w:b/>
          <w:sz w:val="36"/>
          <w:szCs w:val="36"/>
          <w:lang w:val="uk-UA"/>
        </w:rPr>
        <w:t>ПРОГРАМА</w:t>
      </w:r>
      <w:r w:rsidR="00453B52">
        <w:rPr>
          <w:rFonts w:eastAsiaTheme="minorHAnsi"/>
          <w:b/>
          <w:sz w:val="36"/>
          <w:szCs w:val="36"/>
          <w:lang w:val="uk-UA"/>
        </w:rPr>
        <w:t xml:space="preserve"> </w:t>
      </w:r>
    </w:p>
    <w:p w:rsidR="00195E7D" w:rsidRDefault="00195E7D" w:rsidP="00195E7D">
      <w:pPr>
        <w:ind w:firstLine="709"/>
        <w:jc w:val="center"/>
        <w:rPr>
          <w:rFonts w:eastAsiaTheme="minorHAnsi"/>
          <w:b/>
          <w:sz w:val="36"/>
          <w:szCs w:val="36"/>
          <w:lang w:val="uk-UA"/>
        </w:rPr>
      </w:pPr>
      <w:r w:rsidRPr="00030B2E">
        <w:rPr>
          <w:rFonts w:eastAsiaTheme="minorHAnsi"/>
          <w:b/>
          <w:sz w:val="36"/>
          <w:szCs w:val="36"/>
          <w:lang w:val="uk-UA"/>
        </w:rPr>
        <w:t>«Питна</w:t>
      </w:r>
      <w:r w:rsidR="00453B52">
        <w:rPr>
          <w:rFonts w:eastAsiaTheme="minorHAnsi"/>
          <w:b/>
          <w:sz w:val="36"/>
          <w:szCs w:val="36"/>
          <w:lang w:val="uk-UA"/>
        </w:rPr>
        <w:t xml:space="preserve"> </w:t>
      </w:r>
      <w:r w:rsidRPr="00030B2E">
        <w:rPr>
          <w:rFonts w:eastAsiaTheme="minorHAnsi"/>
          <w:b/>
          <w:sz w:val="36"/>
          <w:szCs w:val="36"/>
          <w:lang w:val="uk-UA"/>
        </w:rPr>
        <w:t>вода</w:t>
      </w:r>
      <w:r w:rsidR="00453B52">
        <w:rPr>
          <w:rFonts w:eastAsiaTheme="minorHAnsi"/>
          <w:b/>
          <w:sz w:val="36"/>
          <w:szCs w:val="36"/>
          <w:lang w:val="uk-UA"/>
        </w:rPr>
        <w:t xml:space="preserve"> </w:t>
      </w:r>
      <w:r w:rsidRPr="00030B2E">
        <w:rPr>
          <w:rFonts w:eastAsiaTheme="minorHAnsi"/>
          <w:b/>
          <w:sz w:val="36"/>
          <w:szCs w:val="36"/>
          <w:lang w:val="uk-UA"/>
        </w:rPr>
        <w:t>Луганщини»</w:t>
      </w:r>
    </w:p>
    <w:p w:rsidR="002A7BF9" w:rsidRPr="00030B2E" w:rsidRDefault="002A7BF9" w:rsidP="00195E7D">
      <w:pPr>
        <w:ind w:firstLine="709"/>
        <w:jc w:val="center"/>
        <w:rPr>
          <w:rFonts w:eastAsiaTheme="minorHAnsi"/>
          <w:b/>
          <w:sz w:val="36"/>
          <w:szCs w:val="36"/>
          <w:lang w:val="uk-UA"/>
        </w:rPr>
      </w:pPr>
      <w:r>
        <w:rPr>
          <w:rFonts w:eastAsiaTheme="minorHAnsi"/>
          <w:b/>
          <w:sz w:val="36"/>
          <w:szCs w:val="36"/>
          <w:lang w:val="uk-UA"/>
        </w:rPr>
        <w:t>на 20</w:t>
      </w:r>
      <w:r w:rsidR="00BA153C">
        <w:rPr>
          <w:rFonts w:eastAsiaTheme="minorHAnsi"/>
          <w:b/>
          <w:sz w:val="36"/>
          <w:szCs w:val="36"/>
          <w:lang w:val="uk-UA"/>
        </w:rPr>
        <w:t>21</w:t>
      </w:r>
      <w:r>
        <w:rPr>
          <w:rFonts w:eastAsiaTheme="minorHAnsi"/>
          <w:b/>
          <w:sz w:val="36"/>
          <w:szCs w:val="36"/>
          <w:lang w:val="uk-UA"/>
        </w:rPr>
        <w:t>-20</w:t>
      </w:r>
      <w:r w:rsidR="00BA153C">
        <w:rPr>
          <w:rFonts w:eastAsiaTheme="minorHAnsi"/>
          <w:b/>
          <w:sz w:val="36"/>
          <w:szCs w:val="36"/>
          <w:lang w:val="uk-UA"/>
        </w:rPr>
        <w:t>24</w:t>
      </w:r>
      <w:r>
        <w:rPr>
          <w:rFonts w:eastAsiaTheme="minorHAnsi"/>
          <w:b/>
          <w:sz w:val="36"/>
          <w:szCs w:val="36"/>
          <w:lang w:val="uk-UA"/>
        </w:rPr>
        <w:t xml:space="preserve"> роки </w:t>
      </w:r>
    </w:p>
    <w:p w:rsidR="00195E7D" w:rsidRPr="00933912" w:rsidRDefault="00453B52" w:rsidP="00195E7D">
      <w:pPr>
        <w:ind w:firstLine="709"/>
        <w:jc w:val="center"/>
        <w:rPr>
          <w:rFonts w:eastAsiaTheme="minorHAnsi"/>
          <w:sz w:val="36"/>
          <w:szCs w:val="36"/>
          <w:lang w:val="uk-UA"/>
        </w:rPr>
      </w:pPr>
      <w:r>
        <w:rPr>
          <w:rFonts w:eastAsiaTheme="minorHAnsi"/>
          <w:sz w:val="36"/>
          <w:szCs w:val="36"/>
          <w:lang w:val="uk-UA"/>
        </w:rPr>
        <w:t xml:space="preserve"> </w:t>
      </w: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Default="00195E7D" w:rsidP="00195E7D">
      <w:pPr>
        <w:ind w:firstLine="709"/>
        <w:rPr>
          <w:rFonts w:eastAsiaTheme="minorHAnsi"/>
          <w:sz w:val="28"/>
          <w:szCs w:val="28"/>
          <w:lang w:val="uk-UA"/>
        </w:rPr>
      </w:pPr>
    </w:p>
    <w:p w:rsidR="008B3CC3" w:rsidRDefault="008B3CC3" w:rsidP="00195E7D">
      <w:pPr>
        <w:ind w:firstLine="709"/>
        <w:rPr>
          <w:rFonts w:eastAsiaTheme="minorHAnsi"/>
          <w:sz w:val="28"/>
          <w:szCs w:val="28"/>
          <w:lang w:val="uk-UA"/>
        </w:rPr>
      </w:pPr>
    </w:p>
    <w:p w:rsidR="008B3CC3" w:rsidRPr="00933912" w:rsidRDefault="008B3CC3"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2A7BF9" w:rsidRDefault="002A7BF9" w:rsidP="004C79FA">
      <w:pPr>
        <w:ind w:firstLine="709"/>
        <w:jc w:val="center"/>
        <w:rPr>
          <w:rFonts w:eastAsiaTheme="minorHAnsi"/>
          <w:sz w:val="28"/>
          <w:szCs w:val="28"/>
          <w:lang w:val="uk-UA"/>
        </w:rPr>
      </w:pPr>
      <w:r>
        <w:rPr>
          <w:rFonts w:eastAsiaTheme="minorHAnsi"/>
          <w:sz w:val="28"/>
          <w:szCs w:val="28"/>
          <w:lang w:val="uk-UA"/>
        </w:rPr>
        <w:t>м</w:t>
      </w:r>
      <w:r w:rsidR="00195E7D" w:rsidRPr="00933912">
        <w:rPr>
          <w:rFonts w:eastAsiaTheme="minorHAnsi"/>
          <w:sz w:val="28"/>
          <w:szCs w:val="28"/>
          <w:lang w:val="uk-UA"/>
        </w:rPr>
        <w:t>.</w:t>
      </w:r>
      <w:r w:rsidR="00453B52">
        <w:rPr>
          <w:rFonts w:eastAsiaTheme="minorHAnsi"/>
          <w:sz w:val="28"/>
          <w:szCs w:val="28"/>
          <w:lang w:val="uk-UA"/>
        </w:rPr>
        <w:t xml:space="preserve"> </w:t>
      </w:r>
      <w:r w:rsidR="00195E7D" w:rsidRPr="00933912">
        <w:rPr>
          <w:rFonts w:eastAsiaTheme="minorHAnsi"/>
          <w:sz w:val="28"/>
          <w:szCs w:val="28"/>
          <w:lang w:val="uk-UA"/>
        </w:rPr>
        <w:t>Сєвєродонецьк</w:t>
      </w:r>
    </w:p>
    <w:p w:rsidR="00195E7D" w:rsidRPr="00933912" w:rsidRDefault="00195E7D" w:rsidP="004C79FA">
      <w:pPr>
        <w:ind w:firstLine="709"/>
        <w:jc w:val="center"/>
        <w:rPr>
          <w:rFonts w:eastAsiaTheme="minorHAnsi"/>
          <w:sz w:val="28"/>
          <w:szCs w:val="28"/>
          <w:lang w:val="uk-UA"/>
        </w:rPr>
      </w:pPr>
      <w:r w:rsidRPr="00933912">
        <w:rPr>
          <w:rFonts w:eastAsiaTheme="minorHAnsi"/>
          <w:sz w:val="28"/>
          <w:szCs w:val="28"/>
          <w:lang w:val="uk-UA"/>
        </w:rPr>
        <w:t>20</w:t>
      </w:r>
      <w:r w:rsidR="00BA153C">
        <w:rPr>
          <w:rFonts w:eastAsiaTheme="minorHAnsi"/>
          <w:sz w:val="28"/>
          <w:szCs w:val="28"/>
          <w:lang w:val="uk-UA"/>
        </w:rPr>
        <w:t>20</w:t>
      </w:r>
      <w:r w:rsidR="00453B52">
        <w:rPr>
          <w:rFonts w:eastAsiaTheme="minorHAnsi"/>
          <w:sz w:val="28"/>
          <w:szCs w:val="28"/>
          <w:lang w:val="uk-UA"/>
        </w:rPr>
        <w:t xml:space="preserve"> </w:t>
      </w:r>
      <w:r w:rsidRPr="00933912">
        <w:rPr>
          <w:rFonts w:eastAsiaTheme="minorHAnsi"/>
          <w:sz w:val="28"/>
          <w:szCs w:val="28"/>
          <w:lang w:val="uk-UA"/>
        </w:rPr>
        <w:t>рік</w:t>
      </w:r>
    </w:p>
    <w:p w:rsidR="00195E7D" w:rsidRPr="00030B2E" w:rsidRDefault="00195E7D" w:rsidP="00872BD4">
      <w:pPr>
        <w:pStyle w:val="2"/>
        <w:numPr>
          <w:ilvl w:val="0"/>
          <w:numId w:val="0"/>
        </w:numPr>
        <w:spacing w:after="0" w:line="240" w:lineRule="auto"/>
        <w:ind w:left="709"/>
        <w:jc w:val="center"/>
      </w:pPr>
      <w:r w:rsidRPr="00030B2E">
        <w:lastRenderedPageBreak/>
        <w:t>ПАСПОРТ</w:t>
      </w:r>
    </w:p>
    <w:p w:rsidR="00195E7D" w:rsidRPr="00030B2E" w:rsidRDefault="00195E7D" w:rsidP="00872BD4">
      <w:pPr>
        <w:ind w:right="-1"/>
        <w:jc w:val="center"/>
        <w:rPr>
          <w:b/>
          <w:sz w:val="28"/>
          <w:lang w:val="uk-UA"/>
        </w:rPr>
      </w:pPr>
      <w:r w:rsidRPr="00030B2E">
        <w:rPr>
          <w:b/>
          <w:sz w:val="28"/>
          <w:lang w:val="uk-UA"/>
        </w:rPr>
        <w:t>Регіональної</w:t>
      </w:r>
      <w:r w:rsidR="00453B52">
        <w:rPr>
          <w:b/>
          <w:sz w:val="28"/>
          <w:lang w:val="uk-UA"/>
        </w:rPr>
        <w:t xml:space="preserve"> </w:t>
      </w:r>
      <w:r w:rsidRPr="00030B2E">
        <w:rPr>
          <w:b/>
          <w:sz w:val="28"/>
          <w:lang w:val="uk-UA"/>
        </w:rPr>
        <w:t>програми</w:t>
      </w:r>
      <w:r w:rsidR="00453B52">
        <w:rPr>
          <w:b/>
          <w:sz w:val="28"/>
          <w:lang w:val="uk-UA"/>
        </w:rPr>
        <w:t xml:space="preserve"> </w:t>
      </w:r>
      <w:r w:rsidRPr="00030B2E">
        <w:rPr>
          <w:b/>
          <w:sz w:val="28"/>
          <w:lang w:val="uk-UA"/>
        </w:rPr>
        <w:t>«Питна</w:t>
      </w:r>
      <w:r w:rsidR="00453B52">
        <w:rPr>
          <w:b/>
          <w:sz w:val="28"/>
          <w:lang w:val="uk-UA"/>
        </w:rPr>
        <w:t xml:space="preserve"> </w:t>
      </w:r>
      <w:r w:rsidRPr="00030B2E">
        <w:rPr>
          <w:b/>
          <w:sz w:val="28"/>
          <w:lang w:val="uk-UA"/>
        </w:rPr>
        <w:t>вода</w:t>
      </w:r>
      <w:r w:rsidR="00453B52">
        <w:rPr>
          <w:b/>
          <w:sz w:val="28"/>
          <w:lang w:val="uk-UA"/>
        </w:rPr>
        <w:t xml:space="preserve"> </w:t>
      </w:r>
      <w:r w:rsidRPr="00030B2E">
        <w:rPr>
          <w:b/>
          <w:sz w:val="28"/>
          <w:lang w:val="uk-UA"/>
        </w:rPr>
        <w:t>Луганщини»</w:t>
      </w:r>
      <w:r w:rsidR="00C04FAF">
        <w:rPr>
          <w:b/>
          <w:sz w:val="28"/>
          <w:lang w:val="uk-UA"/>
        </w:rPr>
        <w:t xml:space="preserve"> на 20</w:t>
      </w:r>
      <w:r w:rsidR="00BA153C">
        <w:rPr>
          <w:b/>
          <w:sz w:val="28"/>
          <w:lang w:val="uk-UA"/>
        </w:rPr>
        <w:t>21</w:t>
      </w:r>
      <w:r w:rsidR="00C04FAF">
        <w:rPr>
          <w:b/>
          <w:sz w:val="28"/>
          <w:lang w:val="uk-UA"/>
        </w:rPr>
        <w:t>-202</w:t>
      </w:r>
      <w:r w:rsidR="00BA153C">
        <w:rPr>
          <w:b/>
          <w:sz w:val="28"/>
          <w:lang w:val="uk-UA"/>
        </w:rPr>
        <w:t>4</w:t>
      </w:r>
      <w:r w:rsidR="00C04FAF">
        <w:rPr>
          <w:b/>
          <w:sz w:val="28"/>
          <w:lang w:val="uk-UA"/>
        </w:rPr>
        <w:t xml:space="preserve"> роки</w:t>
      </w:r>
    </w:p>
    <w:p w:rsidR="00195E7D" w:rsidRPr="00030B2E" w:rsidRDefault="00195E7D" w:rsidP="00195E7D">
      <w:pPr>
        <w:ind w:right="-1"/>
        <w:jc w:val="center"/>
        <w:rPr>
          <w:b/>
          <w:sz w:val="28"/>
          <w:lang w:val="uk-UA"/>
        </w:rPr>
      </w:pPr>
    </w:p>
    <w:p w:rsidR="00195E7D" w:rsidRPr="002F4169" w:rsidRDefault="00195E7D" w:rsidP="00195E7D">
      <w:pPr>
        <w:ind w:firstLine="709"/>
        <w:jc w:val="both"/>
        <w:rPr>
          <w:sz w:val="28"/>
          <w:szCs w:val="28"/>
          <w:lang w:val="uk-UA"/>
        </w:rPr>
      </w:pPr>
      <w:r w:rsidRPr="00401918">
        <w:rPr>
          <w:b/>
          <w:sz w:val="28"/>
          <w:lang w:val="uk-UA"/>
        </w:rPr>
        <w:t>Підстава</w:t>
      </w:r>
      <w:r w:rsidR="00453B52" w:rsidRPr="00401918">
        <w:rPr>
          <w:b/>
          <w:sz w:val="28"/>
          <w:lang w:val="uk-UA"/>
        </w:rPr>
        <w:t xml:space="preserve"> </w:t>
      </w:r>
      <w:r w:rsidRPr="00401918">
        <w:rPr>
          <w:b/>
          <w:color w:val="000000"/>
          <w:sz w:val="28"/>
          <w:lang w:val="uk-UA"/>
        </w:rPr>
        <w:t>для</w:t>
      </w:r>
      <w:r w:rsidR="00453B52" w:rsidRPr="00401918">
        <w:rPr>
          <w:b/>
          <w:color w:val="000000"/>
          <w:sz w:val="28"/>
          <w:lang w:val="uk-UA"/>
        </w:rPr>
        <w:t xml:space="preserve"> </w:t>
      </w:r>
      <w:r w:rsidRPr="00401918">
        <w:rPr>
          <w:b/>
          <w:color w:val="000000"/>
          <w:sz w:val="28"/>
          <w:lang w:val="uk-UA"/>
        </w:rPr>
        <w:t>розроблення:</w:t>
      </w:r>
      <w:r w:rsidR="00453B52">
        <w:rPr>
          <w:color w:val="000000"/>
          <w:sz w:val="28"/>
          <w:lang w:val="uk-UA"/>
        </w:rPr>
        <w:t xml:space="preserve"> </w:t>
      </w:r>
      <w:r w:rsidR="000A16D0">
        <w:rPr>
          <w:color w:val="000000"/>
          <w:sz w:val="28"/>
          <w:lang w:val="uk-UA"/>
        </w:rPr>
        <w:t>з</w:t>
      </w:r>
      <w:r w:rsidRPr="00030B2E">
        <w:rPr>
          <w:sz w:val="28"/>
          <w:szCs w:val="28"/>
          <w:lang w:val="uk-UA"/>
        </w:rPr>
        <w:t>акон</w:t>
      </w:r>
      <w:r w:rsidR="000A16D0">
        <w:rPr>
          <w:sz w:val="28"/>
          <w:szCs w:val="28"/>
          <w:lang w:val="uk-UA"/>
        </w:rPr>
        <w:t>и</w:t>
      </w:r>
      <w:r w:rsidR="00453B52">
        <w:rPr>
          <w:sz w:val="28"/>
          <w:szCs w:val="28"/>
          <w:lang w:val="uk-UA"/>
        </w:rPr>
        <w:t xml:space="preserve"> </w:t>
      </w:r>
      <w:r w:rsidRPr="00030B2E">
        <w:rPr>
          <w:sz w:val="28"/>
          <w:szCs w:val="28"/>
          <w:lang w:val="uk-UA"/>
        </w:rPr>
        <w:t>України</w:t>
      </w:r>
      <w:r w:rsidR="00453B52">
        <w:rPr>
          <w:sz w:val="28"/>
          <w:szCs w:val="28"/>
          <w:lang w:val="uk-UA"/>
        </w:rPr>
        <w:t xml:space="preserve"> </w:t>
      </w:r>
      <w:r w:rsidRPr="00030B2E">
        <w:rPr>
          <w:sz w:val="28"/>
          <w:szCs w:val="28"/>
          <w:lang w:val="uk-UA"/>
        </w:rPr>
        <w:t>«Про</w:t>
      </w:r>
      <w:r w:rsidR="00453B52">
        <w:rPr>
          <w:sz w:val="28"/>
          <w:szCs w:val="28"/>
          <w:lang w:val="uk-UA"/>
        </w:rPr>
        <w:t xml:space="preserve"> </w:t>
      </w:r>
      <w:r w:rsidRPr="00030B2E">
        <w:rPr>
          <w:sz w:val="28"/>
          <w:szCs w:val="28"/>
          <w:lang w:val="uk-UA"/>
        </w:rPr>
        <w:t>військово-цивільні</w:t>
      </w:r>
      <w:r w:rsidR="00453B52">
        <w:rPr>
          <w:sz w:val="28"/>
          <w:szCs w:val="28"/>
          <w:lang w:val="uk-UA"/>
        </w:rPr>
        <w:t xml:space="preserve"> </w:t>
      </w:r>
      <w:r w:rsidRPr="00030B2E">
        <w:rPr>
          <w:sz w:val="28"/>
          <w:szCs w:val="28"/>
          <w:lang w:val="uk-UA"/>
        </w:rPr>
        <w:t>адміністрації»,</w:t>
      </w:r>
      <w:r w:rsidR="00453B52">
        <w:rPr>
          <w:sz w:val="28"/>
          <w:szCs w:val="28"/>
          <w:lang w:val="uk-UA"/>
        </w:rPr>
        <w:t xml:space="preserve"> </w:t>
      </w:r>
      <w:r w:rsidRPr="00030B2E">
        <w:rPr>
          <w:color w:val="000000"/>
          <w:sz w:val="28"/>
          <w:szCs w:val="28"/>
          <w:lang w:val="uk-UA"/>
        </w:rPr>
        <w:t>«Про</w:t>
      </w:r>
      <w:r w:rsidR="00453B52">
        <w:rPr>
          <w:color w:val="000000"/>
          <w:sz w:val="28"/>
          <w:szCs w:val="28"/>
          <w:lang w:val="uk-UA"/>
        </w:rPr>
        <w:t xml:space="preserve"> </w:t>
      </w:r>
      <w:r w:rsidRPr="00030B2E">
        <w:rPr>
          <w:color w:val="000000"/>
          <w:sz w:val="28"/>
          <w:szCs w:val="28"/>
          <w:lang w:val="uk-UA"/>
        </w:rPr>
        <w:t>питну</w:t>
      </w:r>
      <w:r w:rsidR="00453B52">
        <w:rPr>
          <w:color w:val="000000"/>
          <w:sz w:val="28"/>
          <w:szCs w:val="28"/>
          <w:lang w:val="uk-UA"/>
        </w:rPr>
        <w:t xml:space="preserve"> </w:t>
      </w:r>
      <w:r w:rsidRPr="00030B2E">
        <w:rPr>
          <w:color w:val="000000"/>
          <w:sz w:val="28"/>
          <w:szCs w:val="28"/>
          <w:lang w:val="uk-UA"/>
        </w:rPr>
        <w:t>воду</w:t>
      </w:r>
      <w:r w:rsidR="00453B52">
        <w:rPr>
          <w:color w:val="000000"/>
          <w:sz w:val="28"/>
          <w:szCs w:val="28"/>
          <w:lang w:val="uk-UA"/>
        </w:rPr>
        <w:t xml:space="preserve"> </w:t>
      </w:r>
      <w:r w:rsidRPr="00030B2E">
        <w:rPr>
          <w:color w:val="000000"/>
          <w:sz w:val="28"/>
          <w:szCs w:val="28"/>
          <w:lang w:val="uk-UA"/>
        </w:rPr>
        <w:t>та</w:t>
      </w:r>
      <w:r w:rsidR="00453B52">
        <w:rPr>
          <w:color w:val="000000"/>
          <w:sz w:val="28"/>
          <w:szCs w:val="28"/>
          <w:lang w:val="uk-UA"/>
        </w:rPr>
        <w:t xml:space="preserve"> </w:t>
      </w:r>
      <w:r w:rsidRPr="00030B2E">
        <w:rPr>
          <w:color w:val="000000"/>
          <w:sz w:val="28"/>
          <w:szCs w:val="28"/>
          <w:lang w:val="uk-UA"/>
        </w:rPr>
        <w:t>питне</w:t>
      </w:r>
      <w:r w:rsidR="00453B52">
        <w:rPr>
          <w:color w:val="000000"/>
          <w:sz w:val="28"/>
          <w:szCs w:val="28"/>
          <w:lang w:val="uk-UA"/>
        </w:rPr>
        <w:t xml:space="preserve"> </w:t>
      </w:r>
      <w:r w:rsidRPr="00030B2E">
        <w:rPr>
          <w:color w:val="000000"/>
          <w:sz w:val="28"/>
          <w:szCs w:val="28"/>
          <w:lang w:val="uk-UA"/>
        </w:rPr>
        <w:t>водопостачання»,</w:t>
      </w:r>
      <w:r w:rsidR="00453B52">
        <w:rPr>
          <w:color w:val="000000"/>
          <w:sz w:val="28"/>
          <w:szCs w:val="28"/>
          <w:lang w:val="uk-UA"/>
        </w:rPr>
        <w:t xml:space="preserve"> </w:t>
      </w:r>
      <w:r w:rsidRPr="001D42C1">
        <w:rPr>
          <w:color w:val="000000"/>
          <w:sz w:val="28"/>
          <w:szCs w:val="28"/>
          <w:lang w:val="uk-UA"/>
        </w:rPr>
        <w:t>«Про</w:t>
      </w:r>
      <w:r w:rsidR="00453B52" w:rsidRPr="001D42C1">
        <w:rPr>
          <w:color w:val="000000"/>
          <w:sz w:val="28"/>
          <w:szCs w:val="28"/>
          <w:lang w:val="uk-UA"/>
        </w:rPr>
        <w:t xml:space="preserve"> </w:t>
      </w:r>
      <w:r w:rsidRPr="001D42C1">
        <w:rPr>
          <w:color w:val="000000"/>
          <w:sz w:val="28"/>
          <w:szCs w:val="28"/>
          <w:lang w:val="uk-UA"/>
        </w:rPr>
        <w:t>Загальнодержавну</w:t>
      </w:r>
      <w:r w:rsidR="00453B52" w:rsidRPr="001D42C1">
        <w:rPr>
          <w:color w:val="000000"/>
          <w:sz w:val="28"/>
          <w:szCs w:val="28"/>
          <w:lang w:val="uk-UA"/>
        </w:rPr>
        <w:t xml:space="preserve"> </w:t>
      </w:r>
      <w:r w:rsidRPr="001D42C1">
        <w:rPr>
          <w:color w:val="000000"/>
          <w:sz w:val="28"/>
          <w:szCs w:val="28"/>
          <w:lang w:val="uk-UA"/>
        </w:rPr>
        <w:t>цільову</w:t>
      </w:r>
      <w:r w:rsidR="00453B52" w:rsidRPr="001D42C1">
        <w:rPr>
          <w:color w:val="000000"/>
          <w:sz w:val="28"/>
          <w:szCs w:val="28"/>
          <w:lang w:val="uk-UA"/>
        </w:rPr>
        <w:t xml:space="preserve"> </w:t>
      </w:r>
      <w:r w:rsidRPr="001D42C1">
        <w:rPr>
          <w:color w:val="000000"/>
          <w:sz w:val="28"/>
          <w:szCs w:val="28"/>
          <w:lang w:val="uk-UA"/>
        </w:rPr>
        <w:t>програму</w:t>
      </w:r>
      <w:r w:rsidR="00453B52" w:rsidRPr="001D42C1">
        <w:rPr>
          <w:color w:val="000000"/>
          <w:sz w:val="28"/>
          <w:szCs w:val="28"/>
          <w:lang w:val="uk-UA"/>
        </w:rPr>
        <w:t xml:space="preserve"> </w:t>
      </w:r>
      <w:r w:rsidRPr="001D42C1">
        <w:rPr>
          <w:color w:val="000000"/>
          <w:sz w:val="28"/>
          <w:szCs w:val="28"/>
          <w:lang w:val="uk-UA"/>
        </w:rPr>
        <w:t>«Питна</w:t>
      </w:r>
      <w:r w:rsidR="00453B52" w:rsidRPr="001D42C1">
        <w:rPr>
          <w:color w:val="000000"/>
          <w:sz w:val="28"/>
          <w:szCs w:val="28"/>
          <w:lang w:val="uk-UA"/>
        </w:rPr>
        <w:t xml:space="preserve"> </w:t>
      </w:r>
      <w:r w:rsidRPr="001D42C1">
        <w:rPr>
          <w:color w:val="000000"/>
          <w:sz w:val="28"/>
          <w:szCs w:val="28"/>
          <w:lang w:val="uk-UA"/>
        </w:rPr>
        <w:t>вода</w:t>
      </w:r>
      <w:r w:rsidR="00453B52" w:rsidRPr="001D42C1">
        <w:rPr>
          <w:color w:val="000000"/>
          <w:sz w:val="28"/>
          <w:szCs w:val="28"/>
          <w:lang w:val="uk-UA"/>
        </w:rPr>
        <w:t xml:space="preserve"> </w:t>
      </w:r>
      <w:r w:rsidRPr="001D42C1">
        <w:rPr>
          <w:color w:val="000000"/>
          <w:sz w:val="28"/>
          <w:szCs w:val="28"/>
          <w:lang w:val="uk-UA"/>
        </w:rPr>
        <w:t>України»</w:t>
      </w:r>
      <w:r w:rsidR="00453B52" w:rsidRPr="001D42C1">
        <w:rPr>
          <w:color w:val="000000"/>
          <w:sz w:val="28"/>
          <w:szCs w:val="28"/>
          <w:lang w:val="uk-UA"/>
        </w:rPr>
        <w:t xml:space="preserve"> </w:t>
      </w:r>
      <w:r w:rsidRPr="001D42C1">
        <w:rPr>
          <w:color w:val="000000"/>
          <w:sz w:val="28"/>
          <w:szCs w:val="28"/>
          <w:lang w:val="uk-UA"/>
        </w:rPr>
        <w:t>на</w:t>
      </w:r>
      <w:r w:rsidR="00453B52" w:rsidRPr="001D42C1">
        <w:rPr>
          <w:color w:val="000000"/>
          <w:sz w:val="28"/>
          <w:szCs w:val="28"/>
          <w:lang w:val="uk-UA"/>
        </w:rPr>
        <w:t xml:space="preserve"> </w:t>
      </w:r>
      <w:r w:rsidRPr="001D42C1">
        <w:rPr>
          <w:color w:val="000000"/>
          <w:sz w:val="28"/>
          <w:szCs w:val="28"/>
          <w:lang w:val="uk-UA"/>
        </w:rPr>
        <w:t>2011-2020</w:t>
      </w:r>
      <w:r w:rsidR="00453B52" w:rsidRPr="001D42C1">
        <w:rPr>
          <w:color w:val="000000"/>
          <w:sz w:val="28"/>
          <w:szCs w:val="28"/>
          <w:lang w:val="uk-UA"/>
        </w:rPr>
        <w:t xml:space="preserve"> </w:t>
      </w:r>
      <w:r w:rsidRPr="001D42C1">
        <w:rPr>
          <w:color w:val="000000"/>
          <w:sz w:val="28"/>
          <w:szCs w:val="28"/>
          <w:lang w:val="uk-UA"/>
        </w:rPr>
        <w:t>роки</w:t>
      </w:r>
      <w:r w:rsidR="005D1212" w:rsidRPr="001D42C1">
        <w:rPr>
          <w:color w:val="000000"/>
          <w:sz w:val="28"/>
          <w:szCs w:val="28"/>
          <w:lang w:val="uk-UA"/>
        </w:rPr>
        <w:t>»</w:t>
      </w:r>
      <w:r w:rsidRPr="001D42C1">
        <w:rPr>
          <w:sz w:val="28"/>
          <w:szCs w:val="28"/>
          <w:lang w:val="uk-UA"/>
        </w:rPr>
        <w:t>.</w:t>
      </w:r>
    </w:p>
    <w:p w:rsidR="00195E7D" w:rsidRPr="002F4169" w:rsidRDefault="00195E7D" w:rsidP="00195E7D">
      <w:pPr>
        <w:pStyle w:val="24"/>
        <w:rPr>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3279"/>
        <w:gridCol w:w="6069"/>
      </w:tblGrid>
      <w:tr w:rsidR="00195E7D" w:rsidRPr="00EE7044" w:rsidTr="00753498">
        <w:tc>
          <w:tcPr>
            <w:tcW w:w="205" w:type="pct"/>
          </w:tcPr>
          <w:p w:rsidR="00195E7D" w:rsidRPr="00872BD4" w:rsidRDefault="00195E7D" w:rsidP="00453B52">
            <w:pPr>
              <w:rPr>
                <w:szCs w:val="24"/>
                <w:lang w:val="uk-UA"/>
              </w:rPr>
            </w:pPr>
            <w:r w:rsidRPr="00872BD4">
              <w:rPr>
                <w:szCs w:val="24"/>
                <w:lang w:val="uk-UA"/>
              </w:rPr>
              <w:t>1.</w:t>
            </w:r>
            <w:r w:rsidR="00453B52" w:rsidRPr="00872BD4">
              <w:rPr>
                <w:szCs w:val="24"/>
                <w:lang w:val="uk-UA"/>
              </w:rPr>
              <w:t xml:space="preserve"> </w:t>
            </w:r>
          </w:p>
        </w:tc>
        <w:tc>
          <w:tcPr>
            <w:tcW w:w="1682" w:type="pct"/>
          </w:tcPr>
          <w:p w:rsidR="00195E7D" w:rsidRPr="00872BD4" w:rsidRDefault="00195E7D" w:rsidP="00453B52">
            <w:pPr>
              <w:rPr>
                <w:szCs w:val="24"/>
                <w:lang w:val="uk-UA"/>
              </w:rPr>
            </w:pPr>
            <w:r w:rsidRPr="00872BD4">
              <w:rPr>
                <w:szCs w:val="24"/>
                <w:lang w:val="uk-UA"/>
              </w:rPr>
              <w:t>Ініціатор</w:t>
            </w:r>
            <w:r w:rsidR="00453B52" w:rsidRPr="00872BD4">
              <w:rPr>
                <w:szCs w:val="24"/>
                <w:lang w:val="uk-UA"/>
              </w:rPr>
              <w:t xml:space="preserve"> </w:t>
            </w:r>
            <w:r w:rsidRPr="00872BD4">
              <w:rPr>
                <w:szCs w:val="24"/>
                <w:lang w:val="uk-UA"/>
              </w:rPr>
              <w:t>розроблення</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3A55C2" w:rsidTr="00753498">
        <w:tc>
          <w:tcPr>
            <w:tcW w:w="205" w:type="pct"/>
          </w:tcPr>
          <w:p w:rsidR="00195E7D" w:rsidRPr="00872BD4" w:rsidRDefault="00195E7D" w:rsidP="00453B52">
            <w:pPr>
              <w:rPr>
                <w:szCs w:val="24"/>
                <w:lang w:val="uk-UA"/>
              </w:rPr>
            </w:pPr>
            <w:r w:rsidRPr="00872BD4">
              <w:rPr>
                <w:szCs w:val="24"/>
                <w:lang w:val="uk-UA"/>
              </w:rPr>
              <w:t>2.</w:t>
            </w:r>
          </w:p>
        </w:tc>
        <w:tc>
          <w:tcPr>
            <w:tcW w:w="1682" w:type="pct"/>
          </w:tcPr>
          <w:p w:rsidR="00195E7D" w:rsidRPr="00872BD4" w:rsidRDefault="00195E7D" w:rsidP="00453B52">
            <w:pPr>
              <w:rPr>
                <w:szCs w:val="24"/>
                <w:lang w:val="uk-UA"/>
              </w:rPr>
            </w:pPr>
            <w:r w:rsidRPr="00872BD4">
              <w:rPr>
                <w:szCs w:val="24"/>
                <w:lang w:val="uk-UA"/>
              </w:rPr>
              <w:t>Дата,</w:t>
            </w:r>
            <w:r w:rsidR="00453B52" w:rsidRPr="00872BD4">
              <w:rPr>
                <w:szCs w:val="24"/>
                <w:lang w:val="uk-UA"/>
              </w:rPr>
              <w:t xml:space="preserve"> </w:t>
            </w:r>
            <w:r w:rsidRPr="00872BD4">
              <w:rPr>
                <w:szCs w:val="24"/>
                <w:lang w:val="uk-UA"/>
              </w:rPr>
              <w:t>номер</w:t>
            </w:r>
            <w:r w:rsidR="00453B52" w:rsidRPr="00872BD4">
              <w:rPr>
                <w:szCs w:val="24"/>
                <w:lang w:val="uk-UA"/>
              </w:rPr>
              <w:t xml:space="preserve"> </w:t>
            </w:r>
            <w:r w:rsidRPr="00872BD4">
              <w:rPr>
                <w:szCs w:val="24"/>
                <w:lang w:val="uk-UA"/>
              </w:rPr>
              <w:t>і</w:t>
            </w:r>
            <w:r w:rsidR="00453B52" w:rsidRPr="00872BD4">
              <w:rPr>
                <w:szCs w:val="24"/>
                <w:lang w:val="uk-UA"/>
              </w:rPr>
              <w:t xml:space="preserve"> </w:t>
            </w:r>
            <w:r w:rsidRPr="00872BD4">
              <w:rPr>
                <w:szCs w:val="24"/>
                <w:lang w:val="uk-UA"/>
              </w:rPr>
              <w:t>назва</w:t>
            </w:r>
            <w:r w:rsidR="00453B52" w:rsidRPr="00872BD4">
              <w:rPr>
                <w:szCs w:val="24"/>
                <w:lang w:val="uk-UA"/>
              </w:rPr>
              <w:t xml:space="preserve"> </w:t>
            </w:r>
            <w:r w:rsidRPr="00872BD4">
              <w:rPr>
                <w:szCs w:val="24"/>
                <w:lang w:val="uk-UA"/>
              </w:rPr>
              <w:t>розпорядчого</w:t>
            </w:r>
            <w:r w:rsidR="00453B52" w:rsidRPr="00872BD4">
              <w:rPr>
                <w:szCs w:val="24"/>
                <w:lang w:val="uk-UA"/>
              </w:rPr>
              <w:t xml:space="preserve"> </w:t>
            </w:r>
            <w:r w:rsidRPr="00872BD4">
              <w:rPr>
                <w:szCs w:val="24"/>
                <w:lang w:val="uk-UA"/>
              </w:rPr>
              <w:t>документа</w:t>
            </w:r>
            <w:r w:rsidR="00453B52" w:rsidRPr="00872BD4">
              <w:rPr>
                <w:szCs w:val="24"/>
                <w:lang w:val="uk-UA"/>
              </w:rPr>
              <w:t xml:space="preserve"> </w:t>
            </w:r>
            <w:r w:rsidRPr="00872BD4">
              <w:rPr>
                <w:szCs w:val="24"/>
                <w:lang w:val="uk-UA"/>
              </w:rPr>
              <w:t>органу</w:t>
            </w:r>
            <w:r w:rsidR="00453B52" w:rsidRPr="00872BD4">
              <w:rPr>
                <w:szCs w:val="24"/>
                <w:lang w:val="uk-UA"/>
              </w:rPr>
              <w:t xml:space="preserve"> </w:t>
            </w:r>
            <w:r w:rsidRPr="00872BD4">
              <w:rPr>
                <w:szCs w:val="24"/>
                <w:lang w:val="uk-UA"/>
              </w:rPr>
              <w:t>виконавчої</w:t>
            </w:r>
            <w:r w:rsidR="00453B52" w:rsidRPr="00872BD4">
              <w:rPr>
                <w:szCs w:val="24"/>
                <w:lang w:val="uk-UA"/>
              </w:rPr>
              <w:t xml:space="preserve"> </w:t>
            </w:r>
            <w:r w:rsidRPr="00872BD4">
              <w:rPr>
                <w:szCs w:val="24"/>
                <w:lang w:val="uk-UA"/>
              </w:rPr>
              <w:t>влади</w:t>
            </w:r>
            <w:r w:rsidR="00453B52" w:rsidRPr="00872BD4">
              <w:rPr>
                <w:szCs w:val="24"/>
                <w:lang w:val="uk-UA"/>
              </w:rPr>
              <w:t xml:space="preserve"> </w:t>
            </w:r>
            <w:r w:rsidRPr="00872BD4">
              <w:rPr>
                <w:szCs w:val="24"/>
                <w:lang w:val="uk-UA"/>
              </w:rPr>
              <w:t>про</w:t>
            </w:r>
            <w:r w:rsidR="00453B52" w:rsidRPr="00872BD4">
              <w:rPr>
                <w:szCs w:val="24"/>
                <w:lang w:val="uk-UA"/>
              </w:rPr>
              <w:t xml:space="preserve"> </w:t>
            </w:r>
            <w:r w:rsidRPr="00872BD4">
              <w:rPr>
                <w:szCs w:val="24"/>
                <w:lang w:val="uk-UA"/>
              </w:rPr>
              <w:t>розроблення</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FF1E53" w:rsidP="00FF1E53">
            <w:pPr>
              <w:rPr>
                <w:szCs w:val="24"/>
                <w:lang w:val="uk-UA"/>
              </w:rPr>
            </w:pPr>
            <w:r w:rsidRPr="001D42C1">
              <w:rPr>
                <w:szCs w:val="24"/>
                <w:lang w:val="uk-UA"/>
              </w:rPr>
              <w:t xml:space="preserve">протокольні доручення за підсумками апаратної наради голови облдержадміністрації – керівника обласної військово-цивільної адміністрації С. </w:t>
            </w:r>
            <w:proofErr w:type="spellStart"/>
            <w:r w:rsidRPr="001D42C1">
              <w:rPr>
                <w:szCs w:val="24"/>
                <w:lang w:val="uk-UA"/>
              </w:rPr>
              <w:t>Гайдая</w:t>
            </w:r>
            <w:proofErr w:type="spellEnd"/>
            <w:r w:rsidRPr="001D42C1">
              <w:rPr>
                <w:szCs w:val="24"/>
                <w:lang w:val="uk-UA"/>
              </w:rPr>
              <w:t xml:space="preserve"> від 18 березня 2020 року</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3.</w:t>
            </w:r>
          </w:p>
        </w:tc>
        <w:tc>
          <w:tcPr>
            <w:tcW w:w="1682" w:type="pct"/>
          </w:tcPr>
          <w:p w:rsidR="00195E7D" w:rsidRPr="00872BD4" w:rsidRDefault="00195E7D" w:rsidP="00453B52">
            <w:pPr>
              <w:rPr>
                <w:szCs w:val="24"/>
                <w:lang w:val="uk-UA"/>
              </w:rPr>
            </w:pPr>
            <w:r w:rsidRPr="00872BD4">
              <w:rPr>
                <w:szCs w:val="24"/>
                <w:lang w:val="uk-UA"/>
              </w:rPr>
              <w:t>Розробник</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4.</w:t>
            </w:r>
          </w:p>
        </w:tc>
        <w:tc>
          <w:tcPr>
            <w:tcW w:w="1682" w:type="pct"/>
          </w:tcPr>
          <w:p w:rsidR="00195E7D" w:rsidRPr="00872BD4" w:rsidRDefault="00195E7D" w:rsidP="00453B52">
            <w:pPr>
              <w:rPr>
                <w:szCs w:val="24"/>
                <w:lang w:val="uk-UA"/>
              </w:rPr>
            </w:pPr>
            <w:proofErr w:type="spellStart"/>
            <w:r w:rsidRPr="00872BD4">
              <w:rPr>
                <w:szCs w:val="24"/>
                <w:lang w:val="uk-UA"/>
              </w:rPr>
              <w:t>Співрозробники</w:t>
            </w:r>
            <w:proofErr w:type="spellEnd"/>
            <w:r w:rsidR="00453B52" w:rsidRPr="00872BD4">
              <w:rPr>
                <w:szCs w:val="24"/>
                <w:lang w:val="uk-UA"/>
              </w:rPr>
              <w:t xml:space="preserve"> </w:t>
            </w:r>
            <w:r w:rsidRPr="00872BD4">
              <w:rPr>
                <w:szCs w:val="24"/>
                <w:lang w:val="uk-UA"/>
              </w:rPr>
              <w:t>Програми</w:t>
            </w:r>
          </w:p>
        </w:tc>
        <w:tc>
          <w:tcPr>
            <w:tcW w:w="3113" w:type="pct"/>
          </w:tcPr>
          <w:p w:rsidR="00195E7D" w:rsidRPr="00872BD4" w:rsidRDefault="000965A9" w:rsidP="00400A1B">
            <w:pPr>
              <w:rPr>
                <w:szCs w:val="24"/>
                <w:lang w:val="uk-UA"/>
              </w:rPr>
            </w:pPr>
            <w:r>
              <w:rPr>
                <w:szCs w:val="24"/>
                <w:lang w:val="uk-UA"/>
              </w:rPr>
              <w:t xml:space="preserve">райдержадміністрації, органи місцевого самоврядування, </w:t>
            </w:r>
            <w:r w:rsidR="000A16D0">
              <w:rPr>
                <w:szCs w:val="24"/>
                <w:lang w:val="uk-UA"/>
              </w:rPr>
              <w:t>комунальні підприємства водопр</w:t>
            </w:r>
            <w:r>
              <w:rPr>
                <w:szCs w:val="24"/>
                <w:lang w:val="uk-UA"/>
              </w:rPr>
              <w:t>о</w:t>
            </w:r>
            <w:r w:rsidR="000A16D0">
              <w:rPr>
                <w:szCs w:val="24"/>
                <w:lang w:val="uk-UA"/>
              </w:rPr>
              <w:t>відно-каналізаційного господарства</w:t>
            </w:r>
            <w:r w:rsidR="00FF1E53">
              <w:rPr>
                <w:szCs w:val="24"/>
                <w:lang w:val="uk-UA"/>
              </w:rPr>
              <w:t xml:space="preserve"> </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5.</w:t>
            </w:r>
          </w:p>
        </w:tc>
        <w:tc>
          <w:tcPr>
            <w:tcW w:w="1682" w:type="pct"/>
          </w:tcPr>
          <w:p w:rsidR="00195E7D" w:rsidRPr="00872BD4" w:rsidRDefault="00195E7D" w:rsidP="00453B52">
            <w:pPr>
              <w:rPr>
                <w:szCs w:val="24"/>
                <w:lang w:val="uk-UA"/>
              </w:rPr>
            </w:pPr>
            <w:r w:rsidRPr="00872BD4">
              <w:rPr>
                <w:szCs w:val="24"/>
                <w:lang w:val="uk-UA"/>
              </w:rPr>
              <w:t>Відповідальний</w:t>
            </w:r>
            <w:r w:rsidR="00453B52" w:rsidRPr="00872BD4">
              <w:rPr>
                <w:szCs w:val="24"/>
                <w:lang w:val="uk-UA"/>
              </w:rPr>
              <w:t xml:space="preserve"> </w:t>
            </w:r>
            <w:r w:rsidRPr="00872BD4">
              <w:rPr>
                <w:szCs w:val="24"/>
                <w:lang w:val="uk-UA"/>
              </w:rPr>
              <w:t>виконавець</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3A55C2" w:rsidTr="00753498">
        <w:tc>
          <w:tcPr>
            <w:tcW w:w="205" w:type="pct"/>
          </w:tcPr>
          <w:p w:rsidR="00195E7D" w:rsidRPr="00872BD4" w:rsidRDefault="00195E7D" w:rsidP="00453B52">
            <w:pPr>
              <w:rPr>
                <w:szCs w:val="24"/>
                <w:lang w:val="uk-UA"/>
              </w:rPr>
            </w:pPr>
            <w:r w:rsidRPr="00872BD4">
              <w:rPr>
                <w:szCs w:val="24"/>
                <w:lang w:val="uk-UA"/>
              </w:rPr>
              <w:t>6.</w:t>
            </w:r>
          </w:p>
        </w:tc>
        <w:tc>
          <w:tcPr>
            <w:tcW w:w="1682" w:type="pct"/>
          </w:tcPr>
          <w:p w:rsidR="00195E7D" w:rsidRPr="00872BD4" w:rsidRDefault="00195E7D" w:rsidP="00453B52">
            <w:pPr>
              <w:rPr>
                <w:szCs w:val="24"/>
                <w:lang w:val="uk-UA"/>
              </w:rPr>
            </w:pPr>
            <w:r w:rsidRPr="00872BD4">
              <w:rPr>
                <w:szCs w:val="24"/>
                <w:lang w:val="uk-UA"/>
              </w:rPr>
              <w:t>Учасники</w:t>
            </w:r>
            <w:r w:rsidR="00453B52" w:rsidRPr="00872BD4">
              <w:rPr>
                <w:szCs w:val="24"/>
                <w:lang w:val="uk-UA"/>
              </w:rPr>
              <w:t xml:space="preserve"> </w:t>
            </w:r>
            <w:r w:rsidRPr="00872BD4">
              <w:rPr>
                <w:szCs w:val="24"/>
                <w:lang w:val="uk-UA"/>
              </w:rPr>
              <w:t>Програми</w:t>
            </w:r>
          </w:p>
        </w:tc>
        <w:tc>
          <w:tcPr>
            <w:tcW w:w="3113" w:type="pct"/>
          </w:tcPr>
          <w:p w:rsidR="00195E7D" w:rsidRPr="000965A9" w:rsidRDefault="00195E7D" w:rsidP="000965A9">
            <w:pPr>
              <w:rPr>
                <w:szCs w:val="24"/>
                <w:lang w:val="uk-UA"/>
              </w:rPr>
            </w:pPr>
            <w:r w:rsidRPr="000965A9">
              <w:rPr>
                <w:szCs w:val="24"/>
                <w:lang w:val="uk-UA"/>
              </w:rPr>
              <w:t>Департамент</w:t>
            </w:r>
            <w:r w:rsidR="00453B52" w:rsidRPr="000965A9">
              <w:rPr>
                <w:szCs w:val="24"/>
                <w:lang w:val="uk-UA"/>
              </w:rPr>
              <w:t xml:space="preserve"> </w:t>
            </w:r>
            <w:r w:rsidRPr="000965A9">
              <w:rPr>
                <w:szCs w:val="24"/>
                <w:lang w:val="uk-UA"/>
              </w:rPr>
              <w:t>житлово-комунального</w:t>
            </w:r>
            <w:r w:rsidR="00453B52" w:rsidRPr="000965A9">
              <w:rPr>
                <w:szCs w:val="24"/>
                <w:lang w:val="uk-UA"/>
              </w:rPr>
              <w:t xml:space="preserve"> </w:t>
            </w:r>
            <w:r w:rsidRPr="000965A9">
              <w:rPr>
                <w:szCs w:val="24"/>
                <w:lang w:val="uk-UA"/>
              </w:rPr>
              <w:t>господарства</w:t>
            </w:r>
            <w:r w:rsidR="00453B52" w:rsidRPr="000965A9">
              <w:rPr>
                <w:szCs w:val="24"/>
                <w:lang w:val="uk-UA"/>
              </w:rPr>
              <w:t xml:space="preserve"> </w:t>
            </w:r>
            <w:r w:rsidRPr="000965A9">
              <w:rPr>
                <w:szCs w:val="24"/>
                <w:lang w:val="uk-UA"/>
              </w:rPr>
              <w:t>облдержадміністрації,</w:t>
            </w:r>
            <w:r w:rsidR="00B54463">
              <w:rPr>
                <w:szCs w:val="24"/>
                <w:lang w:val="uk-UA"/>
              </w:rPr>
              <w:t xml:space="preserve"> </w:t>
            </w:r>
            <w:r w:rsidRPr="000965A9">
              <w:rPr>
                <w:szCs w:val="24"/>
                <w:lang w:val="uk-UA"/>
              </w:rPr>
              <w:t>райдержадміністраці</w:t>
            </w:r>
            <w:r w:rsidR="00551974">
              <w:rPr>
                <w:szCs w:val="24"/>
                <w:lang w:val="uk-UA"/>
              </w:rPr>
              <w:t>ї</w:t>
            </w:r>
            <w:r w:rsidRPr="00872BD4">
              <w:rPr>
                <w:szCs w:val="24"/>
                <w:lang w:val="uk-UA"/>
              </w:rPr>
              <w:t>,</w:t>
            </w:r>
            <w:r w:rsidR="000965A9">
              <w:rPr>
                <w:szCs w:val="24"/>
                <w:lang w:val="uk-UA"/>
              </w:rPr>
              <w:t xml:space="preserve"> органи місцевого самоврядування (за згодою),</w:t>
            </w:r>
            <w:r w:rsidR="00453B52" w:rsidRPr="00872BD4">
              <w:rPr>
                <w:szCs w:val="24"/>
                <w:lang w:val="uk-UA"/>
              </w:rPr>
              <w:t xml:space="preserve"> </w:t>
            </w:r>
            <w:r w:rsidRPr="00872BD4">
              <w:rPr>
                <w:color w:val="000000" w:themeColor="text1"/>
                <w:szCs w:val="24"/>
                <w:lang w:val="uk-UA"/>
              </w:rPr>
              <w:t>комунальні</w:t>
            </w:r>
            <w:r w:rsidR="00453B52" w:rsidRPr="00872BD4">
              <w:rPr>
                <w:color w:val="000000" w:themeColor="text1"/>
                <w:szCs w:val="24"/>
                <w:lang w:val="uk-UA"/>
              </w:rPr>
              <w:t xml:space="preserve"> </w:t>
            </w:r>
            <w:r w:rsidRPr="00872BD4">
              <w:rPr>
                <w:color w:val="000000" w:themeColor="text1"/>
                <w:szCs w:val="24"/>
                <w:lang w:val="uk-UA"/>
              </w:rPr>
              <w:t>підприємства</w:t>
            </w:r>
            <w:r w:rsidR="00453B52" w:rsidRPr="00872BD4">
              <w:rPr>
                <w:color w:val="000000" w:themeColor="text1"/>
                <w:szCs w:val="24"/>
                <w:lang w:val="uk-UA"/>
              </w:rPr>
              <w:t xml:space="preserve"> </w:t>
            </w:r>
            <w:r w:rsidRPr="00872BD4">
              <w:rPr>
                <w:color w:val="000000" w:themeColor="text1"/>
                <w:szCs w:val="24"/>
                <w:lang w:val="uk-UA"/>
              </w:rPr>
              <w:t>водопровідно-каналізаційного</w:t>
            </w:r>
            <w:r w:rsidR="00453B52" w:rsidRPr="00872BD4">
              <w:rPr>
                <w:color w:val="000000" w:themeColor="text1"/>
                <w:szCs w:val="24"/>
                <w:lang w:val="uk-UA"/>
              </w:rPr>
              <w:t xml:space="preserve"> </w:t>
            </w:r>
            <w:r w:rsidRPr="00872BD4">
              <w:rPr>
                <w:color w:val="000000" w:themeColor="text1"/>
                <w:szCs w:val="24"/>
                <w:lang w:val="uk-UA"/>
              </w:rPr>
              <w:t>господарства</w:t>
            </w:r>
            <w:r w:rsidR="00453B52" w:rsidRPr="00872BD4">
              <w:rPr>
                <w:color w:val="000000" w:themeColor="text1"/>
                <w:szCs w:val="24"/>
                <w:lang w:val="uk-UA"/>
              </w:rPr>
              <w:t xml:space="preserve"> </w:t>
            </w:r>
            <w:r w:rsidRPr="00872BD4">
              <w:rPr>
                <w:color w:val="000000" w:themeColor="text1"/>
                <w:szCs w:val="24"/>
                <w:lang w:val="uk-UA"/>
              </w:rPr>
              <w:t>області</w:t>
            </w:r>
            <w:r w:rsidR="00FF1E53">
              <w:rPr>
                <w:color w:val="000000" w:themeColor="text1"/>
                <w:szCs w:val="24"/>
                <w:lang w:val="uk-UA"/>
              </w:rPr>
              <w:t xml:space="preserve"> (за згодою)</w:t>
            </w:r>
            <w:r w:rsidR="000965A9">
              <w:rPr>
                <w:color w:val="000000" w:themeColor="text1"/>
                <w:szCs w:val="24"/>
                <w:lang w:val="uk-UA"/>
              </w:rPr>
              <w:t>, інші зацікавлені суб</w:t>
            </w:r>
            <w:r w:rsidR="000965A9" w:rsidRPr="000965A9">
              <w:rPr>
                <w:color w:val="000000" w:themeColor="text1"/>
                <w:szCs w:val="24"/>
                <w:lang w:val="uk-UA"/>
              </w:rPr>
              <w:t>’</w:t>
            </w:r>
            <w:r w:rsidR="000965A9">
              <w:rPr>
                <w:color w:val="000000" w:themeColor="text1"/>
                <w:szCs w:val="24"/>
                <w:lang w:val="uk-UA"/>
              </w:rPr>
              <w:t xml:space="preserve">єкти </w:t>
            </w:r>
            <w:r w:rsidR="000965A9" w:rsidRPr="000965A9">
              <w:rPr>
                <w:color w:val="000000" w:themeColor="text1"/>
                <w:szCs w:val="24"/>
                <w:lang w:val="uk-UA"/>
              </w:rPr>
              <w:t>(</w:t>
            </w:r>
            <w:r w:rsidR="000965A9">
              <w:rPr>
                <w:color w:val="000000" w:themeColor="text1"/>
                <w:szCs w:val="24"/>
                <w:lang w:val="uk-UA"/>
              </w:rPr>
              <w:t>за згодою</w:t>
            </w:r>
            <w:r w:rsidR="000965A9" w:rsidRPr="000965A9">
              <w:rPr>
                <w:color w:val="000000" w:themeColor="text1"/>
                <w:szCs w:val="24"/>
                <w:lang w:val="uk-UA"/>
              </w:rPr>
              <w:t>)</w:t>
            </w:r>
          </w:p>
        </w:tc>
      </w:tr>
      <w:tr w:rsidR="00195E7D" w:rsidRPr="00EE7044" w:rsidTr="003D3465">
        <w:trPr>
          <w:trHeight w:val="365"/>
        </w:trPr>
        <w:tc>
          <w:tcPr>
            <w:tcW w:w="205" w:type="pct"/>
          </w:tcPr>
          <w:p w:rsidR="00195E7D" w:rsidRPr="00872BD4" w:rsidRDefault="00195E7D" w:rsidP="00453B52">
            <w:pPr>
              <w:rPr>
                <w:szCs w:val="24"/>
                <w:lang w:val="uk-UA"/>
              </w:rPr>
            </w:pPr>
            <w:r w:rsidRPr="00872BD4">
              <w:rPr>
                <w:szCs w:val="24"/>
                <w:lang w:val="uk-UA"/>
              </w:rPr>
              <w:t>7.</w:t>
            </w:r>
          </w:p>
        </w:tc>
        <w:tc>
          <w:tcPr>
            <w:tcW w:w="1682" w:type="pct"/>
          </w:tcPr>
          <w:p w:rsidR="00195E7D" w:rsidRPr="00872BD4" w:rsidRDefault="00195E7D" w:rsidP="00453B52">
            <w:pPr>
              <w:rPr>
                <w:szCs w:val="24"/>
                <w:lang w:val="uk-UA"/>
              </w:rPr>
            </w:pPr>
            <w:r w:rsidRPr="00872BD4">
              <w:rPr>
                <w:szCs w:val="24"/>
                <w:lang w:val="uk-UA"/>
              </w:rPr>
              <w:t>Термін</w:t>
            </w:r>
            <w:r w:rsidR="00453B52" w:rsidRPr="00872BD4">
              <w:rPr>
                <w:szCs w:val="24"/>
                <w:lang w:val="uk-UA"/>
              </w:rPr>
              <w:t xml:space="preserve"> </w:t>
            </w:r>
            <w:r w:rsidRPr="00872BD4">
              <w:rPr>
                <w:szCs w:val="24"/>
                <w:lang w:val="uk-UA"/>
              </w:rPr>
              <w:t>реалізації</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FF1E53">
            <w:pPr>
              <w:rPr>
                <w:szCs w:val="24"/>
                <w:lang w:val="uk-UA"/>
              </w:rPr>
            </w:pPr>
            <w:r w:rsidRPr="00872BD4">
              <w:rPr>
                <w:szCs w:val="24"/>
                <w:lang w:val="uk-UA"/>
              </w:rPr>
              <w:t>20</w:t>
            </w:r>
            <w:r w:rsidR="00FF1E53">
              <w:rPr>
                <w:szCs w:val="24"/>
                <w:lang w:val="uk-UA"/>
              </w:rPr>
              <w:t>21</w:t>
            </w:r>
            <w:r w:rsidRPr="00872BD4">
              <w:rPr>
                <w:szCs w:val="24"/>
                <w:lang w:val="uk-UA"/>
              </w:rPr>
              <w:t>-202</w:t>
            </w:r>
            <w:r w:rsidR="00FF1E53">
              <w:rPr>
                <w:szCs w:val="24"/>
                <w:lang w:val="uk-UA"/>
              </w:rPr>
              <w:t>4</w:t>
            </w:r>
            <w:r w:rsidR="00453B52" w:rsidRPr="00872BD4">
              <w:rPr>
                <w:szCs w:val="24"/>
                <w:lang w:val="uk-UA"/>
              </w:rPr>
              <w:t xml:space="preserve"> </w:t>
            </w:r>
            <w:r w:rsidRPr="00872BD4">
              <w:rPr>
                <w:szCs w:val="24"/>
                <w:lang w:val="uk-UA"/>
              </w:rPr>
              <w:t>роки</w:t>
            </w:r>
          </w:p>
        </w:tc>
      </w:tr>
      <w:tr w:rsidR="00195E7D" w:rsidRPr="00627220" w:rsidTr="00753498">
        <w:tc>
          <w:tcPr>
            <w:tcW w:w="205" w:type="pct"/>
          </w:tcPr>
          <w:p w:rsidR="00195E7D" w:rsidRPr="00872BD4" w:rsidRDefault="00195E7D" w:rsidP="00453B52">
            <w:pPr>
              <w:rPr>
                <w:szCs w:val="24"/>
                <w:lang w:val="uk-UA"/>
              </w:rPr>
            </w:pPr>
            <w:r w:rsidRPr="00872BD4">
              <w:rPr>
                <w:szCs w:val="24"/>
                <w:lang w:val="uk-UA"/>
              </w:rPr>
              <w:t>8.</w:t>
            </w:r>
          </w:p>
        </w:tc>
        <w:tc>
          <w:tcPr>
            <w:tcW w:w="1682" w:type="pct"/>
          </w:tcPr>
          <w:p w:rsidR="00195E7D" w:rsidRPr="00872BD4" w:rsidRDefault="00195E7D" w:rsidP="00753498">
            <w:pPr>
              <w:rPr>
                <w:szCs w:val="24"/>
                <w:lang w:val="uk-UA"/>
              </w:rPr>
            </w:pPr>
            <w:r w:rsidRPr="00872BD4">
              <w:rPr>
                <w:szCs w:val="24"/>
                <w:lang w:val="uk-UA"/>
              </w:rPr>
              <w:t>Перелік</w:t>
            </w:r>
            <w:r w:rsidR="00453B52" w:rsidRPr="00872BD4">
              <w:rPr>
                <w:szCs w:val="24"/>
                <w:lang w:val="uk-UA"/>
              </w:rPr>
              <w:t xml:space="preserve"> </w:t>
            </w:r>
            <w:r w:rsidRPr="00872BD4">
              <w:rPr>
                <w:szCs w:val="24"/>
                <w:lang w:val="uk-UA"/>
              </w:rPr>
              <w:t>місцевих</w:t>
            </w:r>
            <w:r w:rsidR="00453B52" w:rsidRPr="00872BD4">
              <w:rPr>
                <w:szCs w:val="24"/>
                <w:lang w:val="uk-UA"/>
              </w:rPr>
              <w:t xml:space="preserve"> </w:t>
            </w:r>
            <w:r w:rsidRPr="00872BD4">
              <w:rPr>
                <w:szCs w:val="24"/>
                <w:lang w:val="uk-UA"/>
              </w:rPr>
              <w:t>бюджетів,</w:t>
            </w:r>
            <w:r w:rsidR="00453B52" w:rsidRPr="00872BD4">
              <w:rPr>
                <w:szCs w:val="24"/>
                <w:lang w:val="uk-UA"/>
              </w:rPr>
              <w:t xml:space="preserve"> </w:t>
            </w:r>
            <w:r w:rsidRPr="00872BD4">
              <w:rPr>
                <w:szCs w:val="24"/>
                <w:lang w:val="uk-UA"/>
              </w:rPr>
              <w:t>які</w:t>
            </w:r>
            <w:r w:rsidR="00453B52" w:rsidRPr="00872BD4">
              <w:rPr>
                <w:szCs w:val="24"/>
                <w:lang w:val="uk-UA"/>
              </w:rPr>
              <w:t xml:space="preserve"> </w:t>
            </w:r>
            <w:r w:rsidRPr="00872BD4">
              <w:rPr>
                <w:szCs w:val="24"/>
                <w:lang w:val="uk-UA"/>
              </w:rPr>
              <w:t>беруть</w:t>
            </w:r>
            <w:r w:rsidR="00453B52" w:rsidRPr="00872BD4">
              <w:rPr>
                <w:szCs w:val="24"/>
                <w:lang w:val="uk-UA"/>
              </w:rPr>
              <w:t xml:space="preserve"> </w:t>
            </w:r>
            <w:r w:rsidRPr="00872BD4">
              <w:rPr>
                <w:szCs w:val="24"/>
                <w:lang w:val="uk-UA"/>
              </w:rPr>
              <w:t>участь</w:t>
            </w:r>
            <w:r w:rsidR="00453B52" w:rsidRPr="00872BD4">
              <w:rPr>
                <w:szCs w:val="24"/>
                <w:lang w:val="uk-UA"/>
              </w:rPr>
              <w:t xml:space="preserve"> </w:t>
            </w:r>
            <w:r w:rsidRPr="00872BD4">
              <w:rPr>
                <w:szCs w:val="24"/>
                <w:lang w:val="uk-UA"/>
              </w:rPr>
              <w:t>у</w:t>
            </w:r>
            <w:r w:rsidR="00453B52" w:rsidRPr="00872BD4">
              <w:rPr>
                <w:szCs w:val="24"/>
                <w:lang w:val="uk-UA"/>
              </w:rPr>
              <w:t xml:space="preserve"> </w:t>
            </w:r>
            <w:r w:rsidRPr="00872BD4">
              <w:rPr>
                <w:szCs w:val="24"/>
                <w:lang w:val="uk-UA"/>
              </w:rPr>
              <w:t>виконанні</w:t>
            </w:r>
            <w:r w:rsidR="00453B52" w:rsidRPr="00872BD4">
              <w:rPr>
                <w:szCs w:val="24"/>
                <w:lang w:val="uk-UA"/>
              </w:rPr>
              <w:t xml:space="preserve"> </w:t>
            </w:r>
            <w:r w:rsidRPr="00872BD4">
              <w:rPr>
                <w:szCs w:val="24"/>
                <w:lang w:val="uk-UA"/>
              </w:rPr>
              <w:t>Програми</w:t>
            </w:r>
            <w:r w:rsidR="00453B52" w:rsidRPr="00872BD4">
              <w:rPr>
                <w:szCs w:val="24"/>
                <w:lang w:val="uk-UA"/>
              </w:rPr>
              <w:t xml:space="preserve"> </w:t>
            </w:r>
          </w:p>
        </w:tc>
        <w:tc>
          <w:tcPr>
            <w:tcW w:w="3113" w:type="pct"/>
          </w:tcPr>
          <w:p w:rsidR="00195E7D" w:rsidRPr="00872BD4" w:rsidRDefault="00195E7D" w:rsidP="00627220">
            <w:pPr>
              <w:rPr>
                <w:szCs w:val="24"/>
                <w:lang w:val="uk-UA"/>
              </w:rPr>
            </w:pPr>
            <w:r w:rsidRPr="00872BD4">
              <w:rPr>
                <w:szCs w:val="24"/>
                <w:lang w:val="uk-UA"/>
              </w:rPr>
              <w:t>обласн</w:t>
            </w:r>
            <w:r w:rsidR="00627220">
              <w:rPr>
                <w:szCs w:val="24"/>
                <w:lang w:val="uk-UA"/>
              </w:rPr>
              <w:t>ий</w:t>
            </w:r>
            <w:r w:rsidR="00453B52" w:rsidRPr="00872BD4">
              <w:rPr>
                <w:szCs w:val="24"/>
                <w:lang w:val="uk-UA"/>
              </w:rPr>
              <w:t xml:space="preserve"> </w:t>
            </w:r>
            <w:r w:rsidRPr="00872BD4">
              <w:rPr>
                <w:szCs w:val="24"/>
                <w:lang w:val="uk-UA"/>
              </w:rPr>
              <w:t>бюджет,</w:t>
            </w:r>
            <w:r w:rsidR="00453B52" w:rsidRPr="00872BD4">
              <w:rPr>
                <w:szCs w:val="24"/>
                <w:lang w:val="uk-UA"/>
              </w:rPr>
              <w:t xml:space="preserve"> </w:t>
            </w:r>
            <w:r w:rsidRPr="00872BD4">
              <w:rPr>
                <w:szCs w:val="24"/>
                <w:lang w:val="uk-UA"/>
              </w:rPr>
              <w:t>міс</w:t>
            </w:r>
            <w:r w:rsidR="00627220">
              <w:rPr>
                <w:szCs w:val="24"/>
                <w:lang w:val="uk-UA"/>
              </w:rPr>
              <w:t>ькі (міст обласного значення), районні бюджети</w:t>
            </w:r>
            <w:r w:rsidR="00391D99">
              <w:rPr>
                <w:szCs w:val="24"/>
                <w:lang w:val="uk-UA"/>
              </w:rPr>
              <w:t>, бюджети сіл, селищ, міст районного значення</w:t>
            </w:r>
          </w:p>
        </w:tc>
      </w:tr>
      <w:tr w:rsidR="009E0B7F" w:rsidRPr="00EE7044" w:rsidTr="003D3465">
        <w:trPr>
          <w:trHeight w:val="949"/>
        </w:trPr>
        <w:tc>
          <w:tcPr>
            <w:tcW w:w="205" w:type="pct"/>
            <w:vMerge w:val="restart"/>
          </w:tcPr>
          <w:p w:rsidR="009E0B7F" w:rsidRPr="00872BD4" w:rsidRDefault="009E0B7F" w:rsidP="00453B52">
            <w:pPr>
              <w:rPr>
                <w:szCs w:val="24"/>
                <w:lang w:val="uk-UA"/>
              </w:rPr>
            </w:pPr>
            <w:r w:rsidRPr="00872BD4">
              <w:rPr>
                <w:szCs w:val="24"/>
                <w:lang w:val="uk-UA"/>
              </w:rPr>
              <w:t>9.</w:t>
            </w:r>
          </w:p>
          <w:p w:rsidR="009E0B7F" w:rsidRPr="00872BD4" w:rsidRDefault="009E0B7F" w:rsidP="00453B52">
            <w:pPr>
              <w:jc w:val="center"/>
              <w:rPr>
                <w:szCs w:val="24"/>
                <w:lang w:val="uk-UA"/>
              </w:rPr>
            </w:pPr>
          </w:p>
        </w:tc>
        <w:tc>
          <w:tcPr>
            <w:tcW w:w="1682" w:type="pct"/>
          </w:tcPr>
          <w:p w:rsidR="009E0B7F" w:rsidRPr="00872BD4" w:rsidRDefault="009E0B7F" w:rsidP="009E0B7F">
            <w:pPr>
              <w:rPr>
                <w:szCs w:val="24"/>
                <w:lang w:val="uk-UA"/>
              </w:rPr>
            </w:pPr>
            <w:r w:rsidRPr="00872BD4">
              <w:rPr>
                <w:szCs w:val="24"/>
                <w:lang w:val="uk-UA"/>
              </w:rPr>
              <w:t xml:space="preserve">Загальний обсяг фінансових ресурсів, необхідних для реалізації Програми, </w:t>
            </w:r>
            <w:r>
              <w:rPr>
                <w:szCs w:val="24"/>
                <w:lang w:val="uk-UA"/>
              </w:rPr>
              <w:t>в</w:t>
            </w:r>
            <w:r w:rsidRPr="00872BD4">
              <w:rPr>
                <w:szCs w:val="24"/>
                <w:lang w:val="uk-UA"/>
              </w:rPr>
              <w:t>сього</w:t>
            </w:r>
          </w:p>
        </w:tc>
        <w:tc>
          <w:tcPr>
            <w:tcW w:w="3113" w:type="pct"/>
          </w:tcPr>
          <w:p w:rsidR="009E0B7F" w:rsidRPr="001D42C1" w:rsidRDefault="009E0B7F" w:rsidP="00453B52">
            <w:pPr>
              <w:rPr>
                <w:szCs w:val="24"/>
                <w:lang w:val="uk-UA"/>
              </w:rPr>
            </w:pPr>
          </w:p>
          <w:p w:rsidR="009E0B7F" w:rsidRPr="001D42C1" w:rsidRDefault="009E0B7F" w:rsidP="00453B52">
            <w:pPr>
              <w:rPr>
                <w:szCs w:val="24"/>
                <w:lang w:val="uk-UA"/>
              </w:rPr>
            </w:pPr>
          </w:p>
          <w:p w:rsidR="009E0B7F" w:rsidRPr="001D42C1" w:rsidRDefault="009E0B7F" w:rsidP="00712F96">
            <w:pPr>
              <w:rPr>
                <w:bCs/>
                <w:color w:val="000000"/>
                <w:lang w:val="uk-UA"/>
              </w:rPr>
            </w:pPr>
          </w:p>
          <w:p w:rsidR="009E0B7F" w:rsidRPr="001D42C1" w:rsidRDefault="003777B2" w:rsidP="00712F96">
            <w:pPr>
              <w:rPr>
                <w:bCs/>
                <w:color w:val="000000"/>
                <w:szCs w:val="24"/>
                <w:lang w:val="uk-UA"/>
              </w:rPr>
            </w:pPr>
            <w:r w:rsidRPr="001D42C1">
              <w:rPr>
                <w:bCs/>
                <w:color w:val="000000"/>
                <w:lang w:val="uk-UA"/>
              </w:rPr>
              <w:t>3</w:t>
            </w:r>
            <w:r w:rsidR="00140CB7">
              <w:rPr>
                <w:bCs/>
                <w:color w:val="000000"/>
                <w:lang w:val="uk-UA"/>
              </w:rPr>
              <w:t> </w:t>
            </w:r>
            <w:r w:rsidRPr="001D42C1">
              <w:rPr>
                <w:bCs/>
                <w:color w:val="000000"/>
                <w:lang w:val="uk-UA"/>
              </w:rPr>
              <w:t>237</w:t>
            </w:r>
            <w:r w:rsidR="00140CB7">
              <w:rPr>
                <w:bCs/>
                <w:color w:val="000000"/>
                <w:lang w:val="uk-UA"/>
              </w:rPr>
              <w:t xml:space="preserve"> </w:t>
            </w:r>
            <w:r w:rsidRPr="001D42C1">
              <w:rPr>
                <w:bCs/>
                <w:color w:val="000000"/>
                <w:lang w:val="uk-UA"/>
              </w:rPr>
              <w:t xml:space="preserve">771,54 </w:t>
            </w:r>
            <w:r w:rsidR="009E0B7F" w:rsidRPr="001D42C1">
              <w:rPr>
                <w:bCs/>
                <w:color w:val="000000"/>
                <w:lang w:val="uk-UA"/>
              </w:rPr>
              <w:t>тис. грн</w:t>
            </w:r>
          </w:p>
        </w:tc>
      </w:tr>
      <w:tr w:rsidR="009E0B7F" w:rsidRPr="00EE7044" w:rsidTr="003D3465">
        <w:trPr>
          <w:trHeight w:val="281"/>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0965A9">
            <w:pPr>
              <w:rPr>
                <w:szCs w:val="24"/>
                <w:lang w:val="uk-UA"/>
              </w:rPr>
            </w:pPr>
            <w:r w:rsidRPr="00872BD4">
              <w:rPr>
                <w:szCs w:val="24"/>
                <w:lang w:val="uk-UA"/>
              </w:rPr>
              <w:t>у тому числі кошт</w:t>
            </w:r>
            <w:r>
              <w:rPr>
                <w:szCs w:val="24"/>
                <w:lang w:val="uk-UA"/>
              </w:rPr>
              <w:t>и:</w:t>
            </w:r>
          </w:p>
        </w:tc>
        <w:tc>
          <w:tcPr>
            <w:tcW w:w="3113" w:type="pct"/>
          </w:tcPr>
          <w:p w:rsidR="009E0B7F" w:rsidRPr="001D42C1" w:rsidRDefault="009E0B7F" w:rsidP="00453B52">
            <w:pPr>
              <w:rPr>
                <w:szCs w:val="24"/>
                <w:lang w:val="uk-UA"/>
              </w:rPr>
            </w:pPr>
          </w:p>
        </w:tc>
      </w:tr>
      <w:tr w:rsidR="009E0B7F" w:rsidRPr="00EE7044" w:rsidTr="003D3465">
        <w:trPr>
          <w:trHeight w:val="541"/>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державного бюджету</w:t>
            </w:r>
          </w:p>
        </w:tc>
        <w:tc>
          <w:tcPr>
            <w:tcW w:w="3113" w:type="pct"/>
          </w:tcPr>
          <w:p w:rsidR="009E0B7F" w:rsidRPr="001D42C1" w:rsidRDefault="003777B2" w:rsidP="00453B52">
            <w:pPr>
              <w:rPr>
                <w:szCs w:val="24"/>
                <w:lang w:val="uk-UA"/>
              </w:rPr>
            </w:pPr>
            <w:r w:rsidRPr="001D42C1">
              <w:rPr>
                <w:bCs/>
                <w:color w:val="000000"/>
                <w:lang w:val="uk-UA"/>
              </w:rPr>
              <w:t>513</w:t>
            </w:r>
            <w:r w:rsidR="00140CB7">
              <w:rPr>
                <w:bCs/>
                <w:color w:val="000000"/>
                <w:lang w:val="uk-UA"/>
              </w:rPr>
              <w:t xml:space="preserve"> </w:t>
            </w:r>
            <w:r w:rsidRPr="001D42C1">
              <w:rPr>
                <w:bCs/>
                <w:color w:val="000000"/>
                <w:lang w:val="uk-UA"/>
              </w:rPr>
              <w:t>388,98</w:t>
            </w:r>
            <w:r w:rsidR="009E0B7F" w:rsidRPr="001D42C1">
              <w:rPr>
                <w:bCs/>
                <w:color w:val="000000"/>
                <w:lang w:val="uk-UA"/>
              </w:rPr>
              <w:t>тис. грн</w:t>
            </w:r>
          </w:p>
        </w:tc>
      </w:tr>
      <w:tr w:rsidR="009E0B7F" w:rsidRPr="00EE7044" w:rsidTr="000965A9">
        <w:trPr>
          <w:trHeight w:val="415"/>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tabs>
                <w:tab w:val="left" w:pos="3880"/>
              </w:tabs>
              <w:rPr>
                <w:szCs w:val="24"/>
                <w:lang w:val="uk-UA"/>
              </w:rPr>
            </w:pPr>
            <w:r w:rsidRPr="00872BD4">
              <w:rPr>
                <w:szCs w:val="24"/>
                <w:lang w:val="uk-UA"/>
              </w:rPr>
              <w:t>обласного бюджету</w:t>
            </w:r>
          </w:p>
        </w:tc>
        <w:tc>
          <w:tcPr>
            <w:tcW w:w="3113" w:type="pct"/>
          </w:tcPr>
          <w:p w:rsidR="009E0B7F" w:rsidRPr="001D42C1" w:rsidRDefault="003777B2" w:rsidP="00453B52">
            <w:pPr>
              <w:rPr>
                <w:szCs w:val="24"/>
                <w:lang w:val="uk-UA"/>
              </w:rPr>
            </w:pPr>
            <w:r w:rsidRPr="001D42C1">
              <w:rPr>
                <w:szCs w:val="24"/>
                <w:lang w:val="uk-UA"/>
              </w:rPr>
              <w:t>35</w:t>
            </w:r>
            <w:r w:rsidR="00140CB7">
              <w:rPr>
                <w:szCs w:val="24"/>
                <w:lang w:val="uk-UA"/>
              </w:rPr>
              <w:t xml:space="preserve"> </w:t>
            </w:r>
            <w:r w:rsidRPr="001D42C1">
              <w:rPr>
                <w:szCs w:val="24"/>
                <w:lang w:val="uk-UA"/>
              </w:rPr>
              <w:t xml:space="preserve">643,00 </w:t>
            </w:r>
            <w:r w:rsidR="009E0B7F" w:rsidRPr="001D42C1">
              <w:rPr>
                <w:bCs/>
                <w:color w:val="000000"/>
                <w:lang w:val="uk-UA"/>
              </w:rPr>
              <w:t>тис. грн</w:t>
            </w:r>
          </w:p>
        </w:tc>
      </w:tr>
      <w:tr w:rsidR="009E0B7F" w:rsidRPr="00EE7044" w:rsidTr="003D3465">
        <w:trPr>
          <w:trHeight w:val="555"/>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Pr>
                <w:szCs w:val="24"/>
                <w:lang w:val="uk-UA"/>
              </w:rPr>
              <w:t>місцевого бюджету</w:t>
            </w:r>
          </w:p>
        </w:tc>
        <w:tc>
          <w:tcPr>
            <w:tcW w:w="3113" w:type="pct"/>
          </w:tcPr>
          <w:p w:rsidR="009E0B7F" w:rsidRPr="001D42C1" w:rsidRDefault="003777B2" w:rsidP="00453B52">
            <w:pPr>
              <w:rPr>
                <w:szCs w:val="24"/>
                <w:lang w:val="uk-UA"/>
              </w:rPr>
            </w:pPr>
            <w:r w:rsidRPr="001D42C1">
              <w:rPr>
                <w:bCs/>
                <w:color w:val="000000"/>
                <w:lang w:val="uk-UA"/>
              </w:rPr>
              <w:t>177</w:t>
            </w:r>
            <w:r w:rsidR="00140CB7">
              <w:rPr>
                <w:bCs/>
                <w:color w:val="000000"/>
                <w:lang w:val="uk-UA"/>
              </w:rPr>
              <w:t xml:space="preserve"> </w:t>
            </w:r>
            <w:r w:rsidRPr="001D42C1">
              <w:rPr>
                <w:bCs/>
                <w:color w:val="000000"/>
                <w:lang w:val="uk-UA"/>
              </w:rPr>
              <w:t xml:space="preserve">073,56 </w:t>
            </w:r>
            <w:r w:rsidR="009E0B7F" w:rsidRPr="001D42C1">
              <w:rPr>
                <w:bCs/>
                <w:color w:val="000000"/>
                <w:lang w:val="uk-UA"/>
              </w:rPr>
              <w:t>тис. грн</w:t>
            </w:r>
          </w:p>
        </w:tc>
      </w:tr>
      <w:tr w:rsidR="009E0B7F" w:rsidRPr="00EE7044" w:rsidTr="003D3465">
        <w:trPr>
          <w:trHeight w:val="563"/>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підприємств</w:t>
            </w:r>
          </w:p>
        </w:tc>
        <w:tc>
          <w:tcPr>
            <w:tcW w:w="3113" w:type="pct"/>
          </w:tcPr>
          <w:p w:rsidR="009E0B7F" w:rsidRPr="001D42C1" w:rsidRDefault="003777B2" w:rsidP="00453B52">
            <w:pPr>
              <w:rPr>
                <w:szCs w:val="24"/>
                <w:lang w:val="uk-UA"/>
              </w:rPr>
            </w:pPr>
            <w:r w:rsidRPr="001D42C1">
              <w:rPr>
                <w:szCs w:val="24"/>
                <w:lang w:val="uk-UA"/>
              </w:rPr>
              <w:t>10</w:t>
            </w:r>
            <w:r w:rsidR="00140CB7">
              <w:rPr>
                <w:szCs w:val="24"/>
                <w:lang w:val="uk-UA"/>
              </w:rPr>
              <w:t xml:space="preserve"> </w:t>
            </w:r>
            <w:r w:rsidRPr="001D42C1">
              <w:rPr>
                <w:szCs w:val="24"/>
                <w:lang w:val="uk-UA"/>
              </w:rPr>
              <w:t>468,00</w:t>
            </w:r>
            <w:r w:rsidR="009E0B7F" w:rsidRPr="001D42C1">
              <w:rPr>
                <w:bCs/>
                <w:color w:val="000000"/>
                <w:lang w:val="uk-UA"/>
              </w:rPr>
              <w:t>тис. грн</w:t>
            </w:r>
          </w:p>
        </w:tc>
      </w:tr>
      <w:tr w:rsidR="009E0B7F" w:rsidRPr="00EE7044" w:rsidTr="003D3465">
        <w:trPr>
          <w:trHeight w:val="983"/>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інши</w:t>
            </w:r>
            <w:r>
              <w:rPr>
                <w:szCs w:val="24"/>
                <w:lang w:val="uk-UA"/>
              </w:rPr>
              <w:t>х</w:t>
            </w:r>
            <w:r w:rsidRPr="00872BD4">
              <w:rPr>
                <w:szCs w:val="24"/>
                <w:lang w:val="uk-UA"/>
              </w:rPr>
              <w:t xml:space="preserve"> джерел</w:t>
            </w:r>
            <w:r>
              <w:rPr>
                <w:szCs w:val="24"/>
                <w:lang w:val="uk-UA"/>
              </w:rPr>
              <w:t>, не заборонених чинним законодавством</w:t>
            </w:r>
          </w:p>
        </w:tc>
        <w:tc>
          <w:tcPr>
            <w:tcW w:w="3113" w:type="pct"/>
          </w:tcPr>
          <w:p w:rsidR="009E0B7F" w:rsidRPr="001D42C1" w:rsidRDefault="003777B2" w:rsidP="00453B52">
            <w:pPr>
              <w:rPr>
                <w:szCs w:val="24"/>
                <w:lang w:val="uk-UA"/>
              </w:rPr>
            </w:pPr>
            <w:r w:rsidRPr="001D42C1">
              <w:rPr>
                <w:szCs w:val="24"/>
                <w:lang w:val="uk-UA"/>
              </w:rPr>
              <w:t>2</w:t>
            </w:r>
            <w:r w:rsidR="00140CB7">
              <w:rPr>
                <w:szCs w:val="24"/>
                <w:lang w:val="uk-UA"/>
              </w:rPr>
              <w:t> </w:t>
            </w:r>
            <w:r w:rsidRPr="001D42C1">
              <w:rPr>
                <w:szCs w:val="24"/>
                <w:lang w:val="uk-UA"/>
              </w:rPr>
              <w:t>501</w:t>
            </w:r>
            <w:r w:rsidR="00140CB7">
              <w:rPr>
                <w:szCs w:val="24"/>
                <w:lang w:val="uk-UA"/>
              </w:rPr>
              <w:t xml:space="preserve"> </w:t>
            </w:r>
            <w:r w:rsidRPr="001D42C1">
              <w:rPr>
                <w:szCs w:val="24"/>
                <w:lang w:val="uk-UA"/>
              </w:rPr>
              <w:t>198,00</w:t>
            </w:r>
            <w:r w:rsidR="009E0B7F" w:rsidRPr="001D42C1">
              <w:rPr>
                <w:bCs/>
                <w:color w:val="000000"/>
                <w:lang w:val="uk-UA"/>
              </w:rPr>
              <w:t>тис. грн</w:t>
            </w:r>
          </w:p>
        </w:tc>
      </w:tr>
    </w:tbl>
    <w:p w:rsidR="00195E7D" w:rsidRDefault="00195E7D" w:rsidP="00195E7D">
      <w:pPr>
        <w:rPr>
          <w:sz w:val="28"/>
          <w:lang w:val="uk-UA"/>
        </w:rPr>
      </w:pPr>
    </w:p>
    <w:p w:rsidR="00FF1E53" w:rsidRDefault="00FF1E53" w:rsidP="00195E7D">
      <w:pPr>
        <w:rPr>
          <w:sz w:val="28"/>
          <w:lang w:val="uk-UA"/>
        </w:rPr>
      </w:pPr>
    </w:p>
    <w:p w:rsidR="00FF1E53" w:rsidRDefault="00FF1E53" w:rsidP="00195E7D">
      <w:pPr>
        <w:rPr>
          <w:sz w:val="28"/>
          <w:lang w:val="uk-UA"/>
        </w:rPr>
      </w:pPr>
    </w:p>
    <w:p w:rsidR="00195E7D" w:rsidRPr="004E4773" w:rsidRDefault="00195E7D" w:rsidP="00195E7D">
      <w:pPr>
        <w:jc w:val="center"/>
        <w:rPr>
          <w:b/>
          <w:sz w:val="28"/>
          <w:szCs w:val="28"/>
          <w:lang w:val="uk-UA"/>
        </w:rPr>
      </w:pPr>
      <w:r w:rsidRPr="004E4773">
        <w:rPr>
          <w:b/>
          <w:sz w:val="28"/>
          <w:szCs w:val="28"/>
          <w:lang w:val="uk-UA"/>
        </w:rPr>
        <w:lastRenderedPageBreak/>
        <w:t>I.</w:t>
      </w:r>
      <w:r w:rsidR="00453B52">
        <w:rPr>
          <w:b/>
          <w:sz w:val="28"/>
          <w:szCs w:val="28"/>
          <w:lang w:val="uk-UA"/>
        </w:rPr>
        <w:t xml:space="preserve"> </w:t>
      </w:r>
      <w:r w:rsidRPr="004E4773">
        <w:rPr>
          <w:b/>
          <w:sz w:val="28"/>
          <w:szCs w:val="28"/>
          <w:lang w:val="uk-UA"/>
        </w:rPr>
        <w:t>Визначення</w:t>
      </w:r>
      <w:r w:rsidR="00453B52">
        <w:rPr>
          <w:b/>
          <w:sz w:val="28"/>
          <w:szCs w:val="28"/>
          <w:lang w:val="uk-UA"/>
        </w:rPr>
        <w:t xml:space="preserve"> </w:t>
      </w:r>
      <w:r w:rsidRPr="004E4773">
        <w:rPr>
          <w:b/>
          <w:sz w:val="28"/>
          <w:szCs w:val="28"/>
          <w:lang w:val="uk-UA"/>
        </w:rPr>
        <w:t>проблеми,</w:t>
      </w:r>
      <w:r w:rsidR="00453B52">
        <w:rPr>
          <w:b/>
          <w:sz w:val="28"/>
          <w:szCs w:val="28"/>
          <w:lang w:val="uk-UA"/>
        </w:rPr>
        <w:t xml:space="preserve"> </w:t>
      </w:r>
      <w:r w:rsidRPr="004E4773">
        <w:rPr>
          <w:b/>
          <w:sz w:val="28"/>
          <w:szCs w:val="28"/>
          <w:lang w:val="uk-UA"/>
        </w:rPr>
        <w:t>на</w:t>
      </w:r>
      <w:r w:rsidR="00453B52">
        <w:rPr>
          <w:b/>
          <w:sz w:val="28"/>
          <w:szCs w:val="28"/>
          <w:lang w:val="uk-UA"/>
        </w:rPr>
        <w:t xml:space="preserve"> </w:t>
      </w:r>
      <w:r w:rsidRPr="004E4773">
        <w:rPr>
          <w:b/>
          <w:sz w:val="28"/>
          <w:szCs w:val="28"/>
          <w:lang w:val="uk-UA"/>
        </w:rPr>
        <w:t>розв</w:t>
      </w:r>
      <w:r w:rsidR="00453B52">
        <w:rPr>
          <w:b/>
          <w:sz w:val="28"/>
          <w:szCs w:val="28"/>
          <w:lang w:val="uk-UA"/>
        </w:rPr>
        <w:t>’</w:t>
      </w:r>
      <w:r w:rsidRPr="004E4773">
        <w:rPr>
          <w:b/>
          <w:sz w:val="28"/>
          <w:szCs w:val="28"/>
          <w:lang w:val="uk-UA"/>
        </w:rPr>
        <w:t>язання</w:t>
      </w:r>
      <w:r w:rsidR="00453B52">
        <w:rPr>
          <w:b/>
          <w:sz w:val="28"/>
          <w:szCs w:val="28"/>
          <w:lang w:val="uk-UA"/>
        </w:rPr>
        <w:t xml:space="preserve"> </w:t>
      </w:r>
      <w:r w:rsidRPr="004E4773">
        <w:rPr>
          <w:b/>
          <w:sz w:val="28"/>
          <w:szCs w:val="28"/>
          <w:lang w:val="uk-UA"/>
        </w:rPr>
        <w:t>якої</w:t>
      </w:r>
      <w:r w:rsidR="00453B52">
        <w:rPr>
          <w:b/>
          <w:sz w:val="28"/>
          <w:szCs w:val="28"/>
          <w:lang w:val="uk-UA"/>
        </w:rPr>
        <w:t xml:space="preserve"> </w:t>
      </w:r>
      <w:r w:rsidRPr="004E4773">
        <w:rPr>
          <w:b/>
          <w:sz w:val="28"/>
          <w:szCs w:val="28"/>
          <w:lang w:val="uk-UA"/>
        </w:rPr>
        <w:t>спрямована</w:t>
      </w:r>
      <w:r w:rsidR="00453B52">
        <w:rPr>
          <w:b/>
          <w:sz w:val="28"/>
          <w:szCs w:val="28"/>
          <w:lang w:val="uk-UA"/>
        </w:rPr>
        <w:t xml:space="preserve"> </w:t>
      </w:r>
      <w:r w:rsidRPr="004E4773">
        <w:rPr>
          <w:b/>
          <w:sz w:val="28"/>
          <w:szCs w:val="28"/>
          <w:lang w:val="uk-UA"/>
        </w:rPr>
        <w:t>Програма</w:t>
      </w:r>
    </w:p>
    <w:p w:rsidR="00195E7D" w:rsidRPr="004E4773" w:rsidRDefault="00195E7D" w:rsidP="00195E7D">
      <w:pPr>
        <w:suppressAutoHyphens/>
        <w:ind w:firstLine="709"/>
        <w:jc w:val="both"/>
        <w:rPr>
          <w:sz w:val="28"/>
          <w:szCs w:val="28"/>
          <w:lang w:val="uk-UA"/>
        </w:rPr>
      </w:pPr>
    </w:p>
    <w:p w:rsidR="00195E7D" w:rsidRPr="004E4773" w:rsidRDefault="00195E7D" w:rsidP="00195E7D">
      <w:pPr>
        <w:pStyle w:val="HTML0"/>
        <w:ind w:firstLine="709"/>
        <w:jc w:val="both"/>
        <w:rPr>
          <w:rFonts w:ascii="Times New Roman" w:hAnsi="Times New Roman" w:cs="Times New Roman"/>
          <w:sz w:val="28"/>
          <w:szCs w:val="28"/>
        </w:rPr>
      </w:pPr>
      <w:r w:rsidRPr="005D6338">
        <w:rPr>
          <w:rFonts w:ascii="Times New Roman" w:hAnsi="Times New Roman" w:cs="Times New Roman"/>
          <w:sz w:val="28"/>
          <w:szCs w:val="28"/>
        </w:rPr>
        <w:t>Вода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є</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тільки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основою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життя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Землі,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але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й</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суттєвим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фактором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формування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здоров</w:t>
      </w:r>
      <w:r w:rsidR="00453B52">
        <w:rPr>
          <w:rFonts w:ascii="Times New Roman" w:hAnsi="Times New Roman" w:cs="Times New Roman"/>
          <w:sz w:val="28"/>
          <w:szCs w:val="28"/>
        </w:rPr>
        <w:t>’</w:t>
      </w:r>
      <w:r w:rsidRPr="005D6338">
        <w:rPr>
          <w:rFonts w:ascii="Times New Roman" w:hAnsi="Times New Roman" w:cs="Times New Roman"/>
          <w:sz w:val="28"/>
          <w:szCs w:val="28"/>
        </w:rPr>
        <w:t>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благополуччя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населення.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Право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забезпечення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гарантованої</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якості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для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задоволення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питних,</w:t>
      </w:r>
      <w:r w:rsidR="00453B52">
        <w:rPr>
          <w:rFonts w:ascii="Times New Roman" w:hAnsi="Times New Roman" w:cs="Times New Roman"/>
          <w:sz w:val="28"/>
          <w:szCs w:val="28"/>
        </w:rPr>
        <w:t xml:space="preserve"> </w:t>
      </w:r>
      <w:r w:rsidRPr="005D6338">
        <w:rPr>
          <w:rFonts w:ascii="Times New Roman" w:eastAsiaTheme="minorHAnsi" w:hAnsi="Times New Roman" w:cs="Times New Roman"/>
          <w:sz w:val="28"/>
          <w:szCs w:val="28"/>
        </w:rPr>
        <w:t>фізіологічних,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санітарно-гігієнічних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та</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побутових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потреб</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закріплено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Законом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України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водопостачання»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є</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одним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із</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принципів</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державної</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політики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сфері</w:t>
      </w:r>
      <w:r w:rsidR="00453B52">
        <w:rPr>
          <w:rFonts w:ascii="Times New Roman" w:hAnsi="Times New Roman" w:cs="Times New Roman"/>
          <w:sz w:val="28"/>
          <w:szCs w:val="28"/>
        </w:rPr>
        <w:t xml:space="preserve"> </w:t>
      </w:r>
      <w:r w:rsidRPr="005D6338">
        <w:rPr>
          <w:rFonts w:ascii="Times New Roman" w:eastAsiaTheme="minorHAnsi" w:hAnsi="Times New Roman" w:cs="Times New Roman"/>
          <w:sz w:val="28"/>
          <w:szCs w:val="28"/>
        </w:rPr>
        <w:t>питного</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водопостачання</w:t>
      </w:r>
      <w:r w:rsidR="0044428C" w:rsidRPr="0044428C">
        <w:rPr>
          <w:rFonts w:ascii="Times New Roman" w:hAnsi="Times New Roman" w:cs="Times New Roman"/>
          <w:sz w:val="28"/>
          <w:szCs w:val="28"/>
        </w:rPr>
        <w:t>,</w:t>
      </w:r>
      <w:r w:rsidR="00453B52">
        <w:rPr>
          <w:rFonts w:ascii="Times New Roman" w:hAnsi="Times New Roman" w:cs="Times New Roman"/>
          <w:sz w:val="28"/>
          <w:szCs w:val="28"/>
        </w:rPr>
        <w:t xml:space="preserve"> </w:t>
      </w:r>
      <w:r w:rsidR="0044428C" w:rsidRPr="0044428C">
        <w:rPr>
          <w:rFonts w:ascii="Times New Roman" w:hAnsi="Times New Roman" w:cs="Times New Roman"/>
          <w:sz w:val="28"/>
          <w:szCs w:val="28"/>
        </w:rPr>
        <w:t>т</w:t>
      </w:r>
      <w:r w:rsidRPr="005D6338">
        <w:rPr>
          <w:rFonts w:ascii="Times New Roman" w:hAnsi="Times New Roman" w:cs="Times New Roman"/>
          <w:sz w:val="28"/>
          <w:szCs w:val="28"/>
        </w:rPr>
        <w:t>ому</w:t>
      </w:r>
      <w:r w:rsidR="0044428C" w:rsidRPr="0044428C">
        <w:rPr>
          <w:rFonts w:ascii="Times New Roman" w:hAnsi="Times New Roman" w:cs="Times New Roman"/>
          <w:sz w:val="28"/>
          <w:szCs w:val="28"/>
        </w:rPr>
        <w:t xml:space="preserve"> </w:t>
      </w:r>
      <w:r w:rsidRPr="005D6338">
        <w:rPr>
          <w:rFonts w:ascii="Times New Roman" w:hAnsi="Times New Roman" w:cs="Times New Roman"/>
          <w:sz w:val="28"/>
          <w:szCs w:val="28"/>
        </w:rPr>
        <w:t>створення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високотехнологічного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водогосподарчого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комплексу,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здатного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забезпечити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населення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підприємства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якісною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достатній</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кількості</w:t>
      </w:r>
      <w:r w:rsidR="0044428C" w:rsidRP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є невід</w:t>
      </w:r>
      <w:r w:rsidR="0044428C">
        <w:rPr>
          <w:rFonts w:ascii="Times New Roman" w:hAnsi="Times New Roman" w:cs="Times New Roman"/>
          <w:sz w:val="28"/>
          <w:szCs w:val="28"/>
        </w:rPr>
        <w:t>’</w:t>
      </w:r>
      <w:r w:rsidR="0044428C" w:rsidRPr="005D6338">
        <w:rPr>
          <w:rFonts w:ascii="Times New Roman" w:hAnsi="Times New Roman" w:cs="Times New Roman"/>
          <w:sz w:val="28"/>
          <w:szCs w:val="28"/>
        </w:rPr>
        <w:t>ємною</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частиною</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розвитку</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інфраструктури</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будь-якого</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регіону</w:t>
      </w:r>
      <w:r w:rsidRPr="005D6338">
        <w:rPr>
          <w:rFonts w:ascii="Times New Roman" w:hAnsi="Times New Roman" w:cs="Times New Roman"/>
          <w:sz w:val="28"/>
          <w:szCs w:val="28"/>
        </w:rPr>
        <w:t>.</w:t>
      </w:r>
    </w:p>
    <w:p w:rsidR="004B001F" w:rsidRDefault="00195E7D" w:rsidP="00195E7D">
      <w:pPr>
        <w:pStyle w:val="afb"/>
        <w:spacing w:after="200"/>
        <w:ind w:firstLine="709"/>
        <w:jc w:val="both"/>
        <w:rPr>
          <w:sz w:val="28"/>
          <w:szCs w:val="28"/>
          <w:lang w:val="uk-UA"/>
        </w:rPr>
      </w:pPr>
      <w:r>
        <w:rPr>
          <w:sz w:val="28"/>
          <w:szCs w:val="28"/>
          <w:lang w:val="uk-UA"/>
        </w:rPr>
        <w:t>На</w:t>
      </w:r>
      <w:r w:rsidR="00453B52">
        <w:rPr>
          <w:sz w:val="28"/>
          <w:szCs w:val="28"/>
          <w:lang w:val="uk-UA"/>
        </w:rPr>
        <w:t xml:space="preserve"> </w:t>
      </w:r>
      <w:r>
        <w:rPr>
          <w:sz w:val="28"/>
          <w:szCs w:val="28"/>
          <w:lang w:val="uk-UA"/>
        </w:rPr>
        <w:t>сьогодні</w:t>
      </w:r>
      <w:r w:rsidR="00453B52">
        <w:rPr>
          <w:sz w:val="28"/>
          <w:szCs w:val="28"/>
          <w:lang w:val="uk-UA"/>
        </w:rPr>
        <w:t xml:space="preserve"> </w:t>
      </w:r>
      <w:r w:rsidR="00F626CB">
        <w:rPr>
          <w:sz w:val="28"/>
          <w:szCs w:val="28"/>
          <w:lang w:val="uk-UA"/>
        </w:rPr>
        <w:t xml:space="preserve">послугу з централізованого </w:t>
      </w:r>
      <w:r>
        <w:rPr>
          <w:sz w:val="28"/>
          <w:szCs w:val="28"/>
          <w:lang w:val="uk-UA"/>
        </w:rPr>
        <w:t>в</w:t>
      </w:r>
      <w:r w:rsidRPr="005D6338">
        <w:rPr>
          <w:sz w:val="28"/>
          <w:szCs w:val="28"/>
          <w:lang w:val="uk-UA"/>
        </w:rPr>
        <w:t>одопостачання</w:t>
      </w:r>
      <w:r w:rsidR="00F626CB">
        <w:rPr>
          <w:sz w:val="28"/>
          <w:szCs w:val="28"/>
          <w:lang w:val="uk-UA"/>
        </w:rPr>
        <w:t xml:space="preserve"> та водовідведення</w:t>
      </w:r>
      <w:r w:rsidR="00453B52">
        <w:rPr>
          <w:sz w:val="28"/>
          <w:szCs w:val="28"/>
          <w:lang w:val="uk-UA"/>
        </w:rPr>
        <w:t xml:space="preserve"> </w:t>
      </w:r>
      <w:r w:rsidR="00F626CB">
        <w:rPr>
          <w:sz w:val="28"/>
          <w:szCs w:val="28"/>
          <w:lang w:val="uk-UA"/>
        </w:rPr>
        <w:t>надають</w:t>
      </w:r>
      <w:r w:rsidR="00453B52">
        <w:rPr>
          <w:sz w:val="28"/>
          <w:szCs w:val="28"/>
          <w:lang w:val="uk-UA"/>
        </w:rPr>
        <w:t xml:space="preserve"> </w:t>
      </w:r>
      <w:r w:rsidRPr="005D6338">
        <w:rPr>
          <w:sz w:val="28"/>
          <w:szCs w:val="28"/>
          <w:lang w:val="uk-UA"/>
        </w:rPr>
        <w:t>9</w:t>
      </w:r>
      <w:r w:rsidR="00453B52">
        <w:rPr>
          <w:sz w:val="28"/>
          <w:szCs w:val="28"/>
          <w:lang w:val="uk-UA"/>
        </w:rPr>
        <w:t xml:space="preserve"> </w:t>
      </w:r>
      <w:r w:rsidR="002350E8">
        <w:rPr>
          <w:sz w:val="28"/>
          <w:szCs w:val="28"/>
          <w:lang w:val="uk-UA"/>
        </w:rPr>
        <w:t xml:space="preserve">основних </w:t>
      </w:r>
      <w:r w:rsidRPr="005D6338">
        <w:rPr>
          <w:sz w:val="28"/>
          <w:szCs w:val="28"/>
          <w:lang w:val="uk-UA"/>
        </w:rPr>
        <w:t>підприємств:</w:t>
      </w:r>
      <w:r w:rsidR="00453B52">
        <w:rPr>
          <w:sz w:val="28"/>
          <w:szCs w:val="28"/>
          <w:lang w:val="uk-UA"/>
        </w:rPr>
        <w:t xml:space="preserve"> </w:t>
      </w:r>
      <w:r>
        <w:rPr>
          <w:sz w:val="28"/>
          <w:szCs w:val="28"/>
          <w:lang w:val="uk-UA"/>
        </w:rPr>
        <w:t>Л</w:t>
      </w:r>
      <w:r w:rsidRPr="005D6338">
        <w:rPr>
          <w:sz w:val="28"/>
          <w:szCs w:val="28"/>
          <w:lang w:val="uk-UA"/>
        </w:rPr>
        <w:t>КСП</w:t>
      </w:r>
      <w:r w:rsidR="00453B52">
        <w:rPr>
          <w:sz w:val="28"/>
          <w:szCs w:val="28"/>
          <w:lang w:val="uk-UA"/>
        </w:rPr>
        <w:t xml:space="preserve"> </w:t>
      </w:r>
      <w:r w:rsidRPr="005D6338">
        <w:rPr>
          <w:sz w:val="28"/>
          <w:szCs w:val="28"/>
          <w:lang w:val="uk-UA"/>
        </w:rPr>
        <w:t>«</w:t>
      </w:r>
      <w:proofErr w:type="spellStart"/>
      <w:r w:rsidRPr="005D6338">
        <w:rPr>
          <w:sz w:val="28"/>
          <w:szCs w:val="28"/>
          <w:lang w:val="uk-UA"/>
        </w:rPr>
        <w:t>Лисичанськводоканал</w:t>
      </w:r>
      <w:proofErr w:type="spellEnd"/>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Рубіжанське</w:t>
      </w:r>
      <w:proofErr w:type="spellEnd"/>
      <w:r w:rsidR="00453B52">
        <w:rPr>
          <w:sz w:val="28"/>
          <w:szCs w:val="28"/>
          <w:lang w:val="uk-UA"/>
        </w:rPr>
        <w:t xml:space="preserve"> </w:t>
      </w:r>
      <w:r>
        <w:rPr>
          <w:sz w:val="28"/>
          <w:szCs w:val="28"/>
          <w:lang w:val="uk-UA"/>
        </w:rPr>
        <w:t>виробниче</w:t>
      </w:r>
      <w:r w:rsidR="00453B52">
        <w:rPr>
          <w:sz w:val="28"/>
          <w:szCs w:val="28"/>
          <w:lang w:val="uk-UA"/>
        </w:rPr>
        <w:t xml:space="preserve"> </w:t>
      </w:r>
      <w:r>
        <w:rPr>
          <w:sz w:val="28"/>
          <w:szCs w:val="28"/>
          <w:lang w:val="uk-UA"/>
        </w:rPr>
        <w:t>управління</w:t>
      </w:r>
      <w:r w:rsidR="00453B52">
        <w:rPr>
          <w:sz w:val="28"/>
          <w:szCs w:val="28"/>
          <w:lang w:val="uk-UA"/>
        </w:rPr>
        <w:t xml:space="preserve"> </w:t>
      </w:r>
      <w:r>
        <w:rPr>
          <w:sz w:val="28"/>
          <w:szCs w:val="28"/>
          <w:lang w:val="uk-UA"/>
        </w:rPr>
        <w:t>водопровідно-каналізаційного</w:t>
      </w:r>
      <w:r w:rsidR="00453B52">
        <w:rPr>
          <w:sz w:val="28"/>
          <w:szCs w:val="28"/>
          <w:lang w:val="uk-UA"/>
        </w:rPr>
        <w:t xml:space="preserve"> </w:t>
      </w:r>
      <w:r>
        <w:rPr>
          <w:sz w:val="28"/>
          <w:szCs w:val="28"/>
          <w:lang w:val="uk-UA"/>
        </w:rPr>
        <w:t>господарства</w:t>
      </w:r>
      <w:r w:rsidRPr="005D6338">
        <w:rPr>
          <w:sz w:val="28"/>
          <w:szCs w:val="28"/>
          <w:lang w:val="uk-UA"/>
        </w:rPr>
        <w:t>»</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2E3C69">
        <w:rPr>
          <w:sz w:val="28"/>
          <w:szCs w:val="28"/>
          <w:lang w:val="uk-UA"/>
        </w:rPr>
        <w:t xml:space="preserve"> </w:t>
      </w:r>
      <w:r>
        <w:rPr>
          <w:sz w:val="28"/>
          <w:szCs w:val="28"/>
          <w:lang w:val="uk-UA"/>
        </w:rPr>
        <w:t>КП</w:t>
      </w:r>
      <w:r w:rsidR="00453B52">
        <w:rPr>
          <w:sz w:val="28"/>
          <w:szCs w:val="28"/>
          <w:lang w:val="uk-UA"/>
        </w:rPr>
        <w:t xml:space="preserve"> </w:t>
      </w:r>
      <w:r>
        <w:rPr>
          <w:sz w:val="28"/>
          <w:szCs w:val="28"/>
          <w:lang w:val="uk-UA"/>
        </w:rPr>
        <w:t>«РВУВКГ»)</w:t>
      </w:r>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Кремінське</w:t>
      </w:r>
      <w:proofErr w:type="spellEnd"/>
      <w:r w:rsidR="00453B52">
        <w:rPr>
          <w:sz w:val="28"/>
          <w:szCs w:val="28"/>
          <w:lang w:val="uk-UA"/>
        </w:rPr>
        <w:t xml:space="preserve"> </w:t>
      </w:r>
      <w:r>
        <w:rPr>
          <w:sz w:val="28"/>
          <w:szCs w:val="28"/>
          <w:lang w:val="uk-UA"/>
        </w:rPr>
        <w:t>водопровідно-каналізаційн</w:t>
      </w:r>
      <w:r w:rsidR="00CB73AA">
        <w:rPr>
          <w:sz w:val="28"/>
          <w:szCs w:val="28"/>
          <w:lang w:val="uk-UA"/>
        </w:rPr>
        <w:t>е</w:t>
      </w:r>
      <w:r w:rsidR="00453B52">
        <w:rPr>
          <w:sz w:val="28"/>
          <w:szCs w:val="28"/>
          <w:lang w:val="uk-UA"/>
        </w:rPr>
        <w:t xml:space="preserve"> </w:t>
      </w:r>
      <w:r>
        <w:rPr>
          <w:sz w:val="28"/>
          <w:szCs w:val="28"/>
          <w:lang w:val="uk-UA"/>
        </w:rPr>
        <w:t>господарств</w:t>
      </w:r>
      <w:r w:rsidR="00CB73AA">
        <w:rPr>
          <w:sz w:val="28"/>
          <w:szCs w:val="28"/>
          <w:lang w:val="uk-UA"/>
        </w:rPr>
        <w:t>о</w:t>
      </w:r>
      <w:r w:rsidRPr="005D6338">
        <w:rPr>
          <w:sz w:val="28"/>
          <w:szCs w:val="28"/>
          <w:lang w:val="uk-UA"/>
        </w:rPr>
        <w:t>»</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Кремінське</w:t>
      </w:r>
      <w:proofErr w:type="spellEnd"/>
      <w:r w:rsidR="00453B52">
        <w:rPr>
          <w:sz w:val="28"/>
          <w:szCs w:val="28"/>
          <w:lang w:val="uk-UA"/>
        </w:rPr>
        <w:t xml:space="preserve"> </w:t>
      </w:r>
      <w:r w:rsidRPr="005D6338">
        <w:rPr>
          <w:sz w:val="28"/>
          <w:szCs w:val="28"/>
          <w:lang w:val="uk-UA"/>
        </w:rPr>
        <w:t>ВКГ»</w:t>
      </w:r>
      <w:r>
        <w:rPr>
          <w:sz w:val="28"/>
          <w:szCs w:val="28"/>
          <w:lang w:val="uk-UA"/>
        </w:rPr>
        <w:t>)</w:t>
      </w:r>
      <w:r w:rsidRPr="005D6338">
        <w:rPr>
          <w:sz w:val="28"/>
          <w:szCs w:val="28"/>
          <w:lang w:val="uk-UA"/>
        </w:rPr>
        <w:t>,</w:t>
      </w:r>
      <w:r w:rsidR="001642D8">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Жилбудсервіс</w:t>
      </w:r>
      <w:proofErr w:type="spellEnd"/>
      <w:r w:rsidRPr="005D6338">
        <w:rPr>
          <w:sz w:val="28"/>
          <w:szCs w:val="28"/>
          <w:lang w:val="uk-UA"/>
        </w:rPr>
        <w:t>»</w:t>
      </w:r>
      <w:r w:rsidR="000F3667">
        <w:rPr>
          <w:sz w:val="28"/>
          <w:szCs w:val="28"/>
          <w:lang w:val="uk-UA"/>
        </w:rPr>
        <w:t xml:space="preserve"> (</w:t>
      </w:r>
      <w:r w:rsidRPr="005D6338">
        <w:rPr>
          <w:sz w:val="28"/>
          <w:szCs w:val="28"/>
          <w:lang w:val="uk-UA"/>
        </w:rPr>
        <w:t>м</w:t>
      </w:r>
      <w:r w:rsidR="00453B52">
        <w:rPr>
          <w:sz w:val="28"/>
          <w:szCs w:val="28"/>
          <w:lang w:val="uk-UA"/>
        </w:rPr>
        <w:t xml:space="preserve">. </w:t>
      </w:r>
      <w:r w:rsidRPr="005D6338">
        <w:rPr>
          <w:sz w:val="28"/>
          <w:szCs w:val="28"/>
          <w:lang w:val="uk-UA"/>
        </w:rPr>
        <w:t>Щастя</w:t>
      </w:r>
      <w:r w:rsidR="000F3667">
        <w:rPr>
          <w:sz w:val="28"/>
          <w:szCs w:val="28"/>
          <w:lang w:val="uk-UA"/>
        </w:rPr>
        <w:t>)</w:t>
      </w:r>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Попаснянський</w:t>
      </w:r>
      <w:proofErr w:type="spellEnd"/>
      <w:r w:rsidR="00453B52">
        <w:rPr>
          <w:sz w:val="28"/>
          <w:szCs w:val="28"/>
          <w:lang w:val="uk-UA"/>
        </w:rPr>
        <w:t xml:space="preserve"> </w:t>
      </w:r>
      <w:r w:rsidRPr="005D6338">
        <w:rPr>
          <w:sz w:val="28"/>
          <w:szCs w:val="28"/>
          <w:lang w:val="uk-UA"/>
        </w:rPr>
        <w:t>районний</w:t>
      </w:r>
      <w:r w:rsidR="00453B52">
        <w:rPr>
          <w:sz w:val="28"/>
          <w:szCs w:val="28"/>
          <w:lang w:val="uk-UA"/>
        </w:rPr>
        <w:t xml:space="preserve"> </w:t>
      </w:r>
      <w:r w:rsidRPr="005D6338">
        <w:rPr>
          <w:sz w:val="28"/>
          <w:szCs w:val="28"/>
          <w:lang w:val="uk-UA"/>
        </w:rPr>
        <w:t>водоканал»</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453B52">
        <w:rPr>
          <w:sz w:val="28"/>
          <w:szCs w:val="28"/>
          <w:lang w:val="uk-UA"/>
        </w:rPr>
        <w:t xml:space="preserve"> </w:t>
      </w:r>
      <w:r>
        <w:rPr>
          <w:sz w:val="28"/>
          <w:szCs w:val="28"/>
          <w:lang w:val="uk-UA"/>
        </w:rPr>
        <w:t>КП</w:t>
      </w:r>
      <w:r w:rsidR="002E3C69">
        <w:rPr>
          <w:sz w:val="28"/>
          <w:szCs w:val="28"/>
          <w:lang w:val="uk-UA"/>
        </w:rPr>
        <w:t xml:space="preserve"> </w:t>
      </w:r>
      <w:r>
        <w:rPr>
          <w:sz w:val="28"/>
          <w:szCs w:val="28"/>
          <w:lang w:val="uk-UA"/>
        </w:rPr>
        <w:t>«ПРВ»)</w:t>
      </w:r>
      <w:r w:rsidRPr="005D6338">
        <w:rPr>
          <w:sz w:val="28"/>
          <w:szCs w:val="28"/>
          <w:lang w:val="uk-UA"/>
        </w:rPr>
        <w:t>,</w:t>
      </w:r>
      <w:r w:rsidR="002E3C69">
        <w:rPr>
          <w:sz w:val="28"/>
          <w:szCs w:val="28"/>
          <w:lang w:val="uk-UA"/>
        </w:rPr>
        <w:t xml:space="preserve"> </w:t>
      </w:r>
      <w:r w:rsidR="000F3667">
        <w:rPr>
          <w:sz w:val="28"/>
          <w:szCs w:val="28"/>
          <w:lang w:val="uk-UA"/>
        </w:rPr>
        <w:t>М</w:t>
      </w:r>
      <w:r w:rsidRPr="005D6338">
        <w:rPr>
          <w:sz w:val="28"/>
          <w:szCs w:val="28"/>
          <w:lang w:val="uk-UA"/>
        </w:rPr>
        <w:t>КП</w:t>
      </w:r>
      <w:r w:rsidR="00453B52">
        <w:rPr>
          <w:sz w:val="28"/>
          <w:szCs w:val="28"/>
          <w:lang w:val="uk-UA"/>
        </w:rPr>
        <w:t xml:space="preserve"> </w:t>
      </w:r>
      <w:r w:rsidRPr="005D6338">
        <w:rPr>
          <w:sz w:val="28"/>
          <w:szCs w:val="28"/>
          <w:lang w:val="uk-UA"/>
        </w:rPr>
        <w:t>«Сватівський</w:t>
      </w:r>
      <w:r w:rsidR="00453B52">
        <w:rPr>
          <w:sz w:val="28"/>
          <w:szCs w:val="28"/>
          <w:lang w:val="uk-UA"/>
        </w:rPr>
        <w:t xml:space="preserve"> </w:t>
      </w:r>
      <w:r w:rsidRPr="005D6338">
        <w:rPr>
          <w:sz w:val="28"/>
          <w:szCs w:val="28"/>
          <w:lang w:val="uk-UA"/>
        </w:rPr>
        <w:t>водоканал»,</w:t>
      </w:r>
      <w:r w:rsidR="00453B52">
        <w:rPr>
          <w:sz w:val="28"/>
          <w:szCs w:val="28"/>
          <w:lang w:val="uk-UA"/>
        </w:rPr>
        <w:t xml:space="preserve"> </w:t>
      </w:r>
      <w:r w:rsidRPr="005D6338">
        <w:rPr>
          <w:sz w:val="28"/>
          <w:szCs w:val="28"/>
          <w:lang w:val="uk-UA"/>
        </w:rPr>
        <w:t>РКП</w:t>
      </w:r>
      <w:r w:rsidR="00453B52">
        <w:rPr>
          <w:sz w:val="28"/>
          <w:szCs w:val="28"/>
          <w:lang w:val="uk-UA"/>
        </w:rPr>
        <w:t xml:space="preserve"> </w:t>
      </w:r>
      <w:r w:rsidRPr="005D6338">
        <w:rPr>
          <w:sz w:val="28"/>
          <w:szCs w:val="28"/>
          <w:lang w:val="uk-UA"/>
        </w:rPr>
        <w:t>«</w:t>
      </w:r>
      <w:proofErr w:type="spellStart"/>
      <w:r w:rsidRPr="005D6338">
        <w:rPr>
          <w:sz w:val="28"/>
          <w:szCs w:val="28"/>
          <w:lang w:val="uk-UA"/>
        </w:rPr>
        <w:t>Старобільсквода</w:t>
      </w:r>
      <w:proofErr w:type="spellEnd"/>
      <w:r w:rsidRPr="005D6338">
        <w:rPr>
          <w:sz w:val="28"/>
          <w:szCs w:val="28"/>
          <w:lang w:val="uk-UA"/>
        </w:rPr>
        <w:t>»,</w:t>
      </w:r>
      <w:r w:rsidR="001642D8">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«Біловодське</w:t>
      </w:r>
      <w:r w:rsidR="00453B52">
        <w:rPr>
          <w:sz w:val="28"/>
          <w:szCs w:val="28"/>
          <w:lang w:val="uk-UA"/>
        </w:rPr>
        <w:t xml:space="preserve"> </w:t>
      </w:r>
      <w:r w:rsidRPr="005D6338">
        <w:rPr>
          <w:sz w:val="28"/>
          <w:szCs w:val="28"/>
          <w:lang w:val="uk-UA"/>
        </w:rPr>
        <w:t>ремонтно-експлуатаційне</w:t>
      </w:r>
      <w:r w:rsidR="00453B52">
        <w:rPr>
          <w:sz w:val="28"/>
          <w:szCs w:val="28"/>
          <w:lang w:val="uk-UA"/>
        </w:rPr>
        <w:t xml:space="preserve"> </w:t>
      </w:r>
      <w:r w:rsidRPr="005D6338">
        <w:rPr>
          <w:sz w:val="28"/>
          <w:szCs w:val="28"/>
          <w:lang w:val="uk-UA"/>
        </w:rPr>
        <w:t>підприємство»</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8E54B0">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«Біловодське</w:t>
      </w:r>
      <w:r w:rsidR="00453B52">
        <w:rPr>
          <w:sz w:val="28"/>
          <w:szCs w:val="28"/>
          <w:lang w:val="uk-UA"/>
        </w:rPr>
        <w:t xml:space="preserve"> </w:t>
      </w:r>
      <w:r>
        <w:rPr>
          <w:sz w:val="28"/>
          <w:szCs w:val="28"/>
          <w:lang w:val="uk-UA"/>
        </w:rPr>
        <w:t>РЕП</w:t>
      </w:r>
      <w:r w:rsidRPr="005D6338">
        <w:rPr>
          <w:sz w:val="28"/>
          <w:szCs w:val="28"/>
          <w:lang w:val="uk-UA"/>
        </w:rPr>
        <w:t>»</w:t>
      </w:r>
      <w:r>
        <w:rPr>
          <w:sz w:val="28"/>
          <w:szCs w:val="28"/>
          <w:lang w:val="uk-UA"/>
        </w:rPr>
        <w:t>)</w:t>
      </w:r>
      <w:r w:rsidRPr="005D6338">
        <w:rPr>
          <w:sz w:val="28"/>
          <w:szCs w:val="28"/>
          <w:lang w:val="uk-UA"/>
        </w:rPr>
        <w:t>,</w:t>
      </w:r>
      <w:r w:rsidR="000F3667">
        <w:rPr>
          <w:sz w:val="28"/>
          <w:szCs w:val="28"/>
          <w:lang w:val="uk-UA"/>
        </w:rPr>
        <w:t xml:space="preserve"> </w:t>
      </w:r>
      <w:r w:rsidR="00CB73AA" w:rsidRPr="001D42C1">
        <w:rPr>
          <w:sz w:val="28"/>
          <w:szCs w:val="28"/>
          <w:lang w:val="uk-UA"/>
        </w:rPr>
        <w:t>КП «</w:t>
      </w:r>
      <w:proofErr w:type="spellStart"/>
      <w:r w:rsidR="00CB73AA" w:rsidRPr="001D42C1">
        <w:rPr>
          <w:sz w:val="28"/>
          <w:szCs w:val="28"/>
          <w:lang w:val="uk-UA"/>
        </w:rPr>
        <w:t>Сєвєродонецькводоканал</w:t>
      </w:r>
      <w:proofErr w:type="spellEnd"/>
      <w:r w:rsidR="00CB73AA" w:rsidRPr="001D42C1">
        <w:rPr>
          <w:sz w:val="28"/>
          <w:szCs w:val="28"/>
          <w:lang w:val="uk-UA"/>
        </w:rPr>
        <w:t>»</w:t>
      </w:r>
      <w:r w:rsidRPr="001D42C1">
        <w:rPr>
          <w:sz w:val="28"/>
          <w:szCs w:val="28"/>
          <w:lang w:val="uk-UA"/>
        </w:rPr>
        <w:t>.</w:t>
      </w:r>
      <w:r w:rsidR="00453B52" w:rsidRPr="001D42C1">
        <w:rPr>
          <w:sz w:val="28"/>
          <w:szCs w:val="28"/>
          <w:lang w:val="uk-UA"/>
        </w:rPr>
        <w:t xml:space="preserve"> </w:t>
      </w:r>
      <w:r w:rsidR="004B001F" w:rsidRPr="001D42C1">
        <w:rPr>
          <w:sz w:val="28"/>
          <w:szCs w:val="28"/>
          <w:lang w:val="uk-UA"/>
        </w:rPr>
        <w:t>Також, переважно у сільській місцевості, послугу з водопостачання надають невеликі підприємства</w:t>
      </w:r>
      <w:r w:rsidR="00F626CB" w:rsidRPr="001D42C1">
        <w:rPr>
          <w:sz w:val="28"/>
          <w:szCs w:val="28"/>
          <w:lang w:val="uk-UA"/>
        </w:rPr>
        <w:t xml:space="preserve"> та обслуговуючи кооперативи</w:t>
      </w:r>
      <w:r w:rsidR="00CB0EAB" w:rsidRPr="001D42C1">
        <w:rPr>
          <w:sz w:val="28"/>
          <w:szCs w:val="28"/>
          <w:lang w:val="uk-UA"/>
        </w:rPr>
        <w:t>.</w:t>
      </w:r>
    </w:p>
    <w:p w:rsidR="003A55C2" w:rsidRDefault="003A55C2" w:rsidP="00195E7D">
      <w:pPr>
        <w:pStyle w:val="afb"/>
        <w:spacing w:after="200"/>
        <w:ind w:firstLine="709"/>
        <w:jc w:val="both"/>
        <w:rPr>
          <w:sz w:val="28"/>
          <w:szCs w:val="28"/>
          <w:lang w:val="uk-UA"/>
        </w:rPr>
      </w:pPr>
      <w:r w:rsidRPr="003A55C2">
        <w:rPr>
          <w:sz w:val="28"/>
          <w:szCs w:val="28"/>
          <w:lang w:val="uk-UA"/>
        </w:rPr>
        <w:t>Основними джерелами водопостачання населення та галузей економіки Луганської області є підземні та поверхневі води басейнів річок Сіверського Дінця та Приазов’я.</w:t>
      </w:r>
    </w:p>
    <w:p w:rsidR="00195E7D" w:rsidRDefault="00F626CB" w:rsidP="00195E7D">
      <w:pPr>
        <w:pStyle w:val="afb"/>
        <w:spacing w:after="200"/>
        <w:ind w:firstLine="709"/>
        <w:jc w:val="both"/>
        <w:rPr>
          <w:sz w:val="28"/>
          <w:szCs w:val="28"/>
          <w:lang w:val="uk-UA"/>
        </w:rPr>
      </w:pPr>
      <w:r>
        <w:rPr>
          <w:sz w:val="28"/>
          <w:szCs w:val="28"/>
          <w:lang w:val="uk-UA"/>
        </w:rPr>
        <w:t>У 2019 році з</w:t>
      </w:r>
      <w:r w:rsidR="00195E7D">
        <w:rPr>
          <w:sz w:val="28"/>
          <w:szCs w:val="28"/>
          <w:lang w:val="uk-UA"/>
        </w:rPr>
        <w:t>агальний</w:t>
      </w:r>
      <w:r w:rsidR="00453B52">
        <w:rPr>
          <w:sz w:val="28"/>
          <w:szCs w:val="28"/>
          <w:lang w:val="uk-UA"/>
        </w:rPr>
        <w:t xml:space="preserve"> </w:t>
      </w:r>
      <w:r w:rsidR="00195E7D">
        <w:rPr>
          <w:sz w:val="28"/>
          <w:szCs w:val="28"/>
          <w:lang w:val="uk-UA"/>
        </w:rPr>
        <w:t>обсяг</w:t>
      </w:r>
      <w:r w:rsidR="00453B52">
        <w:rPr>
          <w:sz w:val="28"/>
          <w:szCs w:val="28"/>
          <w:lang w:val="uk-UA"/>
        </w:rPr>
        <w:t xml:space="preserve"> </w:t>
      </w:r>
      <w:r>
        <w:rPr>
          <w:sz w:val="28"/>
          <w:szCs w:val="28"/>
          <w:lang w:val="uk-UA"/>
        </w:rPr>
        <w:t xml:space="preserve">реалізованої підприємствами </w:t>
      </w:r>
      <w:r w:rsidR="00195E7D">
        <w:rPr>
          <w:sz w:val="28"/>
          <w:szCs w:val="28"/>
          <w:lang w:val="uk-UA"/>
        </w:rPr>
        <w:t>води</w:t>
      </w:r>
      <w:r w:rsidR="00453B52">
        <w:rPr>
          <w:sz w:val="28"/>
          <w:szCs w:val="28"/>
          <w:lang w:val="uk-UA"/>
        </w:rPr>
        <w:t xml:space="preserve"> </w:t>
      </w:r>
      <w:r>
        <w:rPr>
          <w:sz w:val="28"/>
          <w:szCs w:val="28"/>
          <w:lang w:val="uk-UA"/>
        </w:rPr>
        <w:t>всім споживачам складав</w:t>
      </w:r>
      <w:r w:rsidR="00453B52">
        <w:rPr>
          <w:sz w:val="28"/>
          <w:szCs w:val="28"/>
          <w:lang w:val="uk-UA"/>
        </w:rPr>
        <w:t xml:space="preserve"> </w:t>
      </w:r>
      <w:r w:rsidR="00195E7D">
        <w:rPr>
          <w:sz w:val="28"/>
          <w:szCs w:val="28"/>
          <w:lang w:val="uk-UA"/>
        </w:rPr>
        <w:t>понад</w:t>
      </w:r>
      <w:r w:rsidR="00453B52">
        <w:rPr>
          <w:sz w:val="28"/>
          <w:szCs w:val="28"/>
          <w:lang w:val="uk-UA"/>
        </w:rPr>
        <w:t xml:space="preserve"> </w:t>
      </w:r>
      <w:r w:rsidR="00195E7D">
        <w:rPr>
          <w:sz w:val="28"/>
          <w:szCs w:val="28"/>
          <w:lang w:val="uk-UA"/>
        </w:rPr>
        <w:t>4</w:t>
      </w:r>
      <w:r>
        <w:rPr>
          <w:sz w:val="28"/>
          <w:szCs w:val="28"/>
          <w:lang w:val="uk-UA"/>
        </w:rPr>
        <w:t>2,5</w:t>
      </w:r>
      <w:r w:rsidR="00453B52">
        <w:rPr>
          <w:sz w:val="28"/>
          <w:szCs w:val="28"/>
          <w:lang w:val="uk-UA"/>
        </w:rPr>
        <w:t xml:space="preserve"> </w:t>
      </w:r>
      <w:r w:rsidR="00195E7D">
        <w:rPr>
          <w:sz w:val="28"/>
          <w:szCs w:val="28"/>
          <w:lang w:val="uk-UA"/>
        </w:rPr>
        <w:t>млн</w:t>
      </w:r>
      <w:r w:rsidR="00453B52">
        <w:rPr>
          <w:sz w:val="28"/>
          <w:szCs w:val="28"/>
          <w:lang w:val="uk-UA"/>
        </w:rPr>
        <w:t xml:space="preserve"> </w:t>
      </w:r>
      <w:r w:rsidR="00195E7D">
        <w:rPr>
          <w:sz w:val="28"/>
          <w:szCs w:val="28"/>
          <w:lang w:val="uk-UA"/>
        </w:rPr>
        <w:t>м</w:t>
      </w:r>
      <w:r w:rsidR="00195E7D" w:rsidRPr="005D6338">
        <w:rPr>
          <w:sz w:val="28"/>
          <w:szCs w:val="28"/>
          <w:vertAlign w:val="superscript"/>
          <w:lang w:val="uk-UA"/>
        </w:rPr>
        <w:t>3</w:t>
      </w:r>
      <w:r w:rsidR="00195E7D">
        <w:rPr>
          <w:sz w:val="28"/>
          <w:szCs w:val="28"/>
          <w:lang w:val="uk-UA"/>
        </w:rPr>
        <w:t>/рік.</w:t>
      </w:r>
      <w:r w:rsidR="00C016FD">
        <w:rPr>
          <w:sz w:val="28"/>
          <w:szCs w:val="28"/>
          <w:lang w:val="uk-UA"/>
        </w:rPr>
        <w:t xml:space="preserve"> </w:t>
      </w:r>
      <w:r w:rsidR="003A55C2" w:rsidRPr="003A55C2">
        <w:rPr>
          <w:sz w:val="28"/>
          <w:szCs w:val="28"/>
          <w:lang w:val="uk-UA"/>
        </w:rPr>
        <w:t xml:space="preserve">Підземні води у структурі водоспоживання складають близько </w:t>
      </w:r>
      <w:r w:rsidR="00461B4D">
        <w:rPr>
          <w:sz w:val="28"/>
          <w:szCs w:val="28"/>
          <w:lang w:val="uk-UA"/>
        </w:rPr>
        <w:t>4</w:t>
      </w:r>
      <w:r w:rsidR="003A55C2">
        <w:rPr>
          <w:sz w:val="28"/>
          <w:szCs w:val="28"/>
          <w:lang w:val="uk-UA"/>
        </w:rPr>
        <w:t xml:space="preserve">5 </w:t>
      </w:r>
      <w:r w:rsidR="003A55C2" w:rsidRPr="003A55C2">
        <w:rPr>
          <w:sz w:val="28"/>
          <w:szCs w:val="28"/>
          <w:lang w:val="uk-UA"/>
        </w:rPr>
        <w:t xml:space="preserve">%, поверхневі </w:t>
      </w:r>
      <w:r w:rsidR="00461B4D">
        <w:rPr>
          <w:sz w:val="28"/>
          <w:szCs w:val="28"/>
          <w:lang w:val="uk-UA"/>
        </w:rPr>
        <w:t>5</w:t>
      </w:r>
      <w:r w:rsidR="003A55C2">
        <w:rPr>
          <w:sz w:val="28"/>
          <w:szCs w:val="28"/>
          <w:lang w:val="uk-UA"/>
        </w:rPr>
        <w:t xml:space="preserve">5 </w:t>
      </w:r>
      <w:r w:rsidR="003A55C2" w:rsidRPr="003A55C2">
        <w:rPr>
          <w:sz w:val="28"/>
          <w:szCs w:val="28"/>
          <w:lang w:val="uk-UA"/>
        </w:rPr>
        <w:t>%.</w:t>
      </w:r>
    </w:p>
    <w:p w:rsidR="00195E7D" w:rsidRDefault="00C016FD" w:rsidP="00195E7D">
      <w:pPr>
        <w:pStyle w:val="afb"/>
        <w:spacing w:after="200"/>
        <w:ind w:firstLine="709"/>
        <w:jc w:val="both"/>
        <w:rPr>
          <w:sz w:val="28"/>
          <w:szCs w:val="28"/>
          <w:lang w:val="uk-UA"/>
        </w:rPr>
      </w:pPr>
      <w:r>
        <w:rPr>
          <w:sz w:val="28"/>
          <w:szCs w:val="28"/>
          <w:lang w:val="uk-UA"/>
        </w:rPr>
        <w:t>У</w:t>
      </w:r>
      <w:r w:rsidR="00453B52">
        <w:rPr>
          <w:sz w:val="28"/>
          <w:szCs w:val="28"/>
          <w:lang w:val="uk-UA"/>
        </w:rPr>
        <w:t xml:space="preserve"> </w:t>
      </w:r>
      <w:r w:rsidR="00195E7D" w:rsidRPr="004E4773">
        <w:rPr>
          <w:sz w:val="28"/>
          <w:szCs w:val="28"/>
          <w:lang w:val="uk-UA"/>
        </w:rPr>
        <w:t>системах</w:t>
      </w:r>
      <w:r w:rsidR="00453B52">
        <w:rPr>
          <w:sz w:val="28"/>
          <w:szCs w:val="28"/>
          <w:lang w:val="uk-UA"/>
        </w:rPr>
        <w:t xml:space="preserve"> </w:t>
      </w:r>
      <w:r w:rsidR="00195E7D" w:rsidRPr="004E4773">
        <w:rPr>
          <w:sz w:val="28"/>
          <w:szCs w:val="28"/>
          <w:lang w:val="uk-UA"/>
        </w:rPr>
        <w:t>водопостачання</w:t>
      </w:r>
      <w:r w:rsidR="00453B52">
        <w:rPr>
          <w:sz w:val="28"/>
          <w:szCs w:val="28"/>
          <w:lang w:val="uk-UA"/>
        </w:rPr>
        <w:t xml:space="preserve"> </w:t>
      </w:r>
      <w:r w:rsidR="00195E7D" w:rsidRPr="004E4773">
        <w:rPr>
          <w:sz w:val="28"/>
          <w:szCs w:val="28"/>
          <w:lang w:val="uk-UA"/>
        </w:rPr>
        <w:t>та</w:t>
      </w:r>
      <w:r w:rsidR="00453B52">
        <w:rPr>
          <w:sz w:val="28"/>
          <w:szCs w:val="28"/>
          <w:lang w:val="uk-UA"/>
        </w:rPr>
        <w:t xml:space="preserve"> </w:t>
      </w:r>
      <w:r w:rsidR="00195E7D" w:rsidRPr="004E4773">
        <w:rPr>
          <w:sz w:val="28"/>
          <w:szCs w:val="28"/>
          <w:lang w:val="uk-UA"/>
        </w:rPr>
        <w:t>водовідведення</w:t>
      </w:r>
      <w:r w:rsidR="00453B52">
        <w:rPr>
          <w:sz w:val="28"/>
          <w:szCs w:val="28"/>
          <w:lang w:val="uk-UA"/>
        </w:rPr>
        <w:t xml:space="preserve"> </w:t>
      </w:r>
      <w:r w:rsidR="00195E7D" w:rsidRPr="004E4773">
        <w:rPr>
          <w:sz w:val="28"/>
          <w:szCs w:val="28"/>
          <w:lang w:val="uk-UA"/>
        </w:rPr>
        <w:t>є</w:t>
      </w:r>
      <w:r w:rsidR="00453B52">
        <w:rPr>
          <w:sz w:val="28"/>
          <w:szCs w:val="28"/>
          <w:lang w:val="uk-UA"/>
        </w:rPr>
        <w:t xml:space="preserve"> </w:t>
      </w:r>
      <w:r w:rsidR="00E52961">
        <w:rPr>
          <w:sz w:val="28"/>
          <w:szCs w:val="28"/>
          <w:lang w:val="uk-UA"/>
        </w:rPr>
        <w:t>низка</w:t>
      </w:r>
      <w:r w:rsidR="00453B52">
        <w:rPr>
          <w:sz w:val="28"/>
          <w:szCs w:val="28"/>
          <w:lang w:val="uk-UA"/>
        </w:rPr>
        <w:t xml:space="preserve"> </w:t>
      </w:r>
      <w:r w:rsidR="00195E7D" w:rsidRPr="004E4773">
        <w:rPr>
          <w:sz w:val="28"/>
          <w:szCs w:val="28"/>
          <w:lang w:val="uk-UA"/>
        </w:rPr>
        <w:t>принципових</w:t>
      </w:r>
      <w:r w:rsidR="00453B52">
        <w:rPr>
          <w:sz w:val="28"/>
          <w:szCs w:val="28"/>
          <w:lang w:val="uk-UA"/>
        </w:rPr>
        <w:t xml:space="preserve"> </w:t>
      </w:r>
      <w:r w:rsidR="00195E7D" w:rsidRPr="004E4773">
        <w:rPr>
          <w:sz w:val="28"/>
          <w:szCs w:val="28"/>
          <w:lang w:val="uk-UA"/>
        </w:rPr>
        <w:t>проблем,</w:t>
      </w:r>
      <w:r w:rsidR="00453B52">
        <w:rPr>
          <w:sz w:val="28"/>
          <w:szCs w:val="28"/>
          <w:lang w:val="uk-UA"/>
        </w:rPr>
        <w:t xml:space="preserve"> </w:t>
      </w:r>
      <w:r w:rsidR="00195E7D" w:rsidRPr="004E4773">
        <w:rPr>
          <w:sz w:val="28"/>
          <w:szCs w:val="28"/>
          <w:lang w:val="uk-UA"/>
        </w:rPr>
        <w:t>які</w:t>
      </w:r>
      <w:r w:rsidR="00453B52">
        <w:rPr>
          <w:sz w:val="28"/>
          <w:szCs w:val="28"/>
          <w:lang w:val="uk-UA"/>
        </w:rPr>
        <w:t xml:space="preserve"> </w:t>
      </w:r>
      <w:r w:rsidR="00195E7D" w:rsidRPr="004E4773">
        <w:rPr>
          <w:sz w:val="28"/>
          <w:szCs w:val="28"/>
          <w:lang w:val="uk-UA"/>
        </w:rPr>
        <w:t>потребують</w:t>
      </w:r>
      <w:r w:rsidR="00453B52">
        <w:rPr>
          <w:sz w:val="28"/>
          <w:szCs w:val="28"/>
          <w:lang w:val="uk-UA"/>
        </w:rPr>
        <w:t xml:space="preserve"> </w:t>
      </w:r>
      <w:r w:rsidR="00CB73AA">
        <w:rPr>
          <w:sz w:val="28"/>
          <w:szCs w:val="28"/>
          <w:lang w:val="uk-UA"/>
        </w:rPr>
        <w:t>негайного</w:t>
      </w:r>
      <w:r w:rsidR="00453B52">
        <w:rPr>
          <w:sz w:val="28"/>
          <w:szCs w:val="28"/>
          <w:lang w:val="uk-UA"/>
        </w:rPr>
        <w:t xml:space="preserve"> </w:t>
      </w:r>
      <w:r w:rsidR="00195E7D" w:rsidRPr="004E4773">
        <w:rPr>
          <w:sz w:val="28"/>
          <w:szCs w:val="28"/>
          <w:lang w:val="uk-UA"/>
        </w:rPr>
        <w:t>вирішення.</w:t>
      </w:r>
    </w:p>
    <w:p w:rsidR="00195E7D" w:rsidRDefault="00CB0EAB" w:rsidP="001D42C1">
      <w:pPr>
        <w:pStyle w:val="afb"/>
        <w:spacing w:after="200"/>
        <w:ind w:firstLine="709"/>
        <w:jc w:val="both"/>
        <w:rPr>
          <w:sz w:val="28"/>
          <w:szCs w:val="28"/>
          <w:lang w:val="uk-UA"/>
        </w:rPr>
      </w:pPr>
      <w:r w:rsidRPr="001D42C1">
        <w:rPr>
          <w:sz w:val="28"/>
          <w:szCs w:val="28"/>
          <w:lang w:val="uk-UA"/>
        </w:rPr>
        <w:t>На 01.01.2020 п</w:t>
      </w:r>
      <w:r w:rsidR="00195E7D" w:rsidRPr="001D42C1">
        <w:rPr>
          <w:sz w:val="28"/>
          <w:szCs w:val="28"/>
          <w:lang w:val="uk-UA"/>
        </w:rPr>
        <w:t>ротяжність</w:t>
      </w:r>
      <w:r w:rsidR="00453B52" w:rsidRPr="001D42C1">
        <w:rPr>
          <w:sz w:val="28"/>
          <w:szCs w:val="28"/>
          <w:lang w:val="uk-UA"/>
        </w:rPr>
        <w:t xml:space="preserve"> </w:t>
      </w:r>
      <w:r w:rsidR="00195E7D" w:rsidRPr="001D42C1">
        <w:rPr>
          <w:sz w:val="28"/>
          <w:szCs w:val="28"/>
          <w:lang w:val="uk-UA"/>
        </w:rPr>
        <w:t>водопровідних</w:t>
      </w:r>
      <w:r w:rsidR="00453B52" w:rsidRPr="001D42C1">
        <w:rPr>
          <w:sz w:val="28"/>
          <w:szCs w:val="28"/>
          <w:lang w:val="uk-UA"/>
        </w:rPr>
        <w:t xml:space="preserve"> </w:t>
      </w:r>
      <w:r w:rsidR="00195E7D" w:rsidRPr="001D42C1">
        <w:rPr>
          <w:sz w:val="28"/>
          <w:szCs w:val="28"/>
          <w:lang w:val="uk-UA"/>
        </w:rPr>
        <w:t>мереж</w:t>
      </w:r>
      <w:r w:rsidR="00453B52" w:rsidRPr="001D42C1">
        <w:rPr>
          <w:sz w:val="28"/>
          <w:szCs w:val="28"/>
          <w:lang w:val="uk-UA"/>
        </w:rPr>
        <w:t xml:space="preserve"> </w:t>
      </w:r>
      <w:r w:rsidR="00195E7D" w:rsidRPr="001D42C1">
        <w:rPr>
          <w:sz w:val="28"/>
          <w:szCs w:val="28"/>
          <w:lang w:val="uk-UA"/>
        </w:rPr>
        <w:t>с</w:t>
      </w:r>
      <w:r w:rsidR="00BB1C38" w:rsidRPr="001D42C1">
        <w:rPr>
          <w:sz w:val="28"/>
          <w:szCs w:val="28"/>
          <w:lang w:val="uk-UA"/>
        </w:rPr>
        <w:t>тановить</w:t>
      </w:r>
      <w:r w:rsidR="00453B52" w:rsidRPr="001D42C1">
        <w:rPr>
          <w:sz w:val="28"/>
          <w:szCs w:val="28"/>
          <w:lang w:val="uk-UA"/>
        </w:rPr>
        <w:t xml:space="preserve"> </w:t>
      </w:r>
      <w:r w:rsidR="00677244" w:rsidRPr="001D42C1">
        <w:rPr>
          <w:sz w:val="28"/>
          <w:szCs w:val="28"/>
          <w:lang w:val="uk-UA"/>
        </w:rPr>
        <w:t>2334,02</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яких</w:t>
      </w:r>
      <w:r w:rsidR="00453B52" w:rsidRPr="001D42C1">
        <w:rPr>
          <w:sz w:val="28"/>
          <w:szCs w:val="28"/>
          <w:lang w:val="uk-UA"/>
        </w:rPr>
        <w:t xml:space="preserve"> </w:t>
      </w:r>
      <w:r w:rsidR="00E52961" w:rsidRPr="001D42C1">
        <w:rPr>
          <w:sz w:val="28"/>
          <w:szCs w:val="28"/>
          <w:lang w:val="uk-UA"/>
        </w:rPr>
        <w:t>зношених</w:t>
      </w:r>
      <w:r w:rsidR="00453B52" w:rsidRPr="001D42C1">
        <w:rPr>
          <w:sz w:val="28"/>
          <w:szCs w:val="28"/>
          <w:lang w:val="uk-UA"/>
        </w:rPr>
        <w:t xml:space="preserve"> </w:t>
      </w:r>
      <w:r w:rsidR="00195E7D" w:rsidRPr="001D42C1">
        <w:rPr>
          <w:sz w:val="28"/>
          <w:szCs w:val="28"/>
          <w:lang w:val="uk-UA"/>
        </w:rPr>
        <w:t>та</w:t>
      </w:r>
      <w:r w:rsidR="00453B52" w:rsidRPr="001D42C1">
        <w:rPr>
          <w:sz w:val="28"/>
          <w:szCs w:val="28"/>
          <w:lang w:val="uk-UA"/>
        </w:rPr>
        <w:t xml:space="preserve"> </w:t>
      </w:r>
      <w:r w:rsidR="00195E7D" w:rsidRPr="001D42C1">
        <w:rPr>
          <w:sz w:val="28"/>
          <w:szCs w:val="28"/>
          <w:lang w:val="uk-UA"/>
        </w:rPr>
        <w:t>аварійних</w:t>
      </w:r>
      <w:r w:rsidR="00453B52" w:rsidRPr="001D42C1">
        <w:rPr>
          <w:sz w:val="28"/>
          <w:szCs w:val="28"/>
          <w:lang w:val="uk-UA"/>
        </w:rPr>
        <w:t xml:space="preserve"> </w:t>
      </w:r>
      <w:r w:rsidR="00E52961" w:rsidRPr="001D42C1">
        <w:rPr>
          <w:sz w:val="28"/>
          <w:szCs w:val="28"/>
          <w:lang w:val="uk-UA"/>
        </w:rPr>
        <w:t xml:space="preserve">– </w:t>
      </w:r>
      <w:r w:rsidR="00677244" w:rsidRPr="001D42C1">
        <w:rPr>
          <w:sz w:val="28"/>
          <w:szCs w:val="28"/>
          <w:lang w:val="uk-UA"/>
        </w:rPr>
        <w:t>1426,2</w:t>
      </w:r>
      <w:r w:rsidRPr="001D42C1">
        <w:rPr>
          <w:sz w:val="28"/>
          <w:szCs w:val="28"/>
          <w:lang w:val="uk-UA"/>
        </w:rPr>
        <w:t>8</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w:t>
      </w:r>
      <w:r w:rsidRPr="001D42C1">
        <w:rPr>
          <w:sz w:val="28"/>
          <w:szCs w:val="28"/>
          <w:lang w:val="uk-UA"/>
        </w:rPr>
        <w:t>6</w:t>
      </w:r>
      <w:r w:rsidR="00677244" w:rsidRPr="001D42C1">
        <w:rPr>
          <w:sz w:val="28"/>
          <w:szCs w:val="28"/>
          <w:lang w:val="uk-UA"/>
        </w:rPr>
        <w:t>1</w:t>
      </w:r>
      <w:r w:rsidRPr="001D42C1">
        <w:rPr>
          <w:sz w:val="28"/>
          <w:szCs w:val="28"/>
          <w:lang w:val="uk-UA"/>
        </w:rPr>
        <w:t>,</w:t>
      </w:r>
      <w:r w:rsidR="00677244" w:rsidRPr="001D42C1">
        <w:rPr>
          <w:sz w:val="28"/>
          <w:szCs w:val="28"/>
          <w:lang w:val="uk-UA"/>
        </w:rPr>
        <w:t>1</w:t>
      </w:r>
      <w:r w:rsidR="00453B52" w:rsidRPr="001D42C1">
        <w:rPr>
          <w:sz w:val="28"/>
          <w:szCs w:val="28"/>
          <w:lang w:val="uk-UA"/>
        </w:rPr>
        <w:t xml:space="preserve"> </w:t>
      </w:r>
      <w:r w:rsidR="00195E7D" w:rsidRPr="001D42C1">
        <w:rPr>
          <w:sz w:val="28"/>
          <w:szCs w:val="28"/>
          <w:lang w:val="uk-UA"/>
        </w:rPr>
        <w:t>%</w:t>
      </w:r>
      <w:r w:rsidR="008E54B0" w:rsidRPr="001D42C1">
        <w:rPr>
          <w:sz w:val="28"/>
          <w:szCs w:val="28"/>
          <w:lang w:val="uk-UA"/>
        </w:rPr>
        <w:t xml:space="preserve"> від загальної протяжності</w:t>
      </w:r>
      <w:r w:rsidRPr="001D42C1">
        <w:rPr>
          <w:sz w:val="28"/>
          <w:szCs w:val="28"/>
          <w:lang w:val="uk-UA"/>
        </w:rPr>
        <w:t>)</w:t>
      </w:r>
      <w:r w:rsidR="00195E7D" w:rsidRPr="001D42C1">
        <w:rPr>
          <w:sz w:val="28"/>
          <w:szCs w:val="28"/>
          <w:lang w:val="uk-UA"/>
        </w:rPr>
        <w:t>.</w:t>
      </w:r>
      <w:r w:rsidR="00453B52" w:rsidRPr="001D42C1">
        <w:rPr>
          <w:sz w:val="28"/>
          <w:szCs w:val="28"/>
          <w:lang w:val="uk-UA"/>
        </w:rPr>
        <w:t xml:space="preserve"> </w:t>
      </w:r>
      <w:r w:rsidR="00BB1C38" w:rsidRPr="001D42C1">
        <w:rPr>
          <w:sz w:val="28"/>
          <w:szCs w:val="28"/>
          <w:lang w:val="uk-UA"/>
        </w:rPr>
        <w:t xml:space="preserve">Із </w:t>
      </w:r>
      <w:r w:rsidR="001D42C1">
        <w:rPr>
          <w:sz w:val="28"/>
          <w:szCs w:val="28"/>
          <w:lang w:val="uk-UA"/>
        </w:rPr>
        <w:t>з</w:t>
      </w:r>
      <w:r w:rsidR="00BB1C38" w:rsidRPr="001D42C1">
        <w:rPr>
          <w:sz w:val="28"/>
          <w:szCs w:val="28"/>
          <w:lang w:val="uk-UA"/>
        </w:rPr>
        <w:t xml:space="preserve">агальної </w:t>
      </w:r>
      <w:r w:rsidRPr="001D42C1">
        <w:rPr>
          <w:sz w:val="28"/>
          <w:szCs w:val="28"/>
          <w:lang w:val="uk-UA"/>
        </w:rPr>
        <w:t xml:space="preserve">протяжності </w:t>
      </w:r>
      <w:r w:rsidR="00195E7D" w:rsidRPr="001D42C1">
        <w:rPr>
          <w:sz w:val="28"/>
          <w:szCs w:val="28"/>
          <w:lang w:val="uk-UA"/>
        </w:rPr>
        <w:t>каналізаційних</w:t>
      </w:r>
      <w:r w:rsidR="00453B52" w:rsidRPr="001D42C1">
        <w:rPr>
          <w:sz w:val="28"/>
          <w:szCs w:val="28"/>
          <w:lang w:val="uk-UA"/>
        </w:rPr>
        <w:t xml:space="preserve"> </w:t>
      </w:r>
      <w:r w:rsidR="00195E7D" w:rsidRPr="001D42C1">
        <w:rPr>
          <w:sz w:val="28"/>
          <w:szCs w:val="28"/>
          <w:lang w:val="uk-UA"/>
        </w:rPr>
        <w:t>мереж</w:t>
      </w:r>
      <w:r w:rsidRPr="001D42C1">
        <w:rPr>
          <w:sz w:val="28"/>
          <w:szCs w:val="28"/>
          <w:lang w:val="uk-UA"/>
        </w:rPr>
        <w:t>, яка складає</w:t>
      </w:r>
      <w:r w:rsidR="00453B52" w:rsidRPr="001D42C1">
        <w:rPr>
          <w:sz w:val="28"/>
          <w:szCs w:val="28"/>
          <w:lang w:val="uk-UA"/>
        </w:rPr>
        <w:t xml:space="preserve"> </w:t>
      </w:r>
      <w:r w:rsidR="00357C23" w:rsidRPr="001D42C1">
        <w:rPr>
          <w:sz w:val="28"/>
          <w:szCs w:val="28"/>
          <w:lang w:val="uk-UA"/>
        </w:rPr>
        <w:t>880</w:t>
      </w:r>
      <w:r w:rsidR="001D42C1">
        <w:rPr>
          <w:sz w:val="28"/>
          <w:szCs w:val="28"/>
          <w:lang w:val="uk-UA"/>
        </w:rPr>
        <w:t>,</w:t>
      </w:r>
      <w:r w:rsidR="00357C23" w:rsidRPr="001D42C1">
        <w:rPr>
          <w:sz w:val="28"/>
          <w:szCs w:val="28"/>
          <w:lang w:val="uk-UA"/>
        </w:rPr>
        <w:t>74</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4510DB" w:rsidRPr="001D42C1">
        <w:rPr>
          <w:sz w:val="28"/>
          <w:szCs w:val="28"/>
          <w:lang w:val="uk-UA"/>
        </w:rPr>
        <w:t>зношених</w:t>
      </w:r>
      <w:r w:rsidR="001D42C1">
        <w:rPr>
          <w:sz w:val="28"/>
          <w:szCs w:val="28"/>
          <w:lang w:val="uk-UA"/>
        </w:rPr>
        <w:t xml:space="preserve"> та аварійних</w:t>
      </w:r>
      <w:r w:rsidR="00453B52" w:rsidRPr="001D42C1">
        <w:rPr>
          <w:sz w:val="28"/>
          <w:szCs w:val="28"/>
          <w:lang w:val="uk-UA"/>
        </w:rPr>
        <w:t xml:space="preserve"> </w:t>
      </w:r>
      <w:r w:rsidR="00E52961" w:rsidRPr="001D42C1">
        <w:rPr>
          <w:sz w:val="28"/>
          <w:szCs w:val="28"/>
          <w:lang w:val="uk-UA"/>
        </w:rPr>
        <w:t>–</w:t>
      </w:r>
      <w:r w:rsidR="00453B52" w:rsidRPr="001D42C1">
        <w:rPr>
          <w:sz w:val="28"/>
          <w:szCs w:val="28"/>
          <w:lang w:val="uk-UA"/>
        </w:rPr>
        <w:t xml:space="preserve"> </w:t>
      </w:r>
      <w:r w:rsidR="00357C23" w:rsidRPr="001D42C1">
        <w:rPr>
          <w:sz w:val="28"/>
          <w:szCs w:val="28"/>
          <w:lang w:val="uk-UA"/>
        </w:rPr>
        <w:t>521,04</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w:t>
      </w:r>
      <w:r w:rsidR="00357C23" w:rsidRPr="001D42C1">
        <w:rPr>
          <w:sz w:val="28"/>
          <w:szCs w:val="28"/>
          <w:lang w:val="uk-UA"/>
        </w:rPr>
        <w:t>59,2</w:t>
      </w:r>
      <w:r w:rsidR="00453B52" w:rsidRPr="001D42C1">
        <w:rPr>
          <w:sz w:val="28"/>
          <w:szCs w:val="28"/>
          <w:lang w:val="uk-UA"/>
        </w:rPr>
        <w:t xml:space="preserve"> </w:t>
      </w:r>
      <w:r w:rsidR="00195E7D" w:rsidRPr="001D42C1">
        <w:rPr>
          <w:sz w:val="28"/>
          <w:szCs w:val="28"/>
          <w:lang w:val="uk-UA"/>
        </w:rPr>
        <w:t>%).</w:t>
      </w:r>
    </w:p>
    <w:p w:rsidR="00C016FD" w:rsidRDefault="00C016FD" w:rsidP="00195E7D">
      <w:pPr>
        <w:pStyle w:val="afb"/>
        <w:spacing w:after="200"/>
        <w:ind w:firstLine="709"/>
        <w:jc w:val="both"/>
        <w:rPr>
          <w:sz w:val="28"/>
          <w:szCs w:val="28"/>
          <w:lang w:val="uk-UA"/>
        </w:rPr>
      </w:pPr>
      <w:r w:rsidRPr="001D42C1">
        <w:rPr>
          <w:sz w:val="28"/>
          <w:szCs w:val="28"/>
          <w:lang w:val="uk-UA"/>
        </w:rPr>
        <w:t>Практично для усіх підприємств основними проблемами є високий коефіцієнт зносу основних фондів, що в свою чергу потребує реконструкції як основного обладнання, так і водопровідно-каналізаційних мереж, неможливість відшкодування тарифами понаднормових витрат води, несвоєчасний перегляд розміру тарифів на послуги централізованого водопостачання та водовідведення, збільшення витрат на основні складові собівартості (електроенергія, хлор, заробітна плата з відрахуваннями)</w:t>
      </w:r>
      <w:r w:rsidR="00F641EC" w:rsidRPr="001D42C1">
        <w:rPr>
          <w:sz w:val="28"/>
          <w:szCs w:val="28"/>
          <w:lang w:val="uk-UA"/>
        </w:rPr>
        <w:t>, що</w:t>
      </w:r>
      <w:r w:rsidRPr="001D42C1">
        <w:rPr>
          <w:sz w:val="28"/>
          <w:szCs w:val="28"/>
          <w:lang w:val="uk-UA"/>
        </w:rPr>
        <w:t xml:space="preserve"> призводить до збиткової діяльності </w:t>
      </w:r>
      <w:r w:rsidR="00F641EC" w:rsidRPr="001D42C1">
        <w:rPr>
          <w:sz w:val="28"/>
          <w:szCs w:val="28"/>
          <w:lang w:val="uk-UA"/>
        </w:rPr>
        <w:t>підприємств, росту заборгованості за спожиту електроенергію та виплатам по заробітній платі</w:t>
      </w:r>
      <w:r w:rsidR="00621DB6" w:rsidRPr="001D42C1">
        <w:rPr>
          <w:sz w:val="28"/>
          <w:szCs w:val="28"/>
          <w:lang w:val="uk-UA"/>
        </w:rPr>
        <w:t>, відтоку кваліфікованих кадрів</w:t>
      </w:r>
      <w:r w:rsidR="00F641EC" w:rsidRPr="001D42C1">
        <w:rPr>
          <w:sz w:val="28"/>
          <w:szCs w:val="28"/>
          <w:lang w:val="uk-UA"/>
        </w:rPr>
        <w:t xml:space="preserve">. Все це не дає змоги підприємствам здійснювати сталу та якісну виробничу діяльність, як наслідок </w:t>
      </w:r>
      <w:r w:rsidR="002736F0" w:rsidRPr="001D42C1">
        <w:rPr>
          <w:sz w:val="28"/>
          <w:szCs w:val="28"/>
          <w:lang w:val="uk-UA"/>
        </w:rPr>
        <w:t xml:space="preserve">мають місце часті перебої подачі води споживачам, </w:t>
      </w:r>
      <w:r w:rsidR="002736F0" w:rsidRPr="001D42C1">
        <w:rPr>
          <w:sz w:val="28"/>
          <w:szCs w:val="28"/>
          <w:lang w:val="uk-UA"/>
        </w:rPr>
        <w:lastRenderedPageBreak/>
        <w:t xml:space="preserve">витоки каналізаційних стічних вод та забруднення навколишнього природного середовища, що негативно впливає на </w:t>
      </w:r>
      <w:r w:rsidR="009A0E37" w:rsidRPr="001D42C1">
        <w:rPr>
          <w:sz w:val="28"/>
          <w:szCs w:val="28"/>
          <w:lang w:val="uk-UA"/>
        </w:rPr>
        <w:t>суспільне</w:t>
      </w:r>
      <w:r w:rsidR="00F33725" w:rsidRPr="001D42C1">
        <w:rPr>
          <w:sz w:val="28"/>
          <w:szCs w:val="28"/>
          <w:lang w:val="uk-UA"/>
        </w:rPr>
        <w:t>-політичне становище у регіоні.</w:t>
      </w:r>
    </w:p>
    <w:p w:rsidR="00793791" w:rsidRDefault="00195E7D" w:rsidP="00195E7D">
      <w:pPr>
        <w:pStyle w:val="afb"/>
        <w:spacing w:after="200"/>
        <w:ind w:firstLine="709"/>
        <w:jc w:val="both"/>
        <w:rPr>
          <w:sz w:val="28"/>
          <w:szCs w:val="28"/>
          <w:lang w:val="uk-UA"/>
        </w:rPr>
      </w:pPr>
      <w:r w:rsidRPr="005D6338">
        <w:rPr>
          <w:sz w:val="28"/>
          <w:szCs w:val="28"/>
          <w:lang w:val="uk-UA"/>
        </w:rPr>
        <w:t>У</w:t>
      </w:r>
      <w:r w:rsidR="00453B52">
        <w:rPr>
          <w:sz w:val="28"/>
          <w:szCs w:val="28"/>
          <w:lang w:val="uk-UA"/>
        </w:rPr>
        <w:t xml:space="preserve"> </w:t>
      </w:r>
      <w:r>
        <w:rPr>
          <w:sz w:val="28"/>
          <w:szCs w:val="28"/>
          <w:lang w:val="uk-UA"/>
        </w:rPr>
        <w:t>частині</w:t>
      </w:r>
      <w:r w:rsidR="00453B52">
        <w:rPr>
          <w:sz w:val="28"/>
          <w:szCs w:val="28"/>
          <w:lang w:val="uk-UA"/>
        </w:rPr>
        <w:t xml:space="preserve"> </w:t>
      </w:r>
      <w:r w:rsidRPr="005D6338">
        <w:rPr>
          <w:sz w:val="28"/>
          <w:szCs w:val="28"/>
          <w:lang w:val="uk-UA"/>
        </w:rPr>
        <w:t>населених</w:t>
      </w:r>
      <w:r w:rsidR="00453B52">
        <w:rPr>
          <w:sz w:val="28"/>
          <w:szCs w:val="28"/>
          <w:lang w:val="uk-UA"/>
        </w:rPr>
        <w:t xml:space="preserve"> </w:t>
      </w:r>
      <w:r w:rsidRPr="005D6338">
        <w:rPr>
          <w:sz w:val="28"/>
          <w:szCs w:val="28"/>
          <w:lang w:val="uk-UA"/>
        </w:rPr>
        <w:t>пунктів</w:t>
      </w:r>
      <w:r w:rsidR="00453B52">
        <w:rPr>
          <w:sz w:val="28"/>
          <w:szCs w:val="28"/>
          <w:lang w:val="uk-UA"/>
        </w:rPr>
        <w:t xml:space="preserve"> </w:t>
      </w:r>
      <w:r w:rsidRPr="005D6338">
        <w:rPr>
          <w:sz w:val="28"/>
          <w:szCs w:val="28"/>
          <w:lang w:val="uk-UA"/>
        </w:rPr>
        <w:t>питна</w:t>
      </w:r>
      <w:r w:rsidR="00453B52">
        <w:rPr>
          <w:sz w:val="28"/>
          <w:szCs w:val="28"/>
          <w:lang w:val="uk-UA"/>
        </w:rPr>
        <w:t xml:space="preserve"> </w:t>
      </w:r>
      <w:r w:rsidRPr="005D6338">
        <w:rPr>
          <w:sz w:val="28"/>
          <w:szCs w:val="28"/>
          <w:lang w:val="uk-UA"/>
        </w:rPr>
        <w:t>вод</w:t>
      </w:r>
      <w:r w:rsidR="00845078">
        <w:rPr>
          <w:sz w:val="28"/>
          <w:szCs w:val="28"/>
          <w:lang w:val="uk-UA"/>
        </w:rPr>
        <w:t>а</w:t>
      </w:r>
      <w:r w:rsidR="00453B52">
        <w:rPr>
          <w:sz w:val="28"/>
          <w:szCs w:val="28"/>
          <w:lang w:val="uk-UA"/>
        </w:rPr>
        <w:t xml:space="preserve"> </w:t>
      </w:r>
      <w:r w:rsidRPr="005D6338">
        <w:rPr>
          <w:sz w:val="28"/>
          <w:szCs w:val="28"/>
          <w:lang w:val="uk-UA"/>
        </w:rPr>
        <w:t>з</w:t>
      </w:r>
      <w:r w:rsidR="00453B52">
        <w:rPr>
          <w:sz w:val="28"/>
          <w:szCs w:val="28"/>
          <w:lang w:val="uk-UA"/>
        </w:rPr>
        <w:t xml:space="preserve"> </w:t>
      </w:r>
      <w:r w:rsidRPr="005D6338">
        <w:rPr>
          <w:sz w:val="28"/>
          <w:szCs w:val="28"/>
          <w:lang w:val="uk-UA"/>
        </w:rPr>
        <w:t>системи</w:t>
      </w:r>
      <w:r w:rsidR="00453B52">
        <w:rPr>
          <w:sz w:val="28"/>
          <w:szCs w:val="28"/>
          <w:lang w:val="uk-UA"/>
        </w:rPr>
        <w:t xml:space="preserve"> </w:t>
      </w:r>
      <w:r w:rsidRPr="005D6338">
        <w:rPr>
          <w:sz w:val="28"/>
          <w:szCs w:val="28"/>
          <w:lang w:val="uk-UA"/>
        </w:rPr>
        <w:t>централізованого</w:t>
      </w:r>
      <w:r w:rsidR="00453B52">
        <w:rPr>
          <w:sz w:val="28"/>
          <w:szCs w:val="28"/>
          <w:lang w:val="uk-UA"/>
        </w:rPr>
        <w:t xml:space="preserve"> </w:t>
      </w:r>
      <w:r w:rsidRPr="005D6338">
        <w:rPr>
          <w:sz w:val="28"/>
          <w:szCs w:val="28"/>
          <w:lang w:val="uk-UA"/>
        </w:rPr>
        <w:t>водопостачання</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мікробіологічними</w:t>
      </w:r>
      <w:r w:rsidR="00453B52">
        <w:rPr>
          <w:sz w:val="28"/>
          <w:szCs w:val="28"/>
          <w:lang w:val="uk-UA"/>
        </w:rPr>
        <w:t xml:space="preserve"> </w:t>
      </w:r>
      <w:r w:rsidRPr="005D6338">
        <w:rPr>
          <w:sz w:val="28"/>
          <w:szCs w:val="28"/>
          <w:lang w:val="uk-UA"/>
        </w:rPr>
        <w:t>показниками</w:t>
      </w:r>
      <w:r w:rsidR="00453B52">
        <w:rPr>
          <w:sz w:val="28"/>
          <w:szCs w:val="28"/>
          <w:lang w:val="uk-UA"/>
        </w:rPr>
        <w:t xml:space="preserve"> </w:t>
      </w:r>
      <w:r w:rsidRPr="005D6338">
        <w:rPr>
          <w:sz w:val="28"/>
          <w:szCs w:val="28"/>
          <w:lang w:val="uk-UA"/>
        </w:rPr>
        <w:t>відповідає</w:t>
      </w:r>
      <w:r w:rsidR="001C6611">
        <w:rPr>
          <w:sz w:val="28"/>
          <w:szCs w:val="28"/>
          <w:lang w:val="uk-UA"/>
        </w:rPr>
        <w:t xml:space="preserve"> Державним санітарним нормам та правилам </w:t>
      </w:r>
      <w:r w:rsidRPr="005D6338">
        <w:rPr>
          <w:sz w:val="28"/>
          <w:szCs w:val="28"/>
          <w:lang w:val="uk-UA"/>
        </w:rPr>
        <w:t>«Гігієнічні</w:t>
      </w:r>
      <w:r w:rsidR="00453B52">
        <w:rPr>
          <w:sz w:val="28"/>
          <w:szCs w:val="28"/>
          <w:lang w:val="uk-UA"/>
        </w:rPr>
        <w:t xml:space="preserve"> </w:t>
      </w:r>
      <w:r w:rsidRPr="005D6338">
        <w:rPr>
          <w:sz w:val="28"/>
          <w:szCs w:val="28"/>
          <w:lang w:val="uk-UA"/>
        </w:rPr>
        <w:t>вимоги</w:t>
      </w:r>
      <w:r w:rsidR="00453B52">
        <w:rPr>
          <w:sz w:val="28"/>
          <w:szCs w:val="28"/>
          <w:lang w:val="uk-UA"/>
        </w:rPr>
        <w:t xml:space="preserve"> </w:t>
      </w:r>
      <w:r w:rsidRPr="005D6338">
        <w:rPr>
          <w:sz w:val="28"/>
          <w:szCs w:val="28"/>
          <w:lang w:val="uk-UA"/>
        </w:rPr>
        <w:t>до</w:t>
      </w:r>
      <w:r w:rsidR="00453B52">
        <w:rPr>
          <w:sz w:val="28"/>
          <w:szCs w:val="28"/>
          <w:lang w:val="uk-UA"/>
        </w:rPr>
        <w:t xml:space="preserve"> </w:t>
      </w:r>
      <w:r w:rsidRPr="005D6338">
        <w:rPr>
          <w:sz w:val="28"/>
          <w:szCs w:val="28"/>
          <w:lang w:val="uk-UA"/>
        </w:rPr>
        <w:t>води</w:t>
      </w:r>
      <w:r w:rsidR="00453B52">
        <w:rPr>
          <w:sz w:val="28"/>
          <w:szCs w:val="28"/>
          <w:lang w:val="uk-UA"/>
        </w:rPr>
        <w:t xml:space="preserve"> </w:t>
      </w:r>
      <w:r w:rsidRPr="005D6338">
        <w:rPr>
          <w:sz w:val="28"/>
          <w:szCs w:val="28"/>
          <w:lang w:val="uk-UA"/>
        </w:rPr>
        <w:t>питної</w:t>
      </w:r>
      <w:r>
        <w:rPr>
          <w:sz w:val="28"/>
          <w:szCs w:val="28"/>
          <w:lang w:val="uk-UA"/>
        </w:rPr>
        <w:t>,</w:t>
      </w:r>
      <w:r w:rsidR="00453B52">
        <w:rPr>
          <w:sz w:val="28"/>
          <w:szCs w:val="28"/>
          <w:lang w:val="uk-UA"/>
        </w:rPr>
        <w:t xml:space="preserve"> </w:t>
      </w:r>
      <w:r w:rsidRPr="005D6338">
        <w:rPr>
          <w:sz w:val="28"/>
          <w:szCs w:val="28"/>
          <w:lang w:val="uk-UA"/>
        </w:rPr>
        <w:t>призначеної</w:t>
      </w:r>
      <w:r w:rsidR="00453B52">
        <w:rPr>
          <w:sz w:val="28"/>
          <w:szCs w:val="28"/>
          <w:lang w:val="uk-UA"/>
        </w:rPr>
        <w:t xml:space="preserve"> </w:t>
      </w:r>
      <w:r w:rsidRPr="005D6338">
        <w:rPr>
          <w:sz w:val="28"/>
          <w:szCs w:val="28"/>
          <w:lang w:val="uk-UA"/>
        </w:rPr>
        <w:t>для</w:t>
      </w:r>
      <w:r w:rsidR="00453B52">
        <w:rPr>
          <w:sz w:val="28"/>
          <w:szCs w:val="28"/>
          <w:lang w:val="uk-UA"/>
        </w:rPr>
        <w:t xml:space="preserve"> </w:t>
      </w:r>
      <w:r w:rsidRPr="005D6338">
        <w:rPr>
          <w:sz w:val="28"/>
          <w:szCs w:val="28"/>
          <w:lang w:val="uk-UA"/>
        </w:rPr>
        <w:t>споживання</w:t>
      </w:r>
      <w:r w:rsidR="00453B52">
        <w:rPr>
          <w:sz w:val="28"/>
          <w:szCs w:val="28"/>
          <w:lang w:val="uk-UA"/>
        </w:rPr>
        <w:t xml:space="preserve"> </w:t>
      </w:r>
      <w:r w:rsidRPr="005D6338">
        <w:rPr>
          <w:sz w:val="28"/>
          <w:szCs w:val="28"/>
          <w:lang w:val="uk-UA"/>
        </w:rPr>
        <w:t>людиною»</w:t>
      </w:r>
      <w:r w:rsidR="001C6611" w:rsidRPr="001C6611">
        <w:rPr>
          <w:sz w:val="28"/>
          <w:szCs w:val="28"/>
          <w:lang w:val="uk-UA"/>
        </w:rPr>
        <w:t xml:space="preserve"> </w:t>
      </w:r>
      <w:r w:rsidR="001C6611">
        <w:rPr>
          <w:sz w:val="28"/>
          <w:szCs w:val="28"/>
          <w:lang w:val="uk-UA"/>
        </w:rPr>
        <w:t xml:space="preserve">(далі – </w:t>
      </w:r>
      <w:proofErr w:type="spellStart"/>
      <w:r w:rsidR="001C6611">
        <w:rPr>
          <w:sz w:val="28"/>
          <w:szCs w:val="28"/>
          <w:lang w:val="uk-UA"/>
        </w:rPr>
        <w:t>Д</w:t>
      </w:r>
      <w:r w:rsidR="001C6611" w:rsidRPr="005D6338">
        <w:rPr>
          <w:sz w:val="28"/>
          <w:szCs w:val="28"/>
          <w:lang w:val="uk-UA"/>
        </w:rPr>
        <w:t>СанПіН</w:t>
      </w:r>
      <w:proofErr w:type="spellEnd"/>
      <w:r w:rsidR="001C6611">
        <w:rPr>
          <w:sz w:val="28"/>
          <w:szCs w:val="28"/>
          <w:lang w:val="uk-UA"/>
        </w:rPr>
        <w:t xml:space="preserve"> </w:t>
      </w:r>
      <w:r w:rsidR="001C6611" w:rsidRPr="005D6338">
        <w:rPr>
          <w:sz w:val="28"/>
          <w:szCs w:val="28"/>
          <w:lang w:val="uk-UA"/>
        </w:rPr>
        <w:t>2.2.4-171-10</w:t>
      </w:r>
      <w:r w:rsidR="001C6611">
        <w:rPr>
          <w:sz w:val="28"/>
          <w:szCs w:val="28"/>
          <w:lang w:val="uk-UA"/>
        </w:rPr>
        <w:t>)</w:t>
      </w:r>
      <w:r w:rsidRPr="005D6338">
        <w:rPr>
          <w:sz w:val="28"/>
          <w:szCs w:val="28"/>
          <w:lang w:val="uk-UA"/>
        </w:rPr>
        <w:t>.</w:t>
      </w:r>
      <w:r w:rsidR="00453B52">
        <w:rPr>
          <w:sz w:val="28"/>
          <w:szCs w:val="28"/>
          <w:lang w:val="uk-UA"/>
        </w:rPr>
        <w:t xml:space="preserve"> </w:t>
      </w:r>
      <w:r w:rsidR="00EF592E">
        <w:rPr>
          <w:sz w:val="28"/>
          <w:szCs w:val="28"/>
          <w:lang w:val="uk-UA"/>
        </w:rPr>
        <w:t>Водночас</w:t>
      </w:r>
      <w:r w:rsidR="00453B52">
        <w:rPr>
          <w:sz w:val="28"/>
          <w:szCs w:val="28"/>
          <w:lang w:val="uk-UA"/>
        </w:rPr>
        <w:t xml:space="preserve"> </w:t>
      </w:r>
      <w:r w:rsidRPr="005D6338">
        <w:rPr>
          <w:sz w:val="28"/>
          <w:szCs w:val="28"/>
          <w:lang w:val="uk-UA"/>
        </w:rPr>
        <w:t>майже</w:t>
      </w:r>
      <w:r w:rsidR="00453B52">
        <w:rPr>
          <w:sz w:val="28"/>
          <w:szCs w:val="28"/>
          <w:lang w:val="uk-UA"/>
        </w:rPr>
        <w:t xml:space="preserve"> </w:t>
      </w:r>
      <w:r w:rsidRPr="005D6338">
        <w:rPr>
          <w:sz w:val="28"/>
          <w:szCs w:val="28"/>
          <w:lang w:val="uk-UA"/>
        </w:rPr>
        <w:t>повсюди</w:t>
      </w:r>
      <w:r w:rsidR="00453B52">
        <w:rPr>
          <w:sz w:val="28"/>
          <w:szCs w:val="28"/>
          <w:lang w:val="uk-UA"/>
        </w:rPr>
        <w:t xml:space="preserve"> </w:t>
      </w:r>
      <w:r w:rsidRPr="005D6338">
        <w:rPr>
          <w:sz w:val="28"/>
          <w:szCs w:val="28"/>
          <w:lang w:val="uk-UA"/>
        </w:rPr>
        <w:t>питна</w:t>
      </w:r>
      <w:r w:rsidR="00453B52">
        <w:rPr>
          <w:sz w:val="28"/>
          <w:szCs w:val="28"/>
          <w:lang w:val="uk-UA"/>
        </w:rPr>
        <w:t xml:space="preserve"> </w:t>
      </w:r>
      <w:r w:rsidRPr="005D6338">
        <w:rPr>
          <w:sz w:val="28"/>
          <w:szCs w:val="28"/>
          <w:lang w:val="uk-UA"/>
        </w:rPr>
        <w:t>вода</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фізико-хімічними</w:t>
      </w:r>
      <w:r w:rsidR="00453B52">
        <w:rPr>
          <w:sz w:val="28"/>
          <w:szCs w:val="28"/>
          <w:lang w:val="uk-UA"/>
        </w:rPr>
        <w:t xml:space="preserve"> </w:t>
      </w:r>
      <w:r w:rsidRPr="005D6338">
        <w:rPr>
          <w:sz w:val="28"/>
          <w:szCs w:val="28"/>
          <w:lang w:val="uk-UA"/>
        </w:rPr>
        <w:t>показниками,</w:t>
      </w:r>
      <w:r w:rsidR="00453B52">
        <w:rPr>
          <w:sz w:val="28"/>
          <w:szCs w:val="28"/>
          <w:lang w:val="uk-UA"/>
        </w:rPr>
        <w:t xml:space="preserve"> </w:t>
      </w:r>
      <w:r w:rsidRPr="005D6338">
        <w:rPr>
          <w:sz w:val="28"/>
          <w:szCs w:val="28"/>
          <w:lang w:val="uk-UA"/>
        </w:rPr>
        <w:t>зокрема</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мінеральним</w:t>
      </w:r>
      <w:r w:rsidR="00453B52">
        <w:rPr>
          <w:sz w:val="28"/>
          <w:szCs w:val="28"/>
          <w:lang w:val="uk-UA"/>
        </w:rPr>
        <w:t xml:space="preserve"> </w:t>
      </w:r>
      <w:r w:rsidRPr="005D6338">
        <w:rPr>
          <w:sz w:val="28"/>
          <w:szCs w:val="28"/>
          <w:lang w:val="uk-UA"/>
        </w:rPr>
        <w:t>складом</w:t>
      </w:r>
      <w:r w:rsidR="00453B52">
        <w:rPr>
          <w:sz w:val="28"/>
          <w:szCs w:val="28"/>
          <w:lang w:val="uk-UA"/>
        </w:rPr>
        <w:t xml:space="preserve"> </w:t>
      </w:r>
      <w:r w:rsidRPr="005D6338">
        <w:rPr>
          <w:sz w:val="28"/>
          <w:szCs w:val="28"/>
          <w:lang w:val="uk-UA"/>
        </w:rPr>
        <w:t>та</w:t>
      </w:r>
      <w:r w:rsidR="00453B52">
        <w:rPr>
          <w:sz w:val="28"/>
          <w:szCs w:val="28"/>
          <w:lang w:val="uk-UA"/>
        </w:rPr>
        <w:t xml:space="preserve"> </w:t>
      </w:r>
      <w:r w:rsidRPr="005D6338">
        <w:rPr>
          <w:sz w:val="28"/>
          <w:szCs w:val="28"/>
          <w:lang w:val="uk-UA"/>
        </w:rPr>
        <w:t>деякими</w:t>
      </w:r>
      <w:r w:rsidR="00453B52">
        <w:rPr>
          <w:sz w:val="28"/>
          <w:szCs w:val="28"/>
          <w:lang w:val="uk-UA"/>
        </w:rPr>
        <w:t xml:space="preserve"> </w:t>
      </w:r>
      <w:r w:rsidRPr="005D6338">
        <w:rPr>
          <w:sz w:val="28"/>
          <w:szCs w:val="28"/>
          <w:lang w:val="uk-UA"/>
        </w:rPr>
        <w:t>іншими</w:t>
      </w:r>
      <w:r w:rsidR="00453B52">
        <w:rPr>
          <w:sz w:val="28"/>
          <w:szCs w:val="28"/>
          <w:lang w:val="uk-UA"/>
        </w:rPr>
        <w:t xml:space="preserve"> </w:t>
      </w:r>
      <w:r w:rsidRPr="005D6338">
        <w:rPr>
          <w:sz w:val="28"/>
          <w:szCs w:val="28"/>
          <w:lang w:val="uk-UA"/>
        </w:rPr>
        <w:t>інгредієнтами,</w:t>
      </w:r>
      <w:r w:rsidR="00453B52">
        <w:rPr>
          <w:sz w:val="28"/>
          <w:szCs w:val="28"/>
          <w:lang w:val="uk-UA"/>
        </w:rPr>
        <w:t xml:space="preserve"> </w:t>
      </w:r>
      <w:r w:rsidRPr="005D6338">
        <w:rPr>
          <w:sz w:val="28"/>
          <w:szCs w:val="28"/>
          <w:lang w:val="uk-UA"/>
        </w:rPr>
        <w:t>перевищує</w:t>
      </w:r>
      <w:r w:rsidR="00453B52">
        <w:rPr>
          <w:sz w:val="28"/>
          <w:szCs w:val="28"/>
          <w:lang w:val="uk-UA"/>
        </w:rPr>
        <w:t xml:space="preserve"> </w:t>
      </w:r>
      <w:r w:rsidRPr="005D6338">
        <w:rPr>
          <w:sz w:val="28"/>
          <w:szCs w:val="28"/>
          <w:lang w:val="uk-UA"/>
        </w:rPr>
        <w:t>встановлені</w:t>
      </w:r>
      <w:r w:rsidR="00453B52">
        <w:rPr>
          <w:sz w:val="28"/>
          <w:szCs w:val="28"/>
          <w:lang w:val="uk-UA"/>
        </w:rPr>
        <w:t xml:space="preserve"> </w:t>
      </w:r>
      <w:r w:rsidRPr="005D6338">
        <w:rPr>
          <w:sz w:val="28"/>
          <w:szCs w:val="28"/>
          <w:lang w:val="uk-UA"/>
        </w:rPr>
        <w:t>нормативи.</w:t>
      </w:r>
    </w:p>
    <w:p w:rsidR="00621DB6" w:rsidRDefault="00621DB6" w:rsidP="00195E7D">
      <w:pPr>
        <w:pStyle w:val="afb"/>
        <w:spacing w:after="200"/>
        <w:ind w:firstLine="709"/>
        <w:jc w:val="both"/>
        <w:rPr>
          <w:sz w:val="28"/>
          <w:szCs w:val="28"/>
          <w:lang w:val="uk-UA"/>
        </w:rPr>
      </w:pPr>
      <w:r w:rsidRPr="001D42C1">
        <w:rPr>
          <w:sz w:val="28"/>
          <w:szCs w:val="28"/>
          <w:lang w:val="uk-UA"/>
        </w:rPr>
        <w:t xml:space="preserve">З вересня 2014 року Луганська область розподілена по лінії умовного розмежування на дві частини, що призвело до загрози руйнування діючої системи водозабезпечення, оскільки основні водозабірні споруди залишилися на території, підконтрольній українській владі, а близько 93% споживачів – на іншій. Так, наприклад, КП «ПРВ» більш ніж </w:t>
      </w:r>
      <w:r w:rsidR="001D42C1" w:rsidRPr="001D42C1">
        <w:rPr>
          <w:sz w:val="28"/>
          <w:szCs w:val="28"/>
          <w:lang w:val="uk-UA"/>
        </w:rPr>
        <w:t>90</w:t>
      </w:r>
      <w:r w:rsidRPr="001D42C1">
        <w:rPr>
          <w:sz w:val="28"/>
          <w:szCs w:val="28"/>
          <w:lang w:val="uk-UA"/>
        </w:rPr>
        <w:t>% видобутої води постач</w:t>
      </w:r>
      <w:r w:rsidR="001D42C1" w:rsidRPr="001D42C1">
        <w:rPr>
          <w:sz w:val="28"/>
          <w:szCs w:val="28"/>
          <w:lang w:val="uk-UA"/>
        </w:rPr>
        <w:t>ало</w:t>
      </w:r>
      <w:r w:rsidRPr="001D42C1">
        <w:rPr>
          <w:sz w:val="28"/>
          <w:szCs w:val="28"/>
          <w:lang w:val="uk-UA"/>
        </w:rPr>
        <w:t xml:space="preserve"> на тимчасово окуповану територію</w:t>
      </w:r>
      <w:r w:rsidR="00DA4134" w:rsidRPr="001D42C1">
        <w:rPr>
          <w:sz w:val="28"/>
          <w:szCs w:val="28"/>
          <w:lang w:val="uk-UA"/>
        </w:rPr>
        <w:t>, за яку в період постачання у 2015-2016 роки не отримувало оплату</w:t>
      </w:r>
      <w:r w:rsidRPr="001D42C1">
        <w:rPr>
          <w:sz w:val="28"/>
          <w:szCs w:val="28"/>
          <w:lang w:val="uk-UA"/>
        </w:rPr>
        <w:t xml:space="preserve"> </w:t>
      </w:r>
      <w:r w:rsidR="00DA4134" w:rsidRPr="001D42C1">
        <w:rPr>
          <w:sz w:val="28"/>
          <w:szCs w:val="28"/>
          <w:lang w:val="uk-UA"/>
        </w:rPr>
        <w:t xml:space="preserve">від ТОВ «ДНЖ» </w:t>
      </w:r>
      <w:r w:rsidRPr="001D42C1">
        <w:rPr>
          <w:sz w:val="28"/>
          <w:szCs w:val="28"/>
          <w:lang w:val="uk-UA"/>
        </w:rPr>
        <w:t xml:space="preserve">та </w:t>
      </w:r>
      <w:r w:rsidR="00DA4134" w:rsidRPr="001D42C1">
        <w:rPr>
          <w:sz w:val="28"/>
          <w:szCs w:val="28"/>
          <w:lang w:val="uk-UA"/>
        </w:rPr>
        <w:t xml:space="preserve">на сьогодні </w:t>
      </w:r>
      <w:r w:rsidRPr="001D42C1">
        <w:rPr>
          <w:sz w:val="28"/>
          <w:szCs w:val="28"/>
          <w:lang w:val="uk-UA"/>
        </w:rPr>
        <w:t>має тенденцію до зменшення обсягів постачання води</w:t>
      </w:r>
      <w:r w:rsidR="00DA4134" w:rsidRPr="001D42C1">
        <w:rPr>
          <w:sz w:val="28"/>
          <w:szCs w:val="28"/>
          <w:lang w:val="uk-UA"/>
        </w:rPr>
        <w:t xml:space="preserve"> на тимчасово окуповану територію</w:t>
      </w:r>
      <w:r w:rsidR="001D42C1" w:rsidRPr="001D42C1">
        <w:rPr>
          <w:sz w:val="28"/>
          <w:szCs w:val="28"/>
          <w:lang w:val="uk-UA"/>
        </w:rPr>
        <w:t xml:space="preserve"> (50-60 % від загального обсягу видобутої води)</w:t>
      </w:r>
      <w:r w:rsidR="00A62AFF" w:rsidRPr="001D42C1">
        <w:rPr>
          <w:sz w:val="28"/>
          <w:szCs w:val="28"/>
          <w:lang w:val="uk-UA"/>
        </w:rPr>
        <w:t>. Підприємство є збитковим</w:t>
      </w:r>
      <w:r w:rsidRPr="001D42C1">
        <w:rPr>
          <w:sz w:val="28"/>
          <w:szCs w:val="28"/>
          <w:lang w:val="uk-UA"/>
        </w:rPr>
        <w:t>, в зв’язку з чим, вільні кошти для проведення реконструкцій та капітальних ремонтів об’єктів та мереж своїх структурних підрозділів відсутні.</w:t>
      </w:r>
    </w:p>
    <w:p w:rsidR="00831C51" w:rsidRDefault="00831C51" w:rsidP="00195E7D">
      <w:pPr>
        <w:pStyle w:val="afb"/>
        <w:spacing w:after="200"/>
        <w:ind w:firstLine="709"/>
        <w:jc w:val="both"/>
        <w:rPr>
          <w:sz w:val="28"/>
          <w:szCs w:val="28"/>
          <w:lang w:val="uk-UA"/>
        </w:rPr>
      </w:pPr>
      <w:r w:rsidRPr="00CD0268">
        <w:rPr>
          <w:sz w:val="28"/>
          <w:szCs w:val="28"/>
          <w:lang w:val="uk-UA"/>
        </w:rPr>
        <w:t xml:space="preserve">Ефективне вирішення комплексу питань, </w:t>
      </w:r>
      <w:r w:rsidR="00C966AF" w:rsidRPr="00CD0268">
        <w:rPr>
          <w:sz w:val="28"/>
          <w:szCs w:val="28"/>
          <w:lang w:val="uk-UA"/>
        </w:rPr>
        <w:t>пов’язаних</w:t>
      </w:r>
      <w:r w:rsidRPr="00CD0268">
        <w:rPr>
          <w:sz w:val="28"/>
          <w:szCs w:val="28"/>
          <w:lang w:val="uk-UA"/>
        </w:rPr>
        <w:t xml:space="preserve"> </w:t>
      </w:r>
      <w:r w:rsidR="00F63D6D">
        <w:rPr>
          <w:sz w:val="28"/>
          <w:szCs w:val="28"/>
          <w:lang w:val="uk-UA"/>
        </w:rPr>
        <w:t>і</w:t>
      </w:r>
      <w:r w:rsidRPr="00CD0268">
        <w:rPr>
          <w:sz w:val="28"/>
          <w:szCs w:val="28"/>
          <w:lang w:val="uk-UA"/>
        </w:rPr>
        <w:t>з забезпеченням населення області якісною питною водою</w:t>
      </w:r>
      <w:r>
        <w:rPr>
          <w:sz w:val="28"/>
          <w:szCs w:val="28"/>
          <w:lang w:val="uk-UA"/>
        </w:rPr>
        <w:t xml:space="preserve"> та сталим водовідведенням</w:t>
      </w:r>
      <w:r w:rsidRPr="00CD0268">
        <w:rPr>
          <w:sz w:val="28"/>
          <w:szCs w:val="28"/>
          <w:lang w:val="uk-UA"/>
        </w:rPr>
        <w:t>, можливе шляхом</w:t>
      </w:r>
      <w:r>
        <w:rPr>
          <w:sz w:val="28"/>
          <w:szCs w:val="28"/>
          <w:lang w:val="uk-UA"/>
        </w:rPr>
        <w:t xml:space="preserve"> </w:t>
      </w:r>
      <w:r w:rsidRPr="00CD0268">
        <w:rPr>
          <w:sz w:val="28"/>
          <w:szCs w:val="28"/>
          <w:lang w:val="uk-UA"/>
        </w:rPr>
        <w:t>реалізації</w:t>
      </w:r>
      <w:r>
        <w:rPr>
          <w:sz w:val="28"/>
          <w:szCs w:val="28"/>
          <w:lang w:val="uk-UA"/>
        </w:rPr>
        <w:t xml:space="preserve"> заходів </w:t>
      </w:r>
      <w:r w:rsidRPr="00CD0268">
        <w:rPr>
          <w:sz w:val="28"/>
          <w:szCs w:val="28"/>
          <w:lang w:val="uk-UA"/>
        </w:rPr>
        <w:t>Регіональної програми «Питна вода Луганщини»</w:t>
      </w:r>
      <w:r w:rsidR="0014485C">
        <w:rPr>
          <w:sz w:val="28"/>
          <w:szCs w:val="28"/>
          <w:lang w:val="uk-UA"/>
        </w:rPr>
        <w:t xml:space="preserve"> на 20</w:t>
      </w:r>
      <w:r w:rsidR="00F33725">
        <w:rPr>
          <w:sz w:val="28"/>
          <w:szCs w:val="28"/>
          <w:lang w:val="uk-UA"/>
        </w:rPr>
        <w:t>21</w:t>
      </w:r>
      <w:r w:rsidR="0014485C">
        <w:rPr>
          <w:sz w:val="28"/>
          <w:szCs w:val="28"/>
          <w:lang w:val="uk-UA"/>
        </w:rPr>
        <w:t>-202</w:t>
      </w:r>
      <w:r w:rsidR="00F33725">
        <w:rPr>
          <w:sz w:val="28"/>
          <w:szCs w:val="28"/>
          <w:lang w:val="uk-UA"/>
        </w:rPr>
        <w:t>4</w:t>
      </w:r>
      <w:r w:rsidR="0014485C">
        <w:rPr>
          <w:sz w:val="28"/>
          <w:szCs w:val="28"/>
          <w:lang w:val="uk-UA"/>
        </w:rPr>
        <w:t xml:space="preserve"> роки (далі – Програма)</w:t>
      </w:r>
      <w:r>
        <w:rPr>
          <w:sz w:val="28"/>
          <w:szCs w:val="28"/>
          <w:lang w:val="uk-UA"/>
        </w:rPr>
        <w:t xml:space="preserve">. </w:t>
      </w:r>
    </w:p>
    <w:p w:rsidR="00401918" w:rsidRDefault="00401918" w:rsidP="00195E7D">
      <w:pPr>
        <w:pStyle w:val="afb"/>
        <w:spacing w:after="200"/>
        <w:ind w:firstLine="709"/>
        <w:jc w:val="both"/>
        <w:rPr>
          <w:color w:val="000000"/>
          <w:sz w:val="28"/>
          <w:szCs w:val="28"/>
          <w:lang w:val="uk-UA"/>
        </w:rPr>
      </w:pPr>
      <w:r w:rsidRPr="001D42C1">
        <w:rPr>
          <w:sz w:val="28"/>
          <w:szCs w:val="28"/>
          <w:lang w:val="uk-UA"/>
        </w:rPr>
        <w:t>Програма відповідає</w:t>
      </w:r>
      <w:r w:rsidR="00831C51" w:rsidRPr="001D42C1">
        <w:rPr>
          <w:sz w:val="28"/>
          <w:szCs w:val="28"/>
          <w:lang w:val="uk-UA"/>
        </w:rPr>
        <w:t xml:space="preserve"> вимогам</w:t>
      </w:r>
      <w:r w:rsidRPr="001D42C1">
        <w:rPr>
          <w:sz w:val="28"/>
          <w:szCs w:val="28"/>
          <w:lang w:val="uk-UA"/>
        </w:rPr>
        <w:t xml:space="preserve"> </w:t>
      </w:r>
      <w:r w:rsidRPr="001D42C1">
        <w:rPr>
          <w:color w:val="000000"/>
          <w:sz w:val="28"/>
          <w:szCs w:val="28"/>
          <w:lang w:val="uk-UA"/>
        </w:rPr>
        <w:t>Закону України «Про Загальнодержавну цільову програму «Питна вода України» на 2011-2020 роки</w:t>
      </w:r>
      <w:r w:rsidR="00870D03" w:rsidRPr="001D42C1">
        <w:rPr>
          <w:color w:val="000000"/>
          <w:sz w:val="28"/>
          <w:szCs w:val="28"/>
          <w:lang w:val="uk-UA"/>
        </w:rPr>
        <w:t>»</w:t>
      </w:r>
      <w:r w:rsidR="008E370C" w:rsidRPr="001D42C1">
        <w:rPr>
          <w:color w:val="000000"/>
          <w:sz w:val="28"/>
          <w:szCs w:val="28"/>
          <w:lang w:val="uk-UA"/>
        </w:rPr>
        <w:t>.</w:t>
      </w:r>
      <w:r>
        <w:rPr>
          <w:color w:val="000000"/>
          <w:sz w:val="28"/>
          <w:szCs w:val="28"/>
          <w:lang w:val="uk-UA"/>
        </w:rPr>
        <w:t xml:space="preserve"> </w:t>
      </w:r>
    </w:p>
    <w:p w:rsidR="008E370C" w:rsidRDefault="008E370C" w:rsidP="00195E7D">
      <w:pPr>
        <w:suppressAutoHyphens/>
        <w:ind w:firstLine="709"/>
        <w:jc w:val="both"/>
        <w:rPr>
          <w:color w:val="000000" w:themeColor="text1"/>
          <w:sz w:val="28"/>
          <w:szCs w:val="28"/>
          <w:lang w:val="uk-UA"/>
        </w:rPr>
      </w:pPr>
    </w:p>
    <w:p w:rsidR="00195E7D" w:rsidRDefault="00195E7D" w:rsidP="00195E7D">
      <w:pPr>
        <w:suppressAutoHyphens/>
        <w:jc w:val="center"/>
        <w:rPr>
          <w:b/>
          <w:sz w:val="28"/>
          <w:szCs w:val="28"/>
          <w:lang w:val="uk-UA"/>
        </w:rPr>
      </w:pPr>
      <w:r w:rsidRPr="00F300EC">
        <w:rPr>
          <w:b/>
          <w:sz w:val="28"/>
          <w:szCs w:val="28"/>
          <w:lang w:val="uk-UA"/>
        </w:rPr>
        <w:t>ІІ.</w:t>
      </w:r>
      <w:r w:rsidR="00453B52" w:rsidRPr="00F300EC">
        <w:rPr>
          <w:b/>
          <w:sz w:val="28"/>
          <w:szCs w:val="28"/>
          <w:lang w:val="uk-UA"/>
        </w:rPr>
        <w:t xml:space="preserve"> </w:t>
      </w:r>
      <w:r w:rsidR="008E370C">
        <w:rPr>
          <w:b/>
          <w:sz w:val="28"/>
          <w:szCs w:val="28"/>
          <w:lang w:val="uk-UA"/>
        </w:rPr>
        <w:t>Визначення м</w:t>
      </w:r>
      <w:r w:rsidRPr="00F300EC">
        <w:rPr>
          <w:b/>
          <w:sz w:val="28"/>
          <w:szCs w:val="28"/>
          <w:lang w:val="uk-UA"/>
        </w:rPr>
        <w:t>ет</w:t>
      </w:r>
      <w:r w:rsidR="008E370C">
        <w:rPr>
          <w:b/>
          <w:sz w:val="28"/>
          <w:szCs w:val="28"/>
          <w:lang w:val="uk-UA"/>
        </w:rPr>
        <w:t>и</w:t>
      </w:r>
      <w:r w:rsidR="00453B52" w:rsidRPr="00F300EC">
        <w:rPr>
          <w:b/>
          <w:sz w:val="28"/>
          <w:szCs w:val="28"/>
          <w:lang w:val="uk-UA"/>
        </w:rPr>
        <w:t xml:space="preserve"> </w:t>
      </w:r>
      <w:r w:rsidRPr="00F300EC">
        <w:rPr>
          <w:b/>
          <w:sz w:val="28"/>
          <w:szCs w:val="28"/>
          <w:lang w:val="uk-UA"/>
        </w:rPr>
        <w:t>Програми</w:t>
      </w:r>
    </w:p>
    <w:p w:rsidR="008E370C" w:rsidRPr="00F300EC" w:rsidRDefault="008E370C" w:rsidP="00195E7D">
      <w:pPr>
        <w:suppressAutoHyphens/>
        <w:jc w:val="center"/>
        <w:rPr>
          <w:b/>
          <w:sz w:val="28"/>
          <w:szCs w:val="28"/>
          <w:lang w:val="uk-UA"/>
        </w:rPr>
      </w:pPr>
    </w:p>
    <w:p w:rsidR="008E370C" w:rsidRPr="00F300EC" w:rsidRDefault="008E370C" w:rsidP="008E370C">
      <w:pPr>
        <w:pStyle w:val="afff"/>
        <w:suppressAutoHyphens/>
        <w:spacing w:line="240" w:lineRule="auto"/>
        <w:rPr>
          <w:szCs w:val="28"/>
        </w:rPr>
      </w:pPr>
      <w:r w:rsidRPr="00F300EC">
        <w:rPr>
          <w:szCs w:val="28"/>
        </w:rPr>
        <w:t>Метою Програми є покращання забезпечення населення області питною водою нормативної якості в межах науково обґрунтованих нормативів (норм) питного водопостачання;</w:t>
      </w:r>
      <w:r>
        <w:rPr>
          <w:szCs w:val="28"/>
        </w:rPr>
        <w:t xml:space="preserve"> </w:t>
      </w:r>
      <w:r w:rsidRPr="00F300EC">
        <w:rPr>
          <w:szCs w:val="28"/>
        </w:rPr>
        <w:t>реформування та розвиток водопровідно-каналізаційної мережі; підвищення ефективності та надійності її функціонування; відновлення, охорона та раціональне використання джерел питного водопостачання.</w:t>
      </w:r>
    </w:p>
    <w:p w:rsidR="00195E7D" w:rsidRPr="00F300EC" w:rsidRDefault="00195E7D" w:rsidP="00195E7D">
      <w:pPr>
        <w:pStyle w:val="afff"/>
        <w:suppressAutoHyphens/>
        <w:spacing w:line="240" w:lineRule="auto"/>
        <w:rPr>
          <w:szCs w:val="28"/>
        </w:rPr>
      </w:pPr>
      <w:bookmarkStart w:id="0" w:name="OLE_LINK65"/>
      <w:bookmarkStart w:id="1" w:name="OLE_LINK66"/>
      <w:r w:rsidRPr="001D42C1">
        <w:rPr>
          <w:szCs w:val="28"/>
        </w:rPr>
        <w:t>Мета</w:t>
      </w:r>
      <w:r w:rsidR="00453B52" w:rsidRPr="001D42C1">
        <w:rPr>
          <w:szCs w:val="28"/>
        </w:rPr>
        <w:t xml:space="preserve"> </w:t>
      </w:r>
      <w:r w:rsidRPr="001D42C1">
        <w:rPr>
          <w:szCs w:val="28"/>
        </w:rPr>
        <w:t>Програми</w:t>
      </w:r>
      <w:r w:rsidR="00453B52" w:rsidRPr="001D42C1">
        <w:rPr>
          <w:szCs w:val="28"/>
        </w:rPr>
        <w:t xml:space="preserve"> </w:t>
      </w:r>
      <w:r w:rsidRPr="001D42C1">
        <w:rPr>
          <w:szCs w:val="28"/>
        </w:rPr>
        <w:t>відповідає</w:t>
      </w:r>
      <w:r w:rsidR="00453B52" w:rsidRPr="001D42C1">
        <w:rPr>
          <w:szCs w:val="28"/>
        </w:rPr>
        <w:t xml:space="preserve"> </w:t>
      </w:r>
      <w:r w:rsidRPr="001D42C1">
        <w:rPr>
          <w:szCs w:val="28"/>
        </w:rPr>
        <w:t>принципам</w:t>
      </w:r>
      <w:r w:rsidR="00453B52" w:rsidRPr="001D42C1">
        <w:rPr>
          <w:szCs w:val="28"/>
        </w:rPr>
        <w:t xml:space="preserve"> </w:t>
      </w:r>
      <w:r w:rsidRPr="001D42C1">
        <w:rPr>
          <w:szCs w:val="28"/>
        </w:rPr>
        <w:t>Стратегії</w:t>
      </w:r>
      <w:r w:rsidR="00453B52" w:rsidRPr="001D42C1">
        <w:rPr>
          <w:szCs w:val="28"/>
        </w:rPr>
        <w:t xml:space="preserve"> </w:t>
      </w:r>
      <w:r w:rsidRPr="001D42C1">
        <w:rPr>
          <w:szCs w:val="28"/>
        </w:rPr>
        <w:t>розвитку</w:t>
      </w:r>
      <w:r w:rsidR="00453B52" w:rsidRPr="001D42C1">
        <w:rPr>
          <w:szCs w:val="28"/>
        </w:rPr>
        <w:t xml:space="preserve"> </w:t>
      </w:r>
      <w:r w:rsidRPr="001D42C1">
        <w:rPr>
          <w:szCs w:val="28"/>
        </w:rPr>
        <w:t>Луганської</w:t>
      </w:r>
      <w:r w:rsidR="00453B52" w:rsidRPr="001D42C1">
        <w:rPr>
          <w:szCs w:val="28"/>
        </w:rPr>
        <w:t xml:space="preserve"> </w:t>
      </w:r>
      <w:r w:rsidRPr="001D42C1">
        <w:rPr>
          <w:szCs w:val="28"/>
        </w:rPr>
        <w:t>області</w:t>
      </w:r>
      <w:r w:rsidR="00791852" w:rsidRPr="001D42C1">
        <w:rPr>
          <w:szCs w:val="28"/>
        </w:rPr>
        <w:t xml:space="preserve"> </w:t>
      </w:r>
      <w:r w:rsidR="00116BE6" w:rsidRPr="001D42C1">
        <w:rPr>
          <w:szCs w:val="28"/>
        </w:rPr>
        <w:t>на</w:t>
      </w:r>
      <w:r w:rsidR="00453B52" w:rsidRPr="001D42C1">
        <w:rPr>
          <w:szCs w:val="28"/>
        </w:rPr>
        <w:t xml:space="preserve"> </w:t>
      </w:r>
      <w:r w:rsidRPr="001D42C1">
        <w:rPr>
          <w:szCs w:val="28"/>
        </w:rPr>
        <w:t>202</w:t>
      </w:r>
      <w:r w:rsidR="00116BE6" w:rsidRPr="001D42C1">
        <w:rPr>
          <w:szCs w:val="28"/>
        </w:rPr>
        <w:t>1-2027</w:t>
      </w:r>
      <w:r w:rsidR="00791852" w:rsidRPr="001D42C1">
        <w:rPr>
          <w:szCs w:val="28"/>
        </w:rPr>
        <w:t xml:space="preserve"> </w:t>
      </w:r>
      <w:r w:rsidRPr="001D42C1">
        <w:rPr>
          <w:szCs w:val="28"/>
        </w:rPr>
        <w:t>рок</w:t>
      </w:r>
      <w:r w:rsidR="00116BE6" w:rsidRPr="001D42C1">
        <w:rPr>
          <w:szCs w:val="28"/>
        </w:rPr>
        <w:t>и</w:t>
      </w:r>
      <w:r w:rsidRPr="001D42C1">
        <w:rPr>
          <w:szCs w:val="28"/>
        </w:rPr>
        <w:t>,</w:t>
      </w:r>
      <w:r w:rsidR="00453B52" w:rsidRPr="001D42C1">
        <w:rPr>
          <w:szCs w:val="28"/>
        </w:rPr>
        <w:t xml:space="preserve"> </w:t>
      </w:r>
      <w:r w:rsidRPr="001D42C1">
        <w:rPr>
          <w:szCs w:val="28"/>
        </w:rPr>
        <w:t>затвердженої</w:t>
      </w:r>
      <w:r w:rsidR="00453B52" w:rsidRPr="001D42C1">
        <w:rPr>
          <w:szCs w:val="28"/>
        </w:rPr>
        <w:t xml:space="preserve"> </w:t>
      </w:r>
      <w:r w:rsidRPr="001D42C1">
        <w:rPr>
          <w:szCs w:val="28"/>
        </w:rPr>
        <w:t>розпорядженням</w:t>
      </w:r>
      <w:r w:rsidR="00453B52" w:rsidRPr="001D42C1">
        <w:rPr>
          <w:szCs w:val="28"/>
        </w:rPr>
        <w:t xml:space="preserve"> </w:t>
      </w:r>
      <w:r w:rsidRPr="001D42C1">
        <w:rPr>
          <w:szCs w:val="28"/>
        </w:rPr>
        <w:t>голови</w:t>
      </w:r>
      <w:r w:rsidR="00453B52" w:rsidRPr="001D42C1">
        <w:rPr>
          <w:szCs w:val="28"/>
        </w:rPr>
        <w:t xml:space="preserve"> </w:t>
      </w:r>
      <w:r w:rsidRPr="001D42C1">
        <w:rPr>
          <w:szCs w:val="28"/>
        </w:rPr>
        <w:t>облдержадміністрації</w:t>
      </w:r>
      <w:r w:rsidR="00453B52" w:rsidRPr="001D42C1">
        <w:rPr>
          <w:szCs w:val="28"/>
        </w:rPr>
        <w:t xml:space="preserve"> </w:t>
      </w:r>
      <w:r w:rsidRPr="001D42C1">
        <w:rPr>
          <w:szCs w:val="28"/>
        </w:rPr>
        <w:t>–</w:t>
      </w:r>
      <w:r w:rsidR="00453B52" w:rsidRPr="001D42C1">
        <w:rPr>
          <w:szCs w:val="28"/>
        </w:rPr>
        <w:t xml:space="preserve"> </w:t>
      </w:r>
      <w:r w:rsidRPr="001D42C1">
        <w:rPr>
          <w:szCs w:val="28"/>
        </w:rPr>
        <w:t>керівника</w:t>
      </w:r>
      <w:r w:rsidR="00453B52" w:rsidRPr="001D42C1">
        <w:rPr>
          <w:szCs w:val="28"/>
        </w:rPr>
        <w:t xml:space="preserve"> </w:t>
      </w:r>
      <w:r w:rsidRPr="001D42C1">
        <w:rPr>
          <w:szCs w:val="28"/>
        </w:rPr>
        <w:t>обласної</w:t>
      </w:r>
      <w:r w:rsidR="00453B52" w:rsidRPr="001D42C1">
        <w:rPr>
          <w:szCs w:val="28"/>
        </w:rPr>
        <w:t xml:space="preserve"> </w:t>
      </w:r>
      <w:r w:rsidRPr="001D42C1">
        <w:rPr>
          <w:szCs w:val="28"/>
        </w:rPr>
        <w:t>військово-цивільної</w:t>
      </w:r>
      <w:r w:rsidR="00453B52" w:rsidRPr="001D42C1">
        <w:rPr>
          <w:szCs w:val="28"/>
        </w:rPr>
        <w:t xml:space="preserve"> </w:t>
      </w:r>
      <w:r w:rsidRPr="001D42C1">
        <w:rPr>
          <w:szCs w:val="28"/>
        </w:rPr>
        <w:t>адміністрації</w:t>
      </w:r>
      <w:r w:rsidR="00453B52" w:rsidRPr="001D42C1">
        <w:rPr>
          <w:szCs w:val="28"/>
        </w:rPr>
        <w:t xml:space="preserve"> </w:t>
      </w:r>
      <w:r w:rsidRPr="001D42C1">
        <w:rPr>
          <w:szCs w:val="28"/>
        </w:rPr>
        <w:t>від</w:t>
      </w:r>
      <w:r w:rsidR="00453B52" w:rsidRPr="001D42C1">
        <w:rPr>
          <w:szCs w:val="28"/>
        </w:rPr>
        <w:t xml:space="preserve"> </w:t>
      </w:r>
      <w:r w:rsidRPr="001D42C1">
        <w:rPr>
          <w:szCs w:val="28"/>
        </w:rPr>
        <w:t>2</w:t>
      </w:r>
      <w:r w:rsidR="00116BE6" w:rsidRPr="001D42C1">
        <w:rPr>
          <w:szCs w:val="28"/>
        </w:rPr>
        <w:t>6</w:t>
      </w:r>
      <w:r w:rsidRPr="001D42C1">
        <w:rPr>
          <w:szCs w:val="28"/>
        </w:rPr>
        <w:t>.</w:t>
      </w:r>
      <w:r w:rsidR="00116BE6" w:rsidRPr="001D42C1">
        <w:rPr>
          <w:szCs w:val="28"/>
        </w:rPr>
        <w:t>03</w:t>
      </w:r>
      <w:r w:rsidRPr="001D42C1">
        <w:rPr>
          <w:szCs w:val="28"/>
        </w:rPr>
        <w:t>.20</w:t>
      </w:r>
      <w:r w:rsidR="00116BE6" w:rsidRPr="001D42C1">
        <w:rPr>
          <w:szCs w:val="28"/>
        </w:rPr>
        <w:t>20</w:t>
      </w:r>
      <w:r w:rsidR="00453B52" w:rsidRPr="001D42C1">
        <w:rPr>
          <w:szCs w:val="28"/>
        </w:rPr>
        <w:t xml:space="preserve"> </w:t>
      </w:r>
      <w:r w:rsidRPr="001D42C1">
        <w:rPr>
          <w:szCs w:val="28"/>
        </w:rPr>
        <w:t>№</w:t>
      </w:r>
      <w:r w:rsidR="00453B52" w:rsidRPr="001D42C1">
        <w:rPr>
          <w:szCs w:val="28"/>
        </w:rPr>
        <w:t xml:space="preserve"> </w:t>
      </w:r>
      <w:r w:rsidR="00116BE6" w:rsidRPr="001D42C1">
        <w:rPr>
          <w:szCs w:val="28"/>
        </w:rPr>
        <w:t>246</w:t>
      </w:r>
      <w:r w:rsidRPr="001D42C1">
        <w:rPr>
          <w:szCs w:val="28"/>
        </w:rPr>
        <w:t>,</w:t>
      </w:r>
      <w:r w:rsidR="00453B52" w:rsidRPr="001D42C1">
        <w:rPr>
          <w:szCs w:val="28"/>
        </w:rPr>
        <w:t xml:space="preserve"> </w:t>
      </w:r>
      <w:r w:rsidRPr="001D42C1">
        <w:rPr>
          <w:szCs w:val="28"/>
        </w:rPr>
        <w:t>зокрема</w:t>
      </w:r>
      <w:r w:rsidR="00453B52" w:rsidRPr="001D42C1">
        <w:rPr>
          <w:szCs w:val="28"/>
        </w:rPr>
        <w:t xml:space="preserve"> </w:t>
      </w:r>
      <w:r w:rsidR="00791852" w:rsidRPr="001D42C1">
        <w:rPr>
          <w:szCs w:val="28"/>
        </w:rPr>
        <w:t>щодо</w:t>
      </w:r>
      <w:r w:rsidR="0028624A" w:rsidRPr="001D42C1">
        <w:rPr>
          <w:szCs w:val="28"/>
        </w:rPr>
        <w:t xml:space="preserve"> </w:t>
      </w:r>
      <w:r w:rsidR="00791852" w:rsidRPr="001D42C1">
        <w:rPr>
          <w:szCs w:val="28"/>
        </w:rPr>
        <w:t>з</w:t>
      </w:r>
      <w:r w:rsidR="00342909" w:rsidRPr="001D42C1">
        <w:rPr>
          <w:szCs w:val="28"/>
        </w:rPr>
        <w:t>абезпеч</w:t>
      </w:r>
      <w:r w:rsidR="00791852" w:rsidRPr="001D42C1">
        <w:rPr>
          <w:szCs w:val="28"/>
        </w:rPr>
        <w:t>ення</w:t>
      </w:r>
      <w:r w:rsidR="00342909" w:rsidRPr="001D42C1">
        <w:rPr>
          <w:szCs w:val="28"/>
        </w:rPr>
        <w:t xml:space="preserve"> стал</w:t>
      </w:r>
      <w:r w:rsidR="00791852" w:rsidRPr="001D42C1">
        <w:rPr>
          <w:szCs w:val="28"/>
        </w:rPr>
        <w:t>ого</w:t>
      </w:r>
      <w:r w:rsidR="00342909" w:rsidRPr="001D42C1">
        <w:rPr>
          <w:szCs w:val="28"/>
        </w:rPr>
        <w:t>, якісн</w:t>
      </w:r>
      <w:r w:rsidR="00791852" w:rsidRPr="001D42C1">
        <w:rPr>
          <w:szCs w:val="28"/>
        </w:rPr>
        <w:t>ого</w:t>
      </w:r>
      <w:r w:rsidR="00342909" w:rsidRPr="001D42C1">
        <w:rPr>
          <w:szCs w:val="28"/>
        </w:rPr>
        <w:t xml:space="preserve"> та ефективн</w:t>
      </w:r>
      <w:r w:rsidR="00791852" w:rsidRPr="001D42C1">
        <w:rPr>
          <w:szCs w:val="28"/>
        </w:rPr>
        <w:t>ого</w:t>
      </w:r>
      <w:r w:rsidR="00342909" w:rsidRPr="001D42C1">
        <w:rPr>
          <w:szCs w:val="28"/>
        </w:rPr>
        <w:t xml:space="preserve"> водо</w:t>
      </w:r>
      <w:r w:rsidR="00870D03" w:rsidRPr="001D42C1">
        <w:rPr>
          <w:szCs w:val="28"/>
        </w:rPr>
        <w:t>постача</w:t>
      </w:r>
      <w:r w:rsidR="00342909" w:rsidRPr="001D42C1">
        <w:rPr>
          <w:szCs w:val="28"/>
        </w:rPr>
        <w:t>ння та водовідведення.</w:t>
      </w:r>
    </w:p>
    <w:p w:rsidR="00195E7D" w:rsidRPr="00F300EC" w:rsidRDefault="00195E7D" w:rsidP="00195E7D">
      <w:pPr>
        <w:pStyle w:val="afff"/>
        <w:suppressAutoHyphens/>
        <w:spacing w:line="240" w:lineRule="auto"/>
      </w:pPr>
    </w:p>
    <w:bookmarkEnd w:id="0"/>
    <w:bookmarkEnd w:id="1"/>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195E7D" w:rsidRPr="00F300EC" w:rsidRDefault="00195E7D" w:rsidP="00195E7D">
      <w:pPr>
        <w:suppressAutoHyphens/>
        <w:jc w:val="center"/>
        <w:rPr>
          <w:b/>
          <w:sz w:val="28"/>
          <w:szCs w:val="28"/>
          <w:lang w:val="uk-UA"/>
        </w:rPr>
      </w:pPr>
      <w:bookmarkStart w:id="2" w:name="_GoBack"/>
      <w:bookmarkEnd w:id="2"/>
      <w:r w:rsidRPr="00F300EC">
        <w:rPr>
          <w:b/>
          <w:sz w:val="28"/>
          <w:szCs w:val="28"/>
          <w:lang w:val="uk-UA"/>
        </w:rPr>
        <w:lastRenderedPageBreak/>
        <w:t>ІІІ.</w:t>
      </w:r>
      <w:r w:rsidR="00453B52" w:rsidRPr="00F300EC">
        <w:rPr>
          <w:b/>
          <w:sz w:val="28"/>
          <w:szCs w:val="28"/>
          <w:lang w:val="uk-UA"/>
        </w:rPr>
        <w:t xml:space="preserve"> </w:t>
      </w:r>
      <w:r w:rsidRPr="00F300EC">
        <w:rPr>
          <w:b/>
          <w:sz w:val="28"/>
          <w:szCs w:val="28"/>
          <w:lang w:val="uk-UA"/>
        </w:rPr>
        <w:t>Аналіз</w:t>
      </w:r>
      <w:r w:rsidR="00453B52" w:rsidRPr="00F300EC">
        <w:rPr>
          <w:b/>
          <w:sz w:val="28"/>
          <w:szCs w:val="28"/>
          <w:lang w:val="uk-UA"/>
        </w:rPr>
        <w:t xml:space="preserve"> </w:t>
      </w:r>
      <w:r w:rsidRPr="00F300EC">
        <w:rPr>
          <w:b/>
          <w:sz w:val="28"/>
          <w:szCs w:val="28"/>
          <w:lang w:val="uk-UA"/>
        </w:rPr>
        <w:t>факторів</w:t>
      </w:r>
      <w:r w:rsidR="00453B52" w:rsidRPr="00F300EC">
        <w:rPr>
          <w:b/>
          <w:sz w:val="28"/>
          <w:szCs w:val="28"/>
          <w:lang w:val="uk-UA"/>
        </w:rPr>
        <w:t xml:space="preserve"> </w:t>
      </w:r>
      <w:r w:rsidRPr="00F300EC">
        <w:rPr>
          <w:b/>
          <w:sz w:val="28"/>
          <w:szCs w:val="28"/>
          <w:lang w:val="uk-UA"/>
        </w:rPr>
        <w:t>впливу</w:t>
      </w:r>
      <w:r w:rsidR="00453B52" w:rsidRPr="00F300EC">
        <w:rPr>
          <w:b/>
          <w:sz w:val="28"/>
          <w:szCs w:val="28"/>
          <w:lang w:val="uk-UA"/>
        </w:rPr>
        <w:t xml:space="preserve"> </w:t>
      </w:r>
      <w:r w:rsidRPr="00F300EC">
        <w:rPr>
          <w:b/>
          <w:sz w:val="28"/>
          <w:szCs w:val="28"/>
          <w:lang w:val="uk-UA"/>
        </w:rPr>
        <w:t>на</w:t>
      </w:r>
      <w:r w:rsidR="00453B52" w:rsidRPr="00F300EC">
        <w:rPr>
          <w:b/>
          <w:sz w:val="28"/>
          <w:szCs w:val="28"/>
          <w:lang w:val="uk-UA"/>
        </w:rPr>
        <w:t xml:space="preserve"> </w:t>
      </w:r>
      <w:r w:rsidRPr="00F300EC">
        <w:rPr>
          <w:b/>
          <w:sz w:val="28"/>
          <w:szCs w:val="28"/>
          <w:lang w:val="uk-UA"/>
        </w:rPr>
        <w:t>проблему</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p>
    <w:p w:rsidR="00195E7D" w:rsidRPr="00F300EC" w:rsidRDefault="00195E7D" w:rsidP="00195E7D">
      <w:pPr>
        <w:suppressAutoHyphens/>
        <w:jc w:val="center"/>
        <w:rPr>
          <w:b/>
          <w:sz w:val="28"/>
          <w:szCs w:val="28"/>
          <w:lang w:val="uk-UA"/>
        </w:rPr>
      </w:pPr>
      <w:r w:rsidRPr="00F300EC">
        <w:rPr>
          <w:b/>
          <w:sz w:val="28"/>
          <w:szCs w:val="28"/>
          <w:lang w:val="uk-UA"/>
        </w:rPr>
        <w:t>ресурсів</w:t>
      </w:r>
      <w:r w:rsidR="00453B52" w:rsidRPr="00F300EC">
        <w:rPr>
          <w:b/>
          <w:sz w:val="28"/>
          <w:szCs w:val="28"/>
          <w:lang w:val="uk-UA"/>
        </w:rPr>
        <w:t xml:space="preserve"> </w:t>
      </w:r>
      <w:r w:rsidRPr="00F300EC">
        <w:rPr>
          <w:b/>
          <w:sz w:val="28"/>
          <w:szCs w:val="28"/>
          <w:lang w:val="uk-UA"/>
        </w:rPr>
        <w:t>для</w:t>
      </w:r>
      <w:r w:rsidR="00453B52" w:rsidRPr="00F300EC">
        <w:rPr>
          <w:b/>
          <w:sz w:val="28"/>
          <w:szCs w:val="28"/>
          <w:lang w:val="uk-UA"/>
        </w:rPr>
        <w:t xml:space="preserve"> </w:t>
      </w:r>
      <w:r w:rsidRPr="00F300EC">
        <w:rPr>
          <w:b/>
          <w:sz w:val="28"/>
          <w:szCs w:val="28"/>
          <w:lang w:val="uk-UA"/>
        </w:rPr>
        <w:t>реалізації</w:t>
      </w:r>
      <w:r w:rsidR="00453B52" w:rsidRPr="00F300EC">
        <w:rPr>
          <w:b/>
          <w:sz w:val="28"/>
          <w:szCs w:val="28"/>
          <w:lang w:val="uk-UA"/>
        </w:rPr>
        <w:t xml:space="preserve"> Програми </w:t>
      </w:r>
      <w:r w:rsidRPr="00F300EC">
        <w:rPr>
          <w:b/>
          <w:sz w:val="28"/>
          <w:szCs w:val="28"/>
          <w:lang w:val="uk-UA"/>
        </w:rPr>
        <w:t>(SWOT-аналіз)</w:t>
      </w:r>
    </w:p>
    <w:p w:rsidR="00195E7D" w:rsidRPr="00F300EC" w:rsidRDefault="00195E7D" w:rsidP="00195E7D">
      <w:pPr>
        <w:suppressAutoHyphens/>
        <w:jc w:val="center"/>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069"/>
      </w:tblGrid>
      <w:tr w:rsidR="00195E7D" w:rsidRPr="00F300EC" w:rsidTr="008E54B0">
        <w:tc>
          <w:tcPr>
            <w:tcW w:w="2428" w:type="pct"/>
          </w:tcPr>
          <w:p w:rsidR="00195E7D" w:rsidRPr="00F300EC" w:rsidRDefault="00195E7D" w:rsidP="00453B52">
            <w:pPr>
              <w:pBdr>
                <w:bottom w:val="single" w:sz="4" w:space="1" w:color="auto"/>
              </w:pBdr>
              <w:jc w:val="center"/>
              <w:rPr>
                <w:b/>
                <w:szCs w:val="24"/>
                <w:lang w:val="uk-UA"/>
              </w:rPr>
            </w:pPr>
            <w:r w:rsidRPr="00F300EC">
              <w:rPr>
                <w:b/>
                <w:szCs w:val="24"/>
                <w:lang w:val="uk-UA"/>
              </w:rPr>
              <w:t>СИЛЬНІ</w:t>
            </w:r>
            <w:r w:rsidR="00453B52" w:rsidRPr="00F300EC">
              <w:rPr>
                <w:b/>
                <w:szCs w:val="24"/>
                <w:lang w:val="uk-UA"/>
              </w:rPr>
              <w:t xml:space="preserve"> </w:t>
            </w:r>
            <w:r w:rsidRPr="00F300EC">
              <w:rPr>
                <w:b/>
                <w:szCs w:val="24"/>
                <w:lang w:val="uk-UA"/>
              </w:rPr>
              <w:t>СТОРОНИ</w:t>
            </w:r>
            <w:r w:rsidR="00453B52" w:rsidRPr="00F300EC">
              <w:rPr>
                <w:b/>
                <w:szCs w:val="24"/>
                <w:lang w:val="uk-UA"/>
              </w:rPr>
              <w:t xml:space="preserve"> </w:t>
            </w:r>
            <w:r w:rsidRPr="00F300EC">
              <w:rPr>
                <w:b/>
                <w:szCs w:val="24"/>
                <w:lang w:val="uk-UA"/>
              </w:rPr>
              <w:t>(</w:t>
            </w:r>
            <w:r w:rsidRPr="00F300EC">
              <w:rPr>
                <w:b/>
                <w:i/>
                <w:szCs w:val="24"/>
                <w:u w:val="single"/>
                <w:lang w:val="uk-UA"/>
              </w:rPr>
              <w:t>S</w:t>
            </w:r>
            <w:r w:rsidRPr="00F300EC">
              <w:rPr>
                <w:b/>
                <w:szCs w:val="24"/>
                <w:lang w:val="uk-UA"/>
              </w:rPr>
              <w:t>)</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наявність</w:t>
            </w:r>
            <w:r w:rsidR="00453B52" w:rsidRPr="00F300EC">
              <w:rPr>
                <w:szCs w:val="24"/>
                <w:lang w:val="uk-UA"/>
              </w:rPr>
              <w:t xml:space="preserve"> </w:t>
            </w:r>
            <w:r w:rsidRPr="00F300EC">
              <w:rPr>
                <w:szCs w:val="24"/>
                <w:lang w:val="uk-UA"/>
              </w:rPr>
              <w:t>експлуатаційних</w:t>
            </w:r>
            <w:r w:rsidR="00453B52" w:rsidRPr="00F300EC">
              <w:rPr>
                <w:szCs w:val="24"/>
                <w:lang w:val="uk-UA"/>
              </w:rPr>
              <w:t xml:space="preserve"> </w:t>
            </w:r>
            <w:r w:rsidRPr="00F300EC">
              <w:rPr>
                <w:szCs w:val="24"/>
                <w:lang w:val="uk-UA"/>
              </w:rPr>
              <w:t>підприємств</w:t>
            </w:r>
            <w:r w:rsidR="00453B52" w:rsidRPr="00F300EC">
              <w:rPr>
                <w:szCs w:val="24"/>
                <w:lang w:val="uk-UA"/>
              </w:rPr>
              <w:t xml:space="preserve"> </w:t>
            </w:r>
            <w:r w:rsidRPr="00F300EC">
              <w:rPr>
                <w:szCs w:val="24"/>
                <w:lang w:val="uk-UA"/>
              </w:rPr>
              <w:t>з</w:t>
            </w:r>
            <w:r w:rsidR="00453B52" w:rsidRPr="00F300EC">
              <w:rPr>
                <w:szCs w:val="24"/>
                <w:lang w:val="uk-UA"/>
              </w:rPr>
              <w:t xml:space="preserve"> </w:t>
            </w:r>
            <w:r w:rsidRPr="00F300EC">
              <w:rPr>
                <w:szCs w:val="24"/>
                <w:lang w:val="uk-UA"/>
              </w:rPr>
              <w:t>розвиненою</w:t>
            </w:r>
            <w:r w:rsidR="00453B52" w:rsidRPr="00F300EC">
              <w:rPr>
                <w:szCs w:val="24"/>
                <w:lang w:val="uk-UA"/>
              </w:rPr>
              <w:t xml:space="preserve"> </w:t>
            </w:r>
            <w:r w:rsidRPr="00F300EC">
              <w:rPr>
                <w:szCs w:val="24"/>
                <w:lang w:val="uk-UA"/>
              </w:rPr>
              <w:t>виробничою</w:t>
            </w:r>
            <w:r w:rsidR="00453B52" w:rsidRPr="00F300EC">
              <w:rPr>
                <w:szCs w:val="24"/>
                <w:lang w:val="uk-UA"/>
              </w:rPr>
              <w:t xml:space="preserve"> </w:t>
            </w:r>
            <w:r w:rsidRPr="00F300EC">
              <w:rPr>
                <w:szCs w:val="24"/>
                <w:lang w:val="uk-UA"/>
              </w:rPr>
              <w:t>базою;</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наявність</w:t>
            </w:r>
            <w:r w:rsidR="00453B52" w:rsidRPr="00F300EC">
              <w:rPr>
                <w:szCs w:val="24"/>
                <w:lang w:val="uk-UA"/>
              </w:rPr>
              <w:t xml:space="preserve"> </w:t>
            </w:r>
            <w:r w:rsidRPr="00F300EC">
              <w:rPr>
                <w:szCs w:val="24"/>
                <w:lang w:val="uk-UA"/>
              </w:rPr>
              <w:t>запасів</w:t>
            </w:r>
            <w:r w:rsidR="00F63D6D">
              <w:rPr>
                <w:szCs w:val="24"/>
                <w:lang w:val="uk-UA"/>
              </w:rPr>
              <w:t xml:space="preserve"> 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достатніх</w:t>
            </w:r>
            <w:r w:rsidR="00453B52" w:rsidRPr="00F300EC">
              <w:rPr>
                <w:szCs w:val="24"/>
                <w:lang w:val="uk-UA"/>
              </w:rPr>
              <w:t xml:space="preserve"> </w:t>
            </w:r>
            <w:r w:rsidRPr="00F300EC">
              <w:rPr>
                <w:szCs w:val="24"/>
                <w:lang w:val="uk-UA"/>
              </w:rPr>
              <w:t>для</w:t>
            </w:r>
            <w:r w:rsidR="00453B52" w:rsidRPr="00F300EC">
              <w:rPr>
                <w:szCs w:val="24"/>
                <w:lang w:val="uk-UA"/>
              </w:rPr>
              <w:t xml:space="preserve"> </w:t>
            </w:r>
            <w:r w:rsidRPr="00F300EC">
              <w:rPr>
                <w:szCs w:val="24"/>
                <w:lang w:val="uk-UA"/>
              </w:rPr>
              <w:t>забезпечення</w:t>
            </w:r>
            <w:r w:rsidR="00453B52" w:rsidRPr="00F300EC">
              <w:rPr>
                <w:szCs w:val="24"/>
                <w:lang w:val="uk-UA"/>
              </w:rPr>
              <w:t xml:space="preserve"> </w:t>
            </w:r>
            <w:r w:rsidRPr="00F300EC">
              <w:rPr>
                <w:szCs w:val="24"/>
                <w:lang w:val="uk-UA"/>
              </w:rPr>
              <w:t>всього</w:t>
            </w:r>
            <w:r w:rsidR="00453B52" w:rsidRPr="00F300EC">
              <w:rPr>
                <w:szCs w:val="24"/>
                <w:lang w:val="uk-UA"/>
              </w:rPr>
              <w:t xml:space="preserve"> </w:t>
            </w:r>
            <w:r w:rsidRPr="00F300EC">
              <w:rPr>
                <w:szCs w:val="24"/>
                <w:lang w:val="uk-UA"/>
              </w:rPr>
              <w:t>регіону</w:t>
            </w:r>
            <w:r w:rsidR="00453B52" w:rsidRPr="00F300EC">
              <w:rPr>
                <w:szCs w:val="24"/>
                <w:lang w:val="uk-UA"/>
              </w:rPr>
              <w:t xml:space="preserve"> </w:t>
            </w:r>
            <w:r w:rsidRPr="00F300EC">
              <w:rPr>
                <w:szCs w:val="24"/>
                <w:lang w:val="uk-UA"/>
              </w:rPr>
              <w:t>(хоча</w:t>
            </w:r>
            <w:r w:rsidR="00453B52" w:rsidRPr="00F300EC">
              <w:rPr>
                <w:szCs w:val="24"/>
                <w:lang w:val="uk-UA"/>
              </w:rPr>
              <w:t xml:space="preserve"> </w:t>
            </w:r>
            <w:r w:rsidRPr="00F300EC">
              <w:rPr>
                <w:szCs w:val="24"/>
                <w:lang w:val="uk-UA"/>
              </w:rPr>
              <w:t>вода</w:t>
            </w:r>
            <w:r w:rsidR="00453B52" w:rsidRPr="00F300EC">
              <w:rPr>
                <w:szCs w:val="24"/>
                <w:lang w:val="uk-UA"/>
              </w:rPr>
              <w:t xml:space="preserve"> </w:t>
            </w:r>
            <w:r w:rsidRPr="00F300EC">
              <w:rPr>
                <w:szCs w:val="24"/>
                <w:lang w:val="uk-UA"/>
              </w:rPr>
              <w:t>розподілена</w:t>
            </w:r>
            <w:r w:rsidR="00453B52" w:rsidRPr="00F300EC">
              <w:rPr>
                <w:szCs w:val="24"/>
                <w:lang w:val="uk-UA"/>
              </w:rPr>
              <w:t xml:space="preserve"> </w:t>
            </w:r>
            <w:r w:rsidRPr="00F300EC">
              <w:rPr>
                <w:szCs w:val="24"/>
                <w:lang w:val="uk-UA"/>
              </w:rPr>
              <w:t>нерівномірно</w:t>
            </w:r>
            <w:r w:rsidR="00453B52" w:rsidRPr="00F300EC">
              <w:rPr>
                <w:szCs w:val="24"/>
                <w:lang w:val="uk-UA"/>
              </w:rPr>
              <w:t xml:space="preserve"> </w:t>
            </w:r>
            <w:r w:rsidRPr="00F300EC">
              <w:rPr>
                <w:szCs w:val="24"/>
                <w:lang w:val="uk-UA"/>
              </w:rPr>
              <w:t>по</w:t>
            </w:r>
            <w:r w:rsidR="00453B52" w:rsidRPr="00F300EC">
              <w:rPr>
                <w:szCs w:val="24"/>
                <w:lang w:val="uk-UA"/>
              </w:rPr>
              <w:t xml:space="preserve"> </w:t>
            </w:r>
            <w:r w:rsidRPr="00F300EC">
              <w:rPr>
                <w:szCs w:val="24"/>
                <w:lang w:val="uk-UA"/>
              </w:rPr>
              <w:t>території),</w:t>
            </w:r>
            <w:r w:rsidR="00453B52" w:rsidRPr="00F300EC">
              <w:rPr>
                <w:szCs w:val="24"/>
                <w:lang w:val="uk-UA"/>
              </w:rPr>
              <w:t xml:space="preserve"> </w:t>
            </w:r>
            <w:r w:rsidR="00F63D6D">
              <w:rPr>
                <w:szCs w:val="24"/>
                <w:lang w:val="uk-UA"/>
              </w:rPr>
              <w:t>а також</w:t>
            </w:r>
            <w:r w:rsidR="00453B52" w:rsidRPr="00F300EC">
              <w:rPr>
                <w:szCs w:val="24"/>
                <w:lang w:val="uk-UA"/>
              </w:rPr>
              <w:t xml:space="preserve"> </w:t>
            </w:r>
            <w:r w:rsidRPr="00F300EC">
              <w:rPr>
                <w:szCs w:val="24"/>
                <w:lang w:val="uk-UA"/>
              </w:rPr>
              <w:t>створення</w:t>
            </w:r>
            <w:r w:rsidR="00453B52" w:rsidRPr="00F300EC">
              <w:rPr>
                <w:szCs w:val="24"/>
                <w:lang w:val="uk-UA"/>
              </w:rPr>
              <w:t xml:space="preserve"> </w:t>
            </w:r>
            <w:r w:rsidRPr="00F300EC">
              <w:rPr>
                <w:szCs w:val="24"/>
                <w:lang w:val="uk-UA"/>
              </w:rPr>
              <w:t>резервних</w:t>
            </w:r>
            <w:r w:rsidR="00453B52" w:rsidRPr="00F300EC">
              <w:rPr>
                <w:szCs w:val="24"/>
                <w:lang w:val="uk-UA"/>
              </w:rPr>
              <w:t xml:space="preserve"> </w:t>
            </w:r>
            <w:r w:rsidRPr="00F300EC">
              <w:rPr>
                <w:szCs w:val="24"/>
                <w:lang w:val="uk-UA"/>
              </w:rPr>
              <w:t>джерел</w:t>
            </w:r>
            <w:r w:rsidR="00453B52" w:rsidRPr="00F300EC">
              <w:rPr>
                <w:szCs w:val="24"/>
                <w:lang w:val="uk-UA"/>
              </w:rPr>
              <w:t xml:space="preserve"> </w:t>
            </w:r>
            <w:r w:rsidRPr="00F300EC">
              <w:rPr>
                <w:szCs w:val="24"/>
                <w:lang w:val="uk-UA"/>
              </w:rPr>
              <w:t>водопостачання;</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скорочення</w:t>
            </w:r>
            <w:r w:rsidR="00453B52" w:rsidRPr="00F300EC">
              <w:rPr>
                <w:szCs w:val="24"/>
                <w:lang w:val="uk-UA"/>
              </w:rPr>
              <w:t xml:space="preserve"> </w:t>
            </w:r>
            <w:r w:rsidRPr="00F300EC">
              <w:rPr>
                <w:szCs w:val="24"/>
                <w:lang w:val="uk-UA"/>
              </w:rPr>
              <w:t>собівартості</w:t>
            </w:r>
            <w:r w:rsidR="00453B52" w:rsidRPr="00F300EC">
              <w:rPr>
                <w:szCs w:val="24"/>
                <w:lang w:val="uk-UA"/>
              </w:rPr>
              <w:t xml:space="preserve"> </w:t>
            </w:r>
            <w:r w:rsidRPr="00F300EC">
              <w:rPr>
                <w:szCs w:val="24"/>
                <w:lang w:val="uk-UA"/>
              </w:rPr>
              <w:t>послуг</w:t>
            </w:r>
            <w:r w:rsidR="00453B52" w:rsidRPr="00F300EC">
              <w:rPr>
                <w:szCs w:val="24"/>
                <w:lang w:val="uk-UA"/>
              </w:rPr>
              <w:t xml:space="preserve"> </w:t>
            </w:r>
            <w:r w:rsidRPr="00F300EC">
              <w:rPr>
                <w:szCs w:val="24"/>
                <w:lang w:val="uk-UA"/>
              </w:rPr>
              <w:t>питного</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pStyle w:val="afb"/>
              <w:numPr>
                <w:ilvl w:val="0"/>
                <w:numId w:val="10"/>
              </w:numPr>
              <w:tabs>
                <w:tab w:val="left" w:pos="300"/>
              </w:tabs>
              <w:ind w:left="0" w:firstLine="0"/>
              <w:rPr>
                <w:szCs w:val="24"/>
                <w:lang w:val="uk-UA"/>
              </w:rPr>
            </w:pPr>
            <w:r w:rsidRPr="00F300EC">
              <w:rPr>
                <w:szCs w:val="24"/>
                <w:lang w:val="uk-UA"/>
              </w:rPr>
              <w:t>перспектива</w:t>
            </w:r>
            <w:r w:rsidR="00453B52" w:rsidRPr="00F300EC">
              <w:rPr>
                <w:szCs w:val="24"/>
                <w:lang w:val="uk-UA"/>
              </w:rPr>
              <w:t xml:space="preserve"> </w:t>
            </w:r>
            <w:r w:rsidRPr="00F300EC">
              <w:rPr>
                <w:szCs w:val="24"/>
                <w:lang w:val="uk-UA"/>
              </w:rPr>
              <w:t>централізованого</w:t>
            </w:r>
            <w:r w:rsidR="00453B52" w:rsidRPr="00F300EC">
              <w:rPr>
                <w:szCs w:val="24"/>
                <w:lang w:val="uk-UA"/>
              </w:rPr>
              <w:t xml:space="preserve"> </w:t>
            </w:r>
            <w:r w:rsidRPr="00F300EC">
              <w:rPr>
                <w:szCs w:val="24"/>
                <w:lang w:val="uk-UA"/>
              </w:rPr>
              <w:t>управління</w:t>
            </w:r>
            <w:r w:rsidR="00453B52" w:rsidRPr="00F300EC">
              <w:rPr>
                <w:szCs w:val="24"/>
                <w:lang w:val="uk-UA"/>
              </w:rPr>
              <w:t xml:space="preserve"> </w:t>
            </w:r>
            <w:r w:rsidRPr="00F300EC">
              <w:rPr>
                <w:szCs w:val="24"/>
                <w:lang w:val="uk-UA"/>
              </w:rPr>
              <w:t>системами</w:t>
            </w:r>
            <w:r w:rsidR="00453B52" w:rsidRPr="00F300EC">
              <w:rPr>
                <w:szCs w:val="24"/>
                <w:lang w:val="uk-UA"/>
              </w:rPr>
              <w:t xml:space="preserve"> </w:t>
            </w:r>
            <w:r w:rsidRPr="00F300EC">
              <w:rPr>
                <w:szCs w:val="24"/>
                <w:lang w:val="uk-UA"/>
              </w:rPr>
              <w:t>шляхом</w:t>
            </w:r>
            <w:r w:rsidR="00453B52" w:rsidRPr="00F300EC">
              <w:rPr>
                <w:szCs w:val="24"/>
                <w:lang w:val="uk-UA"/>
              </w:rPr>
              <w:t xml:space="preserve"> </w:t>
            </w:r>
            <w:r w:rsidRPr="00F300EC">
              <w:rPr>
                <w:szCs w:val="24"/>
                <w:lang w:val="uk-UA"/>
              </w:rPr>
              <w:t>створення</w:t>
            </w:r>
            <w:r w:rsidR="00453B52" w:rsidRPr="00F300EC">
              <w:rPr>
                <w:szCs w:val="24"/>
                <w:lang w:val="uk-UA"/>
              </w:rPr>
              <w:t xml:space="preserve"> </w:t>
            </w:r>
            <w:r w:rsidRPr="00F300EC">
              <w:rPr>
                <w:szCs w:val="24"/>
                <w:lang w:val="uk-UA"/>
              </w:rPr>
              <w:t>єдиної</w:t>
            </w:r>
            <w:r w:rsidR="00453B52" w:rsidRPr="00F300EC">
              <w:rPr>
                <w:szCs w:val="24"/>
                <w:lang w:val="uk-UA"/>
              </w:rPr>
              <w:t xml:space="preserve"> </w:t>
            </w:r>
            <w:r w:rsidRPr="00F300EC">
              <w:rPr>
                <w:szCs w:val="24"/>
                <w:lang w:val="uk-UA"/>
              </w:rPr>
              <w:t>компанії</w:t>
            </w:r>
            <w:r w:rsidR="00E755A4">
              <w:rPr>
                <w:szCs w:val="24"/>
                <w:lang w:val="uk-UA"/>
              </w:rPr>
              <w:t xml:space="preserve"> з водопостачання та водовідведення</w:t>
            </w:r>
            <w:r w:rsidR="00B005A3" w:rsidRPr="00F300EC">
              <w:rPr>
                <w:szCs w:val="24"/>
                <w:lang w:val="uk-UA"/>
              </w:rPr>
              <w:t>;</w:t>
            </w:r>
          </w:p>
          <w:p w:rsidR="00B005A3" w:rsidRPr="00F300EC" w:rsidRDefault="00B005A3" w:rsidP="008039A9">
            <w:pPr>
              <w:pStyle w:val="afb"/>
              <w:numPr>
                <w:ilvl w:val="0"/>
                <w:numId w:val="10"/>
              </w:numPr>
              <w:tabs>
                <w:tab w:val="left" w:pos="300"/>
              </w:tabs>
              <w:ind w:left="0" w:firstLine="0"/>
              <w:rPr>
                <w:szCs w:val="24"/>
                <w:lang w:val="uk-UA"/>
              </w:rPr>
            </w:pPr>
            <w:r w:rsidRPr="00F300EC">
              <w:rPr>
                <w:szCs w:val="24"/>
                <w:lang w:val="uk-UA"/>
              </w:rPr>
              <w:t xml:space="preserve">присутність міжнародних та гуманітарних місій </w:t>
            </w:r>
            <w:r w:rsidR="00F63D6D">
              <w:rPr>
                <w:szCs w:val="24"/>
                <w:lang w:val="uk-UA"/>
              </w:rPr>
              <w:t>у</w:t>
            </w:r>
            <w:r w:rsidRPr="00F300EC">
              <w:rPr>
                <w:szCs w:val="24"/>
                <w:lang w:val="uk-UA"/>
              </w:rPr>
              <w:t xml:space="preserve"> регіоні;</w:t>
            </w:r>
          </w:p>
          <w:p w:rsidR="00195E7D" w:rsidRPr="00F300EC" w:rsidRDefault="00B005A3" w:rsidP="008039A9">
            <w:pPr>
              <w:pStyle w:val="afb"/>
              <w:numPr>
                <w:ilvl w:val="0"/>
                <w:numId w:val="10"/>
              </w:numPr>
              <w:tabs>
                <w:tab w:val="left" w:pos="300"/>
              </w:tabs>
              <w:ind w:left="0" w:firstLine="0"/>
              <w:rPr>
                <w:szCs w:val="24"/>
                <w:lang w:val="uk-UA"/>
              </w:rPr>
            </w:pPr>
            <w:r w:rsidRPr="00F300EC">
              <w:rPr>
                <w:szCs w:val="24"/>
                <w:lang w:val="uk-UA"/>
              </w:rPr>
              <w:t xml:space="preserve">можливість </w:t>
            </w:r>
            <w:r w:rsidR="00F63D6D">
              <w:rPr>
                <w:szCs w:val="24"/>
                <w:lang w:val="uk-UA"/>
              </w:rPr>
              <w:t>у стислі</w:t>
            </w:r>
            <w:r w:rsidRPr="00F300EC">
              <w:rPr>
                <w:szCs w:val="24"/>
                <w:lang w:val="uk-UA"/>
              </w:rPr>
              <w:t xml:space="preserve"> строки </w:t>
            </w:r>
            <w:r w:rsidR="00F63D6D">
              <w:rPr>
                <w:szCs w:val="24"/>
                <w:lang w:val="uk-UA"/>
              </w:rPr>
              <w:t>за</w:t>
            </w:r>
            <w:r w:rsidRPr="00F300EC">
              <w:rPr>
                <w:szCs w:val="24"/>
                <w:lang w:val="uk-UA"/>
              </w:rPr>
              <w:t xml:space="preserve"> незначних капіталовкладен</w:t>
            </w:r>
            <w:r w:rsidR="00F63D6D">
              <w:rPr>
                <w:szCs w:val="24"/>
                <w:lang w:val="uk-UA"/>
              </w:rPr>
              <w:t>ь</w:t>
            </w:r>
            <w:r w:rsidRPr="00F300EC">
              <w:rPr>
                <w:szCs w:val="24"/>
                <w:lang w:val="uk-UA"/>
              </w:rPr>
              <w:t xml:space="preserve"> досягти різкого скорочення витрат енергії</w:t>
            </w:r>
          </w:p>
        </w:tc>
        <w:tc>
          <w:tcPr>
            <w:tcW w:w="2572" w:type="pct"/>
          </w:tcPr>
          <w:p w:rsidR="00195E7D" w:rsidRPr="00F300EC" w:rsidRDefault="00195E7D" w:rsidP="00453B52">
            <w:pPr>
              <w:pBdr>
                <w:bottom w:val="single" w:sz="4" w:space="1" w:color="auto"/>
              </w:pBdr>
              <w:jc w:val="center"/>
              <w:rPr>
                <w:b/>
                <w:szCs w:val="24"/>
                <w:lang w:val="uk-UA"/>
              </w:rPr>
            </w:pPr>
            <w:r w:rsidRPr="00F300EC">
              <w:rPr>
                <w:b/>
                <w:szCs w:val="24"/>
                <w:lang w:val="uk-UA"/>
              </w:rPr>
              <w:t>СЛАБКІ</w:t>
            </w:r>
            <w:r w:rsidR="00453B52" w:rsidRPr="00F300EC">
              <w:rPr>
                <w:b/>
                <w:szCs w:val="24"/>
                <w:lang w:val="uk-UA"/>
              </w:rPr>
              <w:t xml:space="preserve"> </w:t>
            </w:r>
            <w:r w:rsidRPr="00F300EC">
              <w:rPr>
                <w:b/>
                <w:szCs w:val="24"/>
                <w:lang w:val="uk-UA"/>
              </w:rPr>
              <w:t>СТОРОНИ</w:t>
            </w:r>
            <w:r w:rsidR="00453B52" w:rsidRPr="00F300EC">
              <w:rPr>
                <w:b/>
                <w:szCs w:val="24"/>
                <w:lang w:val="uk-UA"/>
              </w:rPr>
              <w:t xml:space="preserve"> </w:t>
            </w:r>
            <w:r w:rsidRPr="00F300EC">
              <w:rPr>
                <w:b/>
                <w:szCs w:val="24"/>
                <w:lang w:val="uk-UA"/>
              </w:rPr>
              <w:t>(</w:t>
            </w:r>
            <w:r w:rsidRPr="00F300EC">
              <w:rPr>
                <w:b/>
                <w:i/>
                <w:szCs w:val="24"/>
                <w:u w:val="single"/>
                <w:lang w:val="uk-UA"/>
              </w:rPr>
              <w:t>W</w:t>
            </w:r>
            <w:r w:rsidRPr="00F300EC">
              <w:rPr>
                <w:b/>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морально</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фізично</w:t>
            </w:r>
            <w:r w:rsidR="00453B52" w:rsidRPr="00F300EC">
              <w:rPr>
                <w:szCs w:val="24"/>
                <w:lang w:val="uk-UA"/>
              </w:rPr>
              <w:t xml:space="preserve"> </w:t>
            </w:r>
            <w:r w:rsidRPr="00F300EC">
              <w:rPr>
                <w:szCs w:val="24"/>
                <w:lang w:val="uk-UA"/>
              </w:rPr>
              <w:t>застарілі</w:t>
            </w:r>
            <w:r w:rsidR="00453B52" w:rsidRPr="00F300EC">
              <w:rPr>
                <w:szCs w:val="24"/>
                <w:lang w:val="uk-UA"/>
              </w:rPr>
              <w:t xml:space="preserve"> </w:t>
            </w:r>
            <w:r w:rsidRPr="00F300EC">
              <w:rPr>
                <w:szCs w:val="24"/>
                <w:lang w:val="uk-UA"/>
              </w:rPr>
              <w:t>системи</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нерівномірне</w:t>
            </w:r>
            <w:r w:rsidR="00453B52" w:rsidRPr="00F300EC">
              <w:rPr>
                <w:szCs w:val="24"/>
                <w:lang w:val="uk-UA"/>
              </w:rPr>
              <w:t xml:space="preserve"> </w:t>
            </w:r>
            <w:r w:rsidRPr="00F300EC">
              <w:rPr>
                <w:szCs w:val="24"/>
                <w:lang w:val="uk-UA"/>
              </w:rPr>
              <w:t>розподілення</w:t>
            </w:r>
            <w:r w:rsidR="00453B52" w:rsidRPr="00F300EC">
              <w:rPr>
                <w:szCs w:val="24"/>
                <w:lang w:val="uk-UA"/>
              </w:rPr>
              <w:t xml:space="preserve"> </w:t>
            </w:r>
            <w:r w:rsidRPr="00F300EC">
              <w:rPr>
                <w:szCs w:val="24"/>
                <w:lang w:val="uk-UA"/>
              </w:rPr>
              <w:t>водних</w:t>
            </w:r>
            <w:r w:rsidR="00453B52" w:rsidRPr="00F300EC">
              <w:rPr>
                <w:szCs w:val="24"/>
                <w:lang w:val="uk-UA"/>
              </w:rPr>
              <w:t xml:space="preserve"> </w:t>
            </w:r>
            <w:r w:rsidRPr="00F300EC">
              <w:rPr>
                <w:szCs w:val="24"/>
                <w:lang w:val="uk-UA"/>
              </w:rPr>
              <w:t>ресурсів</w:t>
            </w:r>
            <w:r w:rsidR="00E755A4">
              <w:rPr>
                <w:szCs w:val="24"/>
                <w:lang w:val="uk-UA"/>
              </w:rPr>
              <w:t xml:space="preserve"> на</w:t>
            </w:r>
            <w:r w:rsidR="00453B52" w:rsidRPr="00F300EC">
              <w:rPr>
                <w:szCs w:val="24"/>
                <w:lang w:val="uk-UA"/>
              </w:rPr>
              <w:t xml:space="preserve"> </w:t>
            </w:r>
            <w:r w:rsidRPr="00F300EC">
              <w:rPr>
                <w:szCs w:val="24"/>
                <w:lang w:val="uk-UA"/>
              </w:rPr>
              <w:t>територі</w:t>
            </w:r>
            <w:r w:rsidR="00E755A4">
              <w:rPr>
                <w:szCs w:val="24"/>
                <w:lang w:val="uk-UA"/>
              </w:rPr>
              <w:t>ї</w:t>
            </w:r>
            <w:r w:rsidR="00453B52" w:rsidRPr="00F300EC">
              <w:rPr>
                <w:szCs w:val="24"/>
                <w:lang w:val="uk-UA"/>
              </w:rPr>
              <w:t xml:space="preserve"> </w:t>
            </w:r>
            <w:r w:rsidRPr="00F300EC">
              <w:rPr>
                <w:szCs w:val="24"/>
                <w:lang w:val="uk-UA"/>
              </w:rPr>
              <w:t>регіону,</w:t>
            </w:r>
            <w:r w:rsidR="00453B52" w:rsidRPr="00F300EC">
              <w:rPr>
                <w:szCs w:val="24"/>
                <w:lang w:val="uk-UA"/>
              </w:rPr>
              <w:t xml:space="preserve"> </w:t>
            </w:r>
            <w:r w:rsidRPr="00F300EC">
              <w:rPr>
                <w:szCs w:val="24"/>
                <w:lang w:val="uk-UA"/>
              </w:rPr>
              <w:t>що</w:t>
            </w:r>
            <w:r w:rsidR="00453B52" w:rsidRPr="00F300EC">
              <w:rPr>
                <w:szCs w:val="24"/>
                <w:lang w:val="uk-UA"/>
              </w:rPr>
              <w:t xml:space="preserve"> </w:t>
            </w:r>
            <w:r w:rsidR="00E755A4">
              <w:rPr>
                <w:szCs w:val="24"/>
                <w:lang w:val="uk-UA"/>
              </w:rPr>
              <w:t>викликає</w:t>
            </w:r>
            <w:r w:rsidR="00453B52" w:rsidRPr="00F300EC">
              <w:rPr>
                <w:szCs w:val="24"/>
                <w:lang w:val="uk-UA"/>
              </w:rPr>
              <w:t xml:space="preserve"> </w:t>
            </w:r>
            <w:r w:rsidRPr="00F300EC">
              <w:rPr>
                <w:szCs w:val="24"/>
                <w:lang w:val="uk-UA"/>
              </w:rPr>
              <w:t>необхідн</w:t>
            </w:r>
            <w:r w:rsidR="00E755A4">
              <w:rPr>
                <w:szCs w:val="24"/>
                <w:lang w:val="uk-UA"/>
              </w:rPr>
              <w:t>і</w:t>
            </w:r>
            <w:r w:rsidRPr="00F300EC">
              <w:rPr>
                <w:szCs w:val="24"/>
                <w:lang w:val="uk-UA"/>
              </w:rPr>
              <w:t>ст</w:t>
            </w:r>
            <w:r w:rsidR="00E755A4">
              <w:rPr>
                <w:szCs w:val="24"/>
                <w:lang w:val="uk-UA"/>
              </w:rPr>
              <w:t xml:space="preserve">ь </w:t>
            </w:r>
            <w:r w:rsidRPr="00F300EC">
              <w:rPr>
                <w:szCs w:val="24"/>
                <w:lang w:val="uk-UA"/>
              </w:rPr>
              <w:t>транспортування</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на</w:t>
            </w:r>
            <w:r w:rsidR="00453B52" w:rsidRPr="00F300EC">
              <w:rPr>
                <w:szCs w:val="24"/>
                <w:lang w:val="uk-UA"/>
              </w:rPr>
              <w:t xml:space="preserve"> </w:t>
            </w:r>
            <w:r w:rsidRPr="00F300EC">
              <w:rPr>
                <w:szCs w:val="24"/>
                <w:lang w:val="uk-UA"/>
              </w:rPr>
              <w:t>значні</w:t>
            </w:r>
            <w:r w:rsidR="00453B52" w:rsidRPr="00F300EC">
              <w:rPr>
                <w:szCs w:val="24"/>
                <w:lang w:val="uk-UA"/>
              </w:rPr>
              <w:t xml:space="preserve"> </w:t>
            </w:r>
            <w:r w:rsidRPr="00F300EC">
              <w:rPr>
                <w:szCs w:val="24"/>
                <w:lang w:val="uk-UA"/>
              </w:rPr>
              <w:t>відстані;</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значна</w:t>
            </w:r>
            <w:r w:rsidR="00453B52" w:rsidRPr="00F300EC">
              <w:rPr>
                <w:szCs w:val="24"/>
                <w:lang w:val="uk-UA"/>
              </w:rPr>
              <w:t xml:space="preserve"> </w:t>
            </w:r>
            <w:proofErr w:type="spellStart"/>
            <w:r w:rsidRPr="00F300EC">
              <w:rPr>
                <w:szCs w:val="24"/>
                <w:lang w:val="uk-UA"/>
              </w:rPr>
              <w:t>недовантаженість</w:t>
            </w:r>
            <w:proofErr w:type="spellEnd"/>
            <w:r w:rsidR="00453B52" w:rsidRPr="00F300EC">
              <w:rPr>
                <w:szCs w:val="24"/>
                <w:lang w:val="uk-UA"/>
              </w:rPr>
              <w:t xml:space="preserve"> </w:t>
            </w:r>
            <w:r w:rsidRPr="00F300EC">
              <w:rPr>
                <w:szCs w:val="24"/>
                <w:lang w:val="uk-UA"/>
              </w:rPr>
              <w:t>систем;</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недостатній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Pr="00F300EC">
              <w:rPr>
                <w:szCs w:val="24"/>
                <w:lang w:val="uk-UA"/>
              </w:rPr>
              <w:t>охоплення</w:t>
            </w:r>
            <w:r w:rsidR="00453B52" w:rsidRPr="00F300EC">
              <w:rPr>
                <w:szCs w:val="24"/>
                <w:lang w:val="uk-UA"/>
              </w:rPr>
              <w:t xml:space="preserve"> </w:t>
            </w:r>
            <w:r w:rsidRPr="00F300EC">
              <w:rPr>
                <w:szCs w:val="24"/>
                <w:lang w:val="uk-UA"/>
              </w:rPr>
              <w:t>населення</w:t>
            </w:r>
            <w:r w:rsidR="00453B52" w:rsidRPr="00F300EC">
              <w:rPr>
                <w:szCs w:val="24"/>
                <w:lang w:val="uk-UA"/>
              </w:rPr>
              <w:t xml:space="preserve"> </w:t>
            </w:r>
            <w:r w:rsidRPr="00F300EC">
              <w:rPr>
                <w:szCs w:val="24"/>
                <w:lang w:val="uk-UA"/>
              </w:rPr>
              <w:t>послугами</w:t>
            </w:r>
            <w:r w:rsidR="00E755A4">
              <w:rPr>
                <w:szCs w:val="24"/>
                <w:lang w:val="uk-UA"/>
              </w:rPr>
              <w:t xml:space="preserve"> з</w:t>
            </w:r>
            <w:r w:rsidR="00453B52" w:rsidRPr="00F300EC">
              <w:rPr>
                <w:szCs w:val="24"/>
                <w:lang w:val="uk-UA"/>
              </w:rPr>
              <w:t xml:space="preserve"> </w:t>
            </w:r>
            <w:r w:rsidRPr="00F300EC">
              <w:rPr>
                <w:szCs w:val="24"/>
                <w:lang w:val="uk-UA"/>
              </w:rPr>
              <w:t>централізованого</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недостатній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005D1212">
              <w:rPr>
                <w:szCs w:val="24"/>
                <w:lang w:val="uk-UA"/>
              </w:rPr>
              <w:t xml:space="preserve">оснащення засобами </w:t>
            </w:r>
            <w:r w:rsidRPr="00F300EC">
              <w:rPr>
                <w:szCs w:val="24"/>
                <w:lang w:val="uk-UA"/>
              </w:rPr>
              <w:t>обліку</w:t>
            </w:r>
            <w:r w:rsidR="00453B52" w:rsidRPr="00F300EC">
              <w:rPr>
                <w:szCs w:val="24"/>
                <w:lang w:val="uk-UA"/>
              </w:rPr>
              <w:t xml:space="preserve"> </w:t>
            </w:r>
            <w:r w:rsidRPr="00F300EC">
              <w:rPr>
                <w:szCs w:val="24"/>
                <w:lang w:val="uk-UA"/>
              </w:rPr>
              <w:t>наданих</w:t>
            </w:r>
            <w:r w:rsidR="00453B52" w:rsidRPr="00F300EC">
              <w:rPr>
                <w:szCs w:val="24"/>
                <w:lang w:val="uk-UA"/>
              </w:rPr>
              <w:t xml:space="preserve"> </w:t>
            </w:r>
            <w:r w:rsidRPr="00F300EC">
              <w:rPr>
                <w:szCs w:val="24"/>
                <w:lang w:val="uk-UA"/>
              </w:rPr>
              <w:t>послуг;</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високий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Pr="00F300EC">
              <w:rPr>
                <w:szCs w:val="24"/>
                <w:lang w:val="uk-UA"/>
              </w:rPr>
              <w:t>втрат</w:t>
            </w:r>
            <w:r w:rsidR="00453B52" w:rsidRPr="00F300EC">
              <w:rPr>
                <w:szCs w:val="24"/>
                <w:lang w:val="uk-UA"/>
              </w:rPr>
              <w:t xml:space="preserve"> </w:t>
            </w:r>
            <w:r w:rsidRPr="00F300EC">
              <w:rPr>
                <w:szCs w:val="24"/>
                <w:lang w:val="uk-UA"/>
              </w:rPr>
              <w:t>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00F63D6D">
              <w:rPr>
                <w:szCs w:val="24"/>
                <w:lang w:val="uk-UA"/>
              </w:rPr>
              <w:t>в умовах</w:t>
            </w:r>
            <w:r w:rsidR="00453B52" w:rsidRPr="00F300EC">
              <w:rPr>
                <w:szCs w:val="24"/>
                <w:lang w:val="uk-UA"/>
              </w:rPr>
              <w:t xml:space="preserve"> </w:t>
            </w:r>
            <w:r w:rsidRPr="00F300EC">
              <w:rPr>
                <w:szCs w:val="24"/>
                <w:lang w:val="uk-UA"/>
              </w:rPr>
              <w:t>низьк</w:t>
            </w:r>
            <w:r w:rsidR="00F63D6D">
              <w:rPr>
                <w:szCs w:val="24"/>
                <w:lang w:val="uk-UA"/>
              </w:rPr>
              <w:t>ої</w:t>
            </w:r>
            <w:r w:rsidR="00453B52" w:rsidRPr="00F300EC">
              <w:rPr>
                <w:szCs w:val="24"/>
                <w:lang w:val="uk-UA"/>
              </w:rPr>
              <w:t xml:space="preserve"> </w:t>
            </w:r>
            <w:r w:rsidRPr="00F300EC">
              <w:rPr>
                <w:szCs w:val="24"/>
                <w:lang w:val="uk-UA"/>
              </w:rPr>
              <w:t>ефективності</w:t>
            </w:r>
            <w:r w:rsidR="00453B52" w:rsidRPr="00F300EC">
              <w:rPr>
                <w:szCs w:val="24"/>
                <w:lang w:val="uk-UA"/>
              </w:rPr>
              <w:t xml:space="preserve"> </w:t>
            </w:r>
            <w:r w:rsidRPr="00F300EC">
              <w:rPr>
                <w:szCs w:val="24"/>
                <w:lang w:val="uk-UA"/>
              </w:rPr>
              <w:t>використання</w:t>
            </w:r>
            <w:r w:rsidR="00F63D6D">
              <w:rPr>
                <w:szCs w:val="24"/>
                <w:lang w:val="uk-UA"/>
              </w:rPr>
              <w:t xml:space="preserve"> </w:t>
            </w:r>
            <w:r w:rsidRPr="00F300EC">
              <w:rPr>
                <w:szCs w:val="24"/>
                <w:lang w:val="uk-UA"/>
              </w:rPr>
              <w:t>матеріальних</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енергетичних</w:t>
            </w:r>
            <w:r w:rsidR="00453B52" w:rsidRPr="00F300EC">
              <w:rPr>
                <w:szCs w:val="24"/>
                <w:lang w:val="uk-UA"/>
              </w:rPr>
              <w:t xml:space="preserve"> </w:t>
            </w:r>
            <w:r w:rsidRPr="00F300EC">
              <w:rPr>
                <w:szCs w:val="24"/>
                <w:lang w:val="uk-UA"/>
              </w:rPr>
              <w:t>ресурсів;</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висока</w:t>
            </w:r>
            <w:r w:rsidR="00453B52" w:rsidRPr="00F300EC">
              <w:rPr>
                <w:szCs w:val="24"/>
                <w:lang w:val="uk-UA"/>
              </w:rPr>
              <w:t xml:space="preserve"> </w:t>
            </w:r>
            <w:r w:rsidRPr="00F300EC">
              <w:rPr>
                <w:szCs w:val="24"/>
                <w:lang w:val="uk-UA"/>
              </w:rPr>
              <w:t>собівартість</w:t>
            </w:r>
            <w:r w:rsidR="00453B52" w:rsidRPr="00F300EC">
              <w:rPr>
                <w:szCs w:val="24"/>
                <w:lang w:val="uk-UA"/>
              </w:rPr>
              <w:t xml:space="preserve"> </w:t>
            </w:r>
            <w:r w:rsidRPr="00F300EC">
              <w:rPr>
                <w:szCs w:val="24"/>
                <w:lang w:val="uk-UA"/>
              </w:rPr>
              <w:t>послуг;</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008E54B0" w:rsidRPr="00F300EC">
              <w:rPr>
                <w:szCs w:val="24"/>
                <w:lang w:val="uk-UA"/>
              </w:rPr>
              <w:t xml:space="preserve">води </w:t>
            </w:r>
            <w:r w:rsidRPr="00F300EC">
              <w:rPr>
                <w:szCs w:val="24"/>
                <w:lang w:val="uk-UA"/>
              </w:rPr>
              <w:t>в</w:t>
            </w:r>
            <w:r w:rsidR="00453B52" w:rsidRPr="00F300EC">
              <w:rPr>
                <w:szCs w:val="24"/>
                <w:lang w:val="uk-UA"/>
              </w:rPr>
              <w:t xml:space="preserve"> </w:t>
            </w:r>
            <w:r w:rsidRPr="00F300EC">
              <w:rPr>
                <w:szCs w:val="24"/>
                <w:lang w:val="uk-UA"/>
              </w:rPr>
              <w:t>джерелах</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нормативним</w:t>
            </w:r>
            <w:r w:rsidR="00453B52" w:rsidRPr="00F300EC">
              <w:rPr>
                <w:szCs w:val="24"/>
                <w:lang w:val="uk-UA"/>
              </w:rPr>
              <w:t xml:space="preserve"> </w:t>
            </w:r>
            <w:r w:rsidRPr="00F300EC">
              <w:rPr>
                <w:szCs w:val="24"/>
                <w:lang w:val="uk-UA"/>
              </w:rPr>
              <w:t>вимогам</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складність</w:t>
            </w:r>
            <w:r w:rsidR="00453B52" w:rsidRPr="00F300EC">
              <w:rPr>
                <w:szCs w:val="24"/>
                <w:lang w:val="uk-UA"/>
              </w:rPr>
              <w:t xml:space="preserve"> </w:t>
            </w:r>
            <w:r w:rsidRPr="00F300EC">
              <w:rPr>
                <w:szCs w:val="24"/>
                <w:lang w:val="uk-UA"/>
              </w:rPr>
              <w:t>її</w:t>
            </w:r>
            <w:r w:rsidR="00453B52" w:rsidRPr="00F300EC">
              <w:rPr>
                <w:szCs w:val="24"/>
                <w:lang w:val="uk-UA"/>
              </w:rPr>
              <w:t xml:space="preserve"> </w:t>
            </w:r>
            <w:r w:rsidR="008E54B0" w:rsidRPr="00F300EC">
              <w:rPr>
                <w:szCs w:val="24"/>
                <w:lang w:val="uk-UA"/>
              </w:rPr>
              <w:t>очистки</w:t>
            </w:r>
            <w:r w:rsidRPr="00F300EC">
              <w:rPr>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Pr="00F300EC">
              <w:rPr>
                <w:szCs w:val="24"/>
                <w:lang w:val="uk-UA"/>
              </w:rPr>
              <w:t>очищених</w:t>
            </w:r>
            <w:r w:rsidR="00453B52" w:rsidRPr="00F300EC">
              <w:rPr>
                <w:szCs w:val="24"/>
                <w:lang w:val="uk-UA"/>
              </w:rPr>
              <w:t xml:space="preserve"> </w:t>
            </w:r>
            <w:r w:rsidRPr="00F300EC">
              <w:rPr>
                <w:szCs w:val="24"/>
                <w:lang w:val="uk-UA"/>
              </w:rPr>
              <w:t>стічних</w:t>
            </w:r>
            <w:r w:rsidR="00453B52" w:rsidRPr="00F300EC">
              <w:rPr>
                <w:szCs w:val="24"/>
                <w:lang w:val="uk-UA"/>
              </w:rPr>
              <w:t xml:space="preserve"> </w:t>
            </w:r>
            <w:r w:rsidRPr="00F300EC">
              <w:rPr>
                <w:szCs w:val="24"/>
                <w:lang w:val="uk-UA"/>
              </w:rPr>
              <w:t>вод</w:t>
            </w:r>
            <w:r w:rsidR="00453B52" w:rsidRPr="00F300EC">
              <w:rPr>
                <w:szCs w:val="24"/>
                <w:lang w:val="uk-UA"/>
              </w:rPr>
              <w:t xml:space="preserve"> </w:t>
            </w:r>
            <w:r w:rsidR="00793791" w:rsidRPr="00F300EC">
              <w:rPr>
                <w:szCs w:val="24"/>
                <w:lang w:val="uk-UA"/>
              </w:rPr>
              <w:t>гранично допустимо</w:t>
            </w:r>
            <w:r w:rsidR="000245BF" w:rsidRPr="00F300EC">
              <w:rPr>
                <w:szCs w:val="24"/>
                <w:lang w:val="uk-UA"/>
              </w:rPr>
              <w:t>му</w:t>
            </w:r>
            <w:r w:rsidR="00793791" w:rsidRPr="00F300EC">
              <w:rPr>
                <w:szCs w:val="24"/>
                <w:lang w:val="uk-UA"/>
              </w:rPr>
              <w:t xml:space="preserve"> скиду</w:t>
            </w:r>
            <w:r w:rsidR="000245BF" w:rsidRPr="00F300EC">
              <w:rPr>
                <w:szCs w:val="24"/>
                <w:lang w:val="uk-UA"/>
              </w:rPr>
              <w:t xml:space="preserve"> речовин у водні </w:t>
            </w:r>
            <w:r w:rsidR="00F63D6D" w:rsidRPr="00F300EC">
              <w:rPr>
                <w:szCs w:val="24"/>
                <w:lang w:val="uk-UA"/>
              </w:rPr>
              <w:t>об’єкти</w:t>
            </w:r>
            <w:r w:rsidRPr="00F300EC">
              <w:rPr>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відсутність</w:t>
            </w:r>
            <w:r w:rsidR="00453B52" w:rsidRPr="00F300EC">
              <w:rPr>
                <w:szCs w:val="24"/>
                <w:lang w:val="uk-UA"/>
              </w:rPr>
              <w:t xml:space="preserve"> </w:t>
            </w:r>
            <w:r w:rsidRPr="00F300EC">
              <w:rPr>
                <w:szCs w:val="24"/>
                <w:lang w:val="uk-UA"/>
              </w:rPr>
              <w:t>детальної</w:t>
            </w:r>
            <w:r w:rsidR="00453B52" w:rsidRPr="00F300EC">
              <w:rPr>
                <w:szCs w:val="24"/>
                <w:lang w:val="uk-UA"/>
              </w:rPr>
              <w:t xml:space="preserve"> </w:t>
            </w:r>
            <w:r w:rsidRPr="00F300EC">
              <w:rPr>
                <w:szCs w:val="24"/>
                <w:lang w:val="uk-UA"/>
              </w:rPr>
              <w:t>інформації</w:t>
            </w:r>
            <w:r w:rsidR="00453B52" w:rsidRPr="00F300EC">
              <w:rPr>
                <w:szCs w:val="24"/>
                <w:lang w:val="uk-UA"/>
              </w:rPr>
              <w:t xml:space="preserve"> </w:t>
            </w:r>
            <w:r w:rsidRPr="00F300EC">
              <w:rPr>
                <w:szCs w:val="24"/>
                <w:lang w:val="uk-UA"/>
              </w:rPr>
              <w:t>щодо</w:t>
            </w:r>
            <w:r w:rsidR="00453B52" w:rsidRPr="00F300EC">
              <w:rPr>
                <w:szCs w:val="24"/>
                <w:lang w:val="uk-UA"/>
              </w:rPr>
              <w:t xml:space="preserve"> </w:t>
            </w:r>
            <w:r w:rsidRPr="00F300EC">
              <w:rPr>
                <w:szCs w:val="24"/>
                <w:lang w:val="uk-UA"/>
              </w:rPr>
              <w:t>гідравлічних</w:t>
            </w:r>
            <w:r w:rsidR="00453B52" w:rsidRPr="00F300EC">
              <w:rPr>
                <w:szCs w:val="24"/>
                <w:lang w:val="uk-UA"/>
              </w:rPr>
              <w:t xml:space="preserve"> </w:t>
            </w:r>
            <w:r w:rsidRPr="00F300EC">
              <w:rPr>
                <w:szCs w:val="24"/>
                <w:lang w:val="uk-UA"/>
              </w:rPr>
              <w:t>режимів</w:t>
            </w:r>
            <w:r w:rsidR="00453B52" w:rsidRPr="00F300EC">
              <w:rPr>
                <w:szCs w:val="24"/>
                <w:lang w:val="uk-UA"/>
              </w:rPr>
              <w:t xml:space="preserve"> </w:t>
            </w:r>
            <w:r w:rsidRPr="00F300EC">
              <w:rPr>
                <w:szCs w:val="24"/>
                <w:lang w:val="uk-UA"/>
              </w:rPr>
              <w:t>роботи</w:t>
            </w:r>
            <w:r w:rsidR="00453B52" w:rsidRPr="00F300EC">
              <w:rPr>
                <w:szCs w:val="24"/>
                <w:lang w:val="uk-UA"/>
              </w:rPr>
              <w:t xml:space="preserve"> </w:t>
            </w:r>
            <w:r w:rsidRPr="00F300EC">
              <w:rPr>
                <w:szCs w:val="24"/>
                <w:lang w:val="uk-UA"/>
              </w:rPr>
              <w:t>систем</w:t>
            </w:r>
          </w:p>
        </w:tc>
      </w:tr>
      <w:tr w:rsidR="00195E7D" w:rsidRPr="00F300EC" w:rsidTr="008E54B0">
        <w:tc>
          <w:tcPr>
            <w:tcW w:w="2428" w:type="pct"/>
          </w:tcPr>
          <w:p w:rsidR="00195E7D" w:rsidRPr="00E755A4" w:rsidRDefault="00195E7D" w:rsidP="00E755A4">
            <w:pPr>
              <w:pBdr>
                <w:bottom w:val="single" w:sz="4" w:space="1" w:color="auto"/>
              </w:pBdr>
              <w:jc w:val="center"/>
              <w:rPr>
                <w:b/>
                <w:szCs w:val="24"/>
                <w:lang w:val="uk-UA"/>
              </w:rPr>
            </w:pPr>
            <w:r w:rsidRPr="00F300EC">
              <w:rPr>
                <w:b/>
                <w:szCs w:val="24"/>
                <w:lang w:val="uk-UA"/>
              </w:rPr>
              <w:t>МОЖЛИВОСТІ</w:t>
            </w:r>
            <w:r w:rsidR="00453B52" w:rsidRPr="00F300EC">
              <w:rPr>
                <w:b/>
                <w:szCs w:val="24"/>
                <w:lang w:val="uk-UA"/>
              </w:rPr>
              <w:t xml:space="preserve"> </w:t>
            </w:r>
            <w:r w:rsidRPr="00F300EC">
              <w:rPr>
                <w:b/>
                <w:szCs w:val="24"/>
                <w:lang w:val="uk-UA"/>
              </w:rPr>
              <w:t>(</w:t>
            </w:r>
            <w:r w:rsidRPr="00F300EC">
              <w:rPr>
                <w:b/>
                <w:i/>
                <w:szCs w:val="24"/>
                <w:u w:val="single"/>
                <w:lang w:val="uk-UA"/>
              </w:rPr>
              <w:t>О</w:t>
            </w:r>
            <w:r w:rsidRPr="00F300EC">
              <w:rPr>
                <w:b/>
                <w:szCs w:val="24"/>
                <w:lang w:val="uk-UA"/>
              </w:rPr>
              <w:t>)</w:t>
            </w:r>
          </w:p>
          <w:p w:rsidR="009D06A9" w:rsidRPr="00F300EC" w:rsidRDefault="009D06A9" w:rsidP="008039A9">
            <w:pPr>
              <w:numPr>
                <w:ilvl w:val="0"/>
                <w:numId w:val="12"/>
              </w:numPr>
              <w:tabs>
                <w:tab w:val="left" w:pos="0"/>
                <w:tab w:val="left" w:pos="426"/>
              </w:tabs>
              <w:ind w:left="0" w:firstLine="0"/>
              <w:rPr>
                <w:szCs w:val="24"/>
                <w:lang w:val="uk-UA"/>
              </w:rPr>
            </w:pPr>
            <w:r>
              <w:rPr>
                <w:szCs w:val="24"/>
                <w:lang w:val="uk-UA"/>
              </w:rPr>
              <w:t>інвестиційна привабливість сфери водопостачання та водовідведення регіону;</w:t>
            </w:r>
          </w:p>
          <w:p w:rsidR="00195E7D" w:rsidRPr="00F300EC" w:rsidRDefault="00195E7D" w:rsidP="008039A9">
            <w:pPr>
              <w:numPr>
                <w:ilvl w:val="0"/>
                <w:numId w:val="12"/>
              </w:numPr>
              <w:tabs>
                <w:tab w:val="left" w:pos="0"/>
                <w:tab w:val="left" w:pos="426"/>
              </w:tabs>
              <w:ind w:left="0" w:firstLine="0"/>
              <w:rPr>
                <w:szCs w:val="24"/>
                <w:lang w:val="uk-UA"/>
              </w:rPr>
            </w:pPr>
            <w:r w:rsidRPr="00F300EC">
              <w:rPr>
                <w:szCs w:val="24"/>
                <w:lang w:val="uk-UA"/>
              </w:rPr>
              <w:t>скороченн</w:t>
            </w:r>
            <w:r w:rsidR="009D06A9">
              <w:rPr>
                <w:szCs w:val="24"/>
                <w:lang w:val="uk-UA"/>
              </w:rPr>
              <w:t>я</w:t>
            </w:r>
            <w:r w:rsidR="00453B52" w:rsidRPr="00F300EC">
              <w:rPr>
                <w:szCs w:val="24"/>
                <w:lang w:val="uk-UA"/>
              </w:rPr>
              <w:t xml:space="preserve"> </w:t>
            </w:r>
            <w:r w:rsidRPr="00F300EC">
              <w:rPr>
                <w:szCs w:val="24"/>
                <w:lang w:val="uk-UA"/>
              </w:rPr>
              <w:t>собівартості</w:t>
            </w:r>
            <w:r w:rsidR="00453B52" w:rsidRPr="00F300EC">
              <w:rPr>
                <w:szCs w:val="24"/>
                <w:lang w:val="uk-UA"/>
              </w:rPr>
              <w:t xml:space="preserve"> </w:t>
            </w:r>
            <w:r w:rsidR="009D06A9">
              <w:rPr>
                <w:szCs w:val="24"/>
                <w:lang w:val="uk-UA"/>
              </w:rPr>
              <w:t>по</w:t>
            </w:r>
            <w:r w:rsidRPr="00F300EC">
              <w:rPr>
                <w:szCs w:val="24"/>
                <w:lang w:val="uk-UA"/>
              </w:rPr>
              <w:t>слуг</w:t>
            </w:r>
            <w:r w:rsidR="009D06A9">
              <w:rPr>
                <w:szCs w:val="24"/>
                <w:lang w:val="uk-UA"/>
              </w:rPr>
              <w:t xml:space="preserve"> у разі </w:t>
            </w:r>
            <w:r w:rsidRPr="00F300EC">
              <w:rPr>
                <w:szCs w:val="24"/>
                <w:lang w:val="uk-UA"/>
              </w:rPr>
              <w:t>включення</w:t>
            </w:r>
            <w:r w:rsidR="00453B52" w:rsidRPr="00F300EC">
              <w:rPr>
                <w:szCs w:val="24"/>
                <w:lang w:val="uk-UA"/>
              </w:rPr>
              <w:t xml:space="preserve"> </w:t>
            </w:r>
            <w:r w:rsidRPr="00F300EC">
              <w:rPr>
                <w:szCs w:val="24"/>
                <w:lang w:val="uk-UA"/>
              </w:rPr>
              <w:t>в</w:t>
            </w:r>
            <w:r w:rsidR="00453B52" w:rsidRPr="00F300EC">
              <w:rPr>
                <w:szCs w:val="24"/>
                <w:lang w:val="uk-UA"/>
              </w:rPr>
              <w:t xml:space="preserve"> </w:t>
            </w:r>
            <w:r w:rsidRPr="00F300EC">
              <w:rPr>
                <w:szCs w:val="24"/>
                <w:lang w:val="uk-UA"/>
              </w:rPr>
              <w:t>тариф</w:t>
            </w:r>
            <w:r w:rsidR="00453B52" w:rsidRPr="00F300EC">
              <w:rPr>
                <w:szCs w:val="24"/>
                <w:lang w:val="uk-UA"/>
              </w:rPr>
              <w:t xml:space="preserve"> </w:t>
            </w:r>
            <w:r w:rsidRPr="00F300EC">
              <w:rPr>
                <w:szCs w:val="24"/>
                <w:lang w:val="uk-UA"/>
              </w:rPr>
              <w:t>інвестиційної</w:t>
            </w:r>
            <w:r w:rsidR="00453B52" w:rsidRPr="00F300EC">
              <w:rPr>
                <w:szCs w:val="24"/>
                <w:lang w:val="uk-UA"/>
              </w:rPr>
              <w:t xml:space="preserve"> </w:t>
            </w:r>
            <w:r w:rsidRPr="00F300EC">
              <w:rPr>
                <w:szCs w:val="24"/>
                <w:lang w:val="uk-UA"/>
              </w:rPr>
              <w:t>складової;</w:t>
            </w:r>
          </w:p>
          <w:p w:rsidR="00B005A3" w:rsidRPr="00F300EC" w:rsidRDefault="00B005A3" w:rsidP="008039A9">
            <w:pPr>
              <w:numPr>
                <w:ilvl w:val="0"/>
                <w:numId w:val="12"/>
              </w:numPr>
              <w:tabs>
                <w:tab w:val="left" w:pos="0"/>
                <w:tab w:val="left" w:pos="426"/>
              </w:tabs>
              <w:ind w:left="0" w:firstLine="0"/>
              <w:rPr>
                <w:szCs w:val="24"/>
                <w:lang w:val="uk-UA"/>
              </w:rPr>
            </w:pPr>
            <w:r w:rsidRPr="00F300EC">
              <w:rPr>
                <w:szCs w:val="24"/>
                <w:lang w:val="uk-UA"/>
              </w:rPr>
              <w:t>співпрац</w:t>
            </w:r>
            <w:r w:rsidR="009D06A9">
              <w:rPr>
                <w:szCs w:val="24"/>
                <w:lang w:val="uk-UA"/>
              </w:rPr>
              <w:t>я</w:t>
            </w:r>
            <w:r w:rsidRPr="00F300EC">
              <w:rPr>
                <w:szCs w:val="24"/>
                <w:lang w:val="uk-UA"/>
              </w:rPr>
              <w:t xml:space="preserve"> з проектами міжнародної гуманітарної допомоги</w:t>
            </w:r>
            <w:r w:rsidR="00BA0296" w:rsidRPr="00F300EC">
              <w:rPr>
                <w:szCs w:val="24"/>
                <w:lang w:val="uk-UA"/>
              </w:rPr>
              <w:t>;</w:t>
            </w:r>
          </w:p>
          <w:p w:rsidR="00BA0296" w:rsidRPr="00F300EC" w:rsidRDefault="00BA0296" w:rsidP="008039A9">
            <w:pPr>
              <w:numPr>
                <w:ilvl w:val="0"/>
                <w:numId w:val="12"/>
              </w:numPr>
              <w:tabs>
                <w:tab w:val="left" w:pos="0"/>
                <w:tab w:val="left" w:pos="426"/>
              </w:tabs>
              <w:ind w:left="0" w:firstLine="0"/>
              <w:rPr>
                <w:szCs w:val="24"/>
                <w:lang w:val="uk-UA"/>
              </w:rPr>
            </w:pPr>
            <w:r w:rsidRPr="00F300EC">
              <w:rPr>
                <w:szCs w:val="24"/>
                <w:lang w:val="uk-UA"/>
              </w:rPr>
              <w:t>підключення нових абонентів до централізованої системи водопостачання</w:t>
            </w:r>
          </w:p>
        </w:tc>
        <w:tc>
          <w:tcPr>
            <w:tcW w:w="2572" w:type="pct"/>
          </w:tcPr>
          <w:p w:rsidR="00195E7D" w:rsidRPr="00F300EC" w:rsidRDefault="00195E7D" w:rsidP="008E54B0">
            <w:pPr>
              <w:pBdr>
                <w:bottom w:val="single" w:sz="4" w:space="1" w:color="auto"/>
              </w:pBdr>
              <w:jc w:val="center"/>
              <w:rPr>
                <w:szCs w:val="24"/>
                <w:lang w:val="uk-UA"/>
              </w:rPr>
            </w:pPr>
            <w:r w:rsidRPr="00F300EC">
              <w:rPr>
                <w:b/>
                <w:szCs w:val="24"/>
                <w:lang w:val="uk-UA"/>
              </w:rPr>
              <w:t>ЗАГРОЗИ</w:t>
            </w:r>
            <w:r w:rsidR="00453B52" w:rsidRPr="00F300EC">
              <w:rPr>
                <w:szCs w:val="24"/>
                <w:lang w:val="uk-UA"/>
              </w:rPr>
              <w:t xml:space="preserve"> </w:t>
            </w:r>
            <w:r w:rsidRPr="00F300EC">
              <w:rPr>
                <w:szCs w:val="24"/>
                <w:lang w:val="uk-UA"/>
              </w:rPr>
              <w:t>(</w:t>
            </w:r>
            <w:r w:rsidRPr="00F300EC">
              <w:rPr>
                <w:b/>
                <w:i/>
                <w:szCs w:val="24"/>
                <w:u w:val="single"/>
                <w:lang w:val="uk-UA"/>
              </w:rPr>
              <w:t>Т</w:t>
            </w:r>
            <w:r w:rsidRPr="00F300EC">
              <w:rPr>
                <w:szCs w:val="24"/>
                <w:lang w:val="uk-UA"/>
              </w:rPr>
              <w:t>)</w:t>
            </w:r>
          </w:p>
          <w:p w:rsidR="00195E7D" w:rsidRPr="00F300EC" w:rsidRDefault="00195E7D" w:rsidP="008039A9">
            <w:pPr>
              <w:numPr>
                <w:ilvl w:val="0"/>
                <w:numId w:val="13"/>
              </w:numPr>
              <w:tabs>
                <w:tab w:val="left" w:pos="354"/>
              </w:tabs>
              <w:ind w:left="0" w:firstLine="0"/>
              <w:rPr>
                <w:szCs w:val="24"/>
                <w:lang w:val="uk-UA"/>
              </w:rPr>
            </w:pPr>
            <w:r w:rsidRPr="00F300EC">
              <w:rPr>
                <w:szCs w:val="24"/>
                <w:lang w:val="uk-UA"/>
              </w:rPr>
              <w:t>активізація</w:t>
            </w:r>
            <w:r w:rsidR="00453B52" w:rsidRPr="00F300EC">
              <w:rPr>
                <w:szCs w:val="24"/>
                <w:lang w:val="uk-UA"/>
              </w:rPr>
              <w:t xml:space="preserve"> </w:t>
            </w:r>
            <w:r w:rsidRPr="00F300EC">
              <w:rPr>
                <w:szCs w:val="24"/>
                <w:lang w:val="uk-UA"/>
              </w:rPr>
              <w:t>бойових</w:t>
            </w:r>
            <w:r w:rsidR="00453B52" w:rsidRPr="00F300EC">
              <w:rPr>
                <w:szCs w:val="24"/>
                <w:lang w:val="uk-UA"/>
              </w:rPr>
              <w:t xml:space="preserve"> </w:t>
            </w:r>
            <w:r w:rsidRPr="00F300EC">
              <w:rPr>
                <w:szCs w:val="24"/>
                <w:lang w:val="uk-UA"/>
              </w:rPr>
              <w:t>дій</w:t>
            </w:r>
            <w:r w:rsidR="00453B52" w:rsidRPr="00F300EC">
              <w:rPr>
                <w:szCs w:val="24"/>
                <w:lang w:val="uk-UA"/>
              </w:rPr>
              <w:t xml:space="preserve"> </w:t>
            </w:r>
            <w:r w:rsidRPr="00F300EC">
              <w:rPr>
                <w:szCs w:val="24"/>
                <w:lang w:val="uk-UA"/>
              </w:rPr>
              <w:t>на</w:t>
            </w:r>
            <w:r w:rsidR="00453B52" w:rsidRPr="00F300EC">
              <w:rPr>
                <w:szCs w:val="24"/>
                <w:lang w:val="uk-UA"/>
              </w:rPr>
              <w:t xml:space="preserve"> </w:t>
            </w:r>
            <w:r w:rsidRPr="00F300EC">
              <w:rPr>
                <w:szCs w:val="24"/>
                <w:lang w:val="uk-UA"/>
              </w:rPr>
              <w:t>території</w:t>
            </w:r>
            <w:r w:rsidR="00453B52" w:rsidRPr="00F300EC">
              <w:rPr>
                <w:szCs w:val="24"/>
                <w:lang w:val="uk-UA"/>
              </w:rPr>
              <w:t xml:space="preserve"> </w:t>
            </w:r>
            <w:r w:rsidRPr="00F300EC">
              <w:rPr>
                <w:szCs w:val="24"/>
                <w:lang w:val="uk-UA"/>
              </w:rPr>
              <w:t>області,</w:t>
            </w:r>
            <w:r w:rsidR="00453B52" w:rsidRPr="00F300EC">
              <w:rPr>
                <w:szCs w:val="24"/>
                <w:lang w:val="uk-UA"/>
              </w:rPr>
              <w:t xml:space="preserve"> </w:t>
            </w:r>
            <w:r w:rsidR="00793791" w:rsidRPr="00F300EC">
              <w:rPr>
                <w:szCs w:val="24"/>
                <w:lang w:val="uk-UA"/>
              </w:rPr>
              <w:t>висока ймовірність пошкодження окремих об’єктів систем</w:t>
            </w:r>
            <w:r w:rsidR="000F3667">
              <w:rPr>
                <w:szCs w:val="24"/>
                <w:lang w:val="uk-UA"/>
              </w:rPr>
              <w:t xml:space="preserve"> водопостачання та водовідведення</w:t>
            </w:r>
            <w:r w:rsidR="00793791" w:rsidRPr="00F300EC">
              <w:rPr>
                <w:szCs w:val="24"/>
                <w:lang w:val="uk-UA"/>
              </w:rPr>
              <w:t>;</w:t>
            </w:r>
          </w:p>
          <w:p w:rsidR="00195E7D" w:rsidRPr="00F300EC" w:rsidRDefault="00195E7D" w:rsidP="008039A9">
            <w:pPr>
              <w:pStyle w:val="afb"/>
              <w:numPr>
                <w:ilvl w:val="0"/>
                <w:numId w:val="13"/>
              </w:numPr>
              <w:tabs>
                <w:tab w:val="left" w:pos="354"/>
              </w:tabs>
              <w:ind w:left="0" w:firstLine="0"/>
              <w:rPr>
                <w:szCs w:val="24"/>
                <w:lang w:val="uk-UA"/>
              </w:rPr>
            </w:pPr>
            <w:r w:rsidRPr="00F300EC">
              <w:rPr>
                <w:szCs w:val="24"/>
                <w:lang w:val="uk-UA"/>
              </w:rPr>
              <w:t>неможливість</w:t>
            </w:r>
            <w:r w:rsidR="00453B52" w:rsidRPr="00F300EC">
              <w:rPr>
                <w:szCs w:val="24"/>
                <w:lang w:val="uk-UA"/>
              </w:rPr>
              <w:t xml:space="preserve"> </w:t>
            </w:r>
            <w:r w:rsidRPr="00F300EC">
              <w:rPr>
                <w:szCs w:val="24"/>
                <w:lang w:val="uk-UA"/>
              </w:rPr>
              <w:t>прогнозування</w:t>
            </w:r>
            <w:r w:rsidR="00453B52" w:rsidRPr="00F300EC">
              <w:rPr>
                <w:szCs w:val="24"/>
                <w:lang w:val="uk-UA"/>
              </w:rPr>
              <w:t xml:space="preserve"> </w:t>
            </w:r>
            <w:r w:rsidRPr="00F300EC">
              <w:rPr>
                <w:szCs w:val="24"/>
                <w:lang w:val="uk-UA"/>
              </w:rPr>
              <w:t>перспективних</w:t>
            </w:r>
            <w:r w:rsidR="00453B52" w:rsidRPr="00F300EC">
              <w:rPr>
                <w:szCs w:val="24"/>
                <w:lang w:val="uk-UA"/>
              </w:rPr>
              <w:t xml:space="preserve"> </w:t>
            </w:r>
            <w:r w:rsidRPr="00F300EC">
              <w:rPr>
                <w:szCs w:val="24"/>
                <w:lang w:val="uk-UA"/>
              </w:rPr>
              <w:t>обсягів</w:t>
            </w:r>
            <w:r w:rsidR="00453B52" w:rsidRPr="00F300EC">
              <w:rPr>
                <w:szCs w:val="24"/>
                <w:lang w:val="uk-UA"/>
              </w:rPr>
              <w:t xml:space="preserve"> </w:t>
            </w:r>
            <w:r w:rsidRPr="00F300EC">
              <w:rPr>
                <w:szCs w:val="24"/>
                <w:lang w:val="uk-UA"/>
              </w:rPr>
              <w:t>водоспоживання</w:t>
            </w:r>
            <w:r w:rsidR="00453B52" w:rsidRPr="00F300EC">
              <w:rPr>
                <w:szCs w:val="24"/>
                <w:lang w:val="uk-UA"/>
              </w:rPr>
              <w:t xml:space="preserve"> </w:t>
            </w:r>
            <w:r w:rsidRPr="00F300EC">
              <w:rPr>
                <w:szCs w:val="24"/>
                <w:lang w:val="uk-UA"/>
              </w:rPr>
              <w:t>через</w:t>
            </w:r>
            <w:r w:rsidR="00453B52" w:rsidRPr="00F300EC">
              <w:rPr>
                <w:szCs w:val="24"/>
                <w:lang w:val="uk-UA"/>
              </w:rPr>
              <w:t xml:space="preserve"> </w:t>
            </w:r>
            <w:r w:rsidRPr="00F300EC">
              <w:rPr>
                <w:szCs w:val="24"/>
                <w:lang w:val="uk-UA"/>
              </w:rPr>
              <w:t>невизначеність</w:t>
            </w:r>
            <w:r w:rsidR="00453B52" w:rsidRPr="00F300EC">
              <w:rPr>
                <w:szCs w:val="24"/>
                <w:lang w:val="uk-UA"/>
              </w:rPr>
              <w:t xml:space="preserve"> </w:t>
            </w:r>
            <w:r w:rsidRPr="00F300EC">
              <w:rPr>
                <w:szCs w:val="24"/>
                <w:lang w:val="uk-UA"/>
              </w:rPr>
              <w:t>напрямку</w:t>
            </w:r>
            <w:r w:rsidR="00453B52" w:rsidRPr="00F300EC">
              <w:rPr>
                <w:szCs w:val="24"/>
                <w:lang w:val="uk-UA"/>
              </w:rPr>
              <w:t xml:space="preserve"> </w:t>
            </w:r>
            <w:r w:rsidRPr="00F300EC">
              <w:rPr>
                <w:szCs w:val="24"/>
                <w:lang w:val="uk-UA"/>
              </w:rPr>
              <w:t>розвитку</w:t>
            </w:r>
            <w:r w:rsidR="00453B52" w:rsidRPr="00F300EC">
              <w:rPr>
                <w:szCs w:val="24"/>
                <w:lang w:val="uk-UA"/>
              </w:rPr>
              <w:t xml:space="preserve"> </w:t>
            </w:r>
            <w:r w:rsidRPr="00F300EC">
              <w:rPr>
                <w:szCs w:val="24"/>
                <w:lang w:val="uk-UA"/>
              </w:rPr>
              <w:t>систем;</w:t>
            </w:r>
          </w:p>
          <w:p w:rsidR="00195E7D" w:rsidRPr="00F300EC" w:rsidRDefault="00195E7D" w:rsidP="008039A9">
            <w:pPr>
              <w:numPr>
                <w:ilvl w:val="0"/>
                <w:numId w:val="13"/>
              </w:numPr>
              <w:tabs>
                <w:tab w:val="left" w:pos="354"/>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Pr="00F300EC">
              <w:rPr>
                <w:szCs w:val="24"/>
                <w:lang w:val="uk-UA"/>
              </w:rPr>
              <w:t>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за</w:t>
            </w:r>
            <w:r w:rsidR="00453B52" w:rsidRPr="00F300EC">
              <w:rPr>
                <w:szCs w:val="24"/>
                <w:lang w:val="uk-UA"/>
              </w:rPr>
              <w:t xml:space="preserve"> </w:t>
            </w:r>
            <w:r w:rsidRPr="00F300EC">
              <w:rPr>
                <w:szCs w:val="24"/>
                <w:lang w:val="uk-UA"/>
              </w:rPr>
              <w:t>окремими</w:t>
            </w:r>
            <w:r w:rsidR="00453B52" w:rsidRPr="00F300EC">
              <w:rPr>
                <w:szCs w:val="24"/>
                <w:lang w:val="uk-UA"/>
              </w:rPr>
              <w:t xml:space="preserve"> </w:t>
            </w:r>
            <w:r w:rsidRPr="00F300EC">
              <w:rPr>
                <w:szCs w:val="24"/>
                <w:lang w:val="uk-UA"/>
              </w:rPr>
              <w:t>показниками</w:t>
            </w:r>
            <w:r w:rsidR="005973FF">
              <w:rPr>
                <w:szCs w:val="24"/>
                <w:lang w:val="uk-UA"/>
              </w:rPr>
              <w:t xml:space="preserve"> </w:t>
            </w:r>
            <w:proofErr w:type="spellStart"/>
            <w:r w:rsidR="005973FF" w:rsidRPr="005973FF">
              <w:rPr>
                <w:szCs w:val="24"/>
                <w:lang w:val="uk-UA"/>
              </w:rPr>
              <w:t>ДСанПіН</w:t>
            </w:r>
            <w:proofErr w:type="spellEnd"/>
            <w:r w:rsidR="005973FF" w:rsidRPr="005973FF">
              <w:rPr>
                <w:szCs w:val="24"/>
                <w:lang w:val="uk-UA"/>
              </w:rPr>
              <w:t xml:space="preserve"> 2.2.4-171-10</w:t>
            </w:r>
          </w:p>
          <w:p w:rsidR="00195E7D" w:rsidRPr="00F300EC" w:rsidRDefault="00195E7D" w:rsidP="00D851BB">
            <w:pPr>
              <w:tabs>
                <w:tab w:val="left" w:pos="354"/>
              </w:tabs>
              <w:rPr>
                <w:szCs w:val="24"/>
                <w:lang w:val="uk-UA"/>
              </w:rPr>
            </w:pPr>
          </w:p>
        </w:tc>
      </w:tr>
    </w:tbl>
    <w:p w:rsidR="00BD0C85" w:rsidRPr="00F300EC" w:rsidRDefault="00BD0C85"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Default="006E0968" w:rsidP="00195E7D">
      <w:pPr>
        <w:suppressAutoHyphens/>
        <w:jc w:val="center"/>
        <w:rPr>
          <w:b/>
          <w:sz w:val="28"/>
          <w:szCs w:val="28"/>
          <w:lang w:val="uk-UA"/>
        </w:rPr>
      </w:pPr>
    </w:p>
    <w:p w:rsidR="004F0807" w:rsidRPr="00F300EC" w:rsidRDefault="004F0807"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Default="006E0968" w:rsidP="00195E7D">
      <w:pPr>
        <w:suppressAutoHyphens/>
        <w:jc w:val="center"/>
        <w:rPr>
          <w:b/>
          <w:sz w:val="28"/>
          <w:szCs w:val="28"/>
          <w:lang w:val="uk-UA"/>
        </w:rPr>
      </w:pPr>
    </w:p>
    <w:p w:rsidR="00874E6E" w:rsidRDefault="00874E6E" w:rsidP="00195E7D">
      <w:pPr>
        <w:suppressAutoHyphens/>
        <w:jc w:val="center"/>
        <w:rPr>
          <w:b/>
          <w:sz w:val="28"/>
          <w:szCs w:val="28"/>
          <w:lang w:val="uk-UA"/>
        </w:rPr>
      </w:pPr>
    </w:p>
    <w:p w:rsidR="00874E6E" w:rsidRDefault="00874E6E" w:rsidP="00195E7D">
      <w:pPr>
        <w:suppressAutoHyphens/>
        <w:jc w:val="center"/>
        <w:rPr>
          <w:b/>
          <w:sz w:val="28"/>
          <w:szCs w:val="28"/>
          <w:lang w:val="uk-UA"/>
        </w:rPr>
      </w:pPr>
    </w:p>
    <w:p w:rsidR="00195E7D" w:rsidRPr="00F300EC" w:rsidRDefault="00195E7D" w:rsidP="00195E7D">
      <w:pPr>
        <w:suppressAutoHyphens/>
        <w:jc w:val="center"/>
        <w:rPr>
          <w:b/>
          <w:sz w:val="28"/>
          <w:szCs w:val="28"/>
          <w:lang w:val="uk-UA"/>
        </w:rPr>
      </w:pPr>
      <w:r w:rsidRPr="00F300EC">
        <w:rPr>
          <w:b/>
          <w:sz w:val="28"/>
          <w:szCs w:val="28"/>
          <w:lang w:val="uk-UA"/>
        </w:rPr>
        <w:lastRenderedPageBreak/>
        <w:t>IV.</w:t>
      </w:r>
      <w:r w:rsidR="00453B52" w:rsidRPr="00F300EC">
        <w:rPr>
          <w:b/>
          <w:sz w:val="28"/>
          <w:szCs w:val="28"/>
          <w:lang w:val="uk-UA"/>
        </w:rPr>
        <w:t xml:space="preserve"> </w:t>
      </w:r>
      <w:r w:rsidRPr="00F300EC">
        <w:rPr>
          <w:b/>
          <w:sz w:val="28"/>
          <w:szCs w:val="28"/>
          <w:lang w:val="uk-UA"/>
        </w:rPr>
        <w:t>Обґрунтування</w:t>
      </w:r>
      <w:r w:rsidR="00453B52" w:rsidRPr="00F300EC">
        <w:rPr>
          <w:b/>
          <w:sz w:val="28"/>
          <w:szCs w:val="28"/>
          <w:lang w:val="uk-UA"/>
        </w:rPr>
        <w:t xml:space="preserve"> </w:t>
      </w:r>
      <w:r w:rsidRPr="00F300EC">
        <w:rPr>
          <w:b/>
          <w:sz w:val="28"/>
          <w:szCs w:val="28"/>
          <w:lang w:val="uk-UA"/>
        </w:rPr>
        <w:t>шляхів</w:t>
      </w:r>
      <w:r w:rsidR="00453B52" w:rsidRPr="00F300EC">
        <w:rPr>
          <w:b/>
          <w:sz w:val="28"/>
          <w:szCs w:val="28"/>
          <w:lang w:val="uk-UA"/>
        </w:rPr>
        <w:t xml:space="preserve"> </w:t>
      </w:r>
      <w:r w:rsidRPr="00F300EC">
        <w:rPr>
          <w:b/>
          <w:sz w:val="28"/>
          <w:szCs w:val="28"/>
          <w:lang w:val="uk-UA"/>
        </w:rPr>
        <w:t>і</w:t>
      </w:r>
      <w:r w:rsidR="00453B52" w:rsidRPr="00F300EC">
        <w:rPr>
          <w:b/>
          <w:sz w:val="28"/>
          <w:szCs w:val="28"/>
          <w:lang w:val="uk-UA"/>
        </w:rPr>
        <w:t xml:space="preserve"> </w:t>
      </w:r>
      <w:r w:rsidRPr="00F300EC">
        <w:rPr>
          <w:b/>
          <w:sz w:val="28"/>
          <w:szCs w:val="28"/>
          <w:lang w:val="uk-UA"/>
        </w:rPr>
        <w:t>засобів</w:t>
      </w:r>
      <w:r w:rsidR="00453B52" w:rsidRPr="00F300EC">
        <w:rPr>
          <w:b/>
          <w:sz w:val="28"/>
          <w:szCs w:val="28"/>
          <w:lang w:val="uk-UA"/>
        </w:rPr>
        <w:t xml:space="preserve"> </w:t>
      </w:r>
      <w:r w:rsidRPr="00F300EC">
        <w:rPr>
          <w:b/>
          <w:sz w:val="28"/>
          <w:szCs w:val="28"/>
          <w:lang w:val="uk-UA"/>
        </w:rPr>
        <w:t>розв</w:t>
      </w:r>
      <w:r w:rsidR="00453B52" w:rsidRPr="00F300EC">
        <w:rPr>
          <w:b/>
          <w:sz w:val="28"/>
          <w:szCs w:val="28"/>
          <w:lang w:val="uk-UA"/>
        </w:rPr>
        <w:t>’</w:t>
      </w:r>
      <w:r w:rsidRPr="00F300EC">
        <w:rPr>
          <w:b/>
          <w:sz w:val="28"/>
          <w:szCs w:val="28"/>
          <w:lang w:val="uk-UA"/>
        </w:rPr>
        <w:t>язання</w:t>
      </w:r>
      <w:r w:rsidR="00453B52" w:rsidRPr="00F300EC">
        <w:rPr>
          <w:b/>
          <w:sz w:val="28"/>
          <w:szCs w:val="28"/>
          <w:lang w:val="uk-UA"/>
        </w:rPr>
        <w:t xml:space="preserve"> </w:t>
      </w:r>
      <w:r w:rsidRPr="00F300EC">
        <w:rPr>
          <w:b/>
          <w:sz w:val="28"/>
          <w:szCs w:val="28"/>
          <w:lang w:val="uk-UA"/>
        </w:rPr>
        <w:t>проблеми,</w:t>
      </w:r>
      <w:r w:rsidR="00453B52" w:rsidRPr="00F300EC">
        <w:rPr>
          <w:b/>
          <w:sz w:val="28"/>
          <w:szCs w:val="28"/>
          <w:lang w:val="uk-UA"/>
        </w:rPr>
        <w:t xml:space="preserve"> </w:t>
      </w:r>
      <w:r w:rsidRPr="00F300EC">
        <w:rPr>
          <w:b/>
          <w:sz w:val="28"/>
          <w:szCs w:val="28"/>
          <w:lang w:val="uk-UA"/>
        </w:rPr>
        <w:t>обсягів</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джерел</w:t>
      </w:r>
      <w:r w:rsidR="00453B52" w:rsidRPr="00F300EC">
        <w:rPr>
          <w:b/>
          <w:sz w:val="28"/>
          <w:szCs w:val="28"/>
          <w:lang w:val="uk-UA"/>
        </w:rPr>
        <w:t xml:space="preserve"> </w:t>
      </w:r>
      <w:r w:rsidRPr="00F300EC">
        <w:rPr>
          <w:b/>
          <w:sz w:val="28"/>
          <w:szCs w:val="28"/>
          <w:lang w:val="uk-UA"/>
        </w:rPr>
        <w:t>фінансування,</w:t>
      </w:r>
      <w:r w:rsidR="00453B52" w:rsidRPr="00F300EC">
        <w:rPr>
          <w:b/>
          <w:sz w:val="28"/>
          <w:szCs w:val="28"/>
          <w:lang w:val="uk-UA"/>
        </w:rPr>
        <w:t xml:space="preserve"> </w:t>
      </w:r>
      <w:r w:rsidRPr="00F300EC">
        <w:rPr>
          <w:b/>
          <w:sz w:val="28"/>
          <w:szCs w:val="28"/>
          <w:lang w:val="uk-UA"/>
        </w:rPr>
        <w:t>строки</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етапи</w:t>
      </w:r>
      <w:r w:rsidR="00453B52" w:rsidRPr="00F300EC">
        <w:rPr>
          <w:b/>
          <w:sz w:val="28"/>
          <w:szCs w:val="28"/>
          <w:lang w:val="uk-UA"/>
        </w:rPr>
        <w:t xml:space="preserve"> </w:t>
      </w:r>
      <w:r w:rsidRPr="00F300EC">
        <w:rPr>
          <w:b/>
          <w:sz w:val="28"/>
          <w:szCs w:val="28"/>
          <w:lang w:val="uk-UA"/>
        </w:rPr>
        <w:t>виконання</w:t>
      </w:r>
      <w:r w:rsidR="00453B52" w:rsidRPr="00F300EC">
        <w:rPr>
          <w:b/>
          <w:sz w:val="28"/>
          <w:szCs w:val="28"/>
          <w:lang w:val="uk-UA"/>
        </w:rPr>
        <w:t xml:space="preserve"> </w:t>
      </w:r>
      <w:r w:rsidRPr="00F300EC">
        <w:rPr>
          <w:b/>
          <w:sz w:val="28"/>
          <w:szCs w:val="28"/>
          <w:lang w:val="uk-UA"/>
        </w:rPr>
        <w:t>Програми</w:t>
      </w:r>
    </w:p>
    <w:p w:rsidR="00195E7D" w:rsidRPr="00F300EC" w:rsidRDefault="00195E7D" w:rsidP="00195E7D">
      <w:pPr>
        <w:suppressAutoHyphens/>
        <w:jc w:val="center"/>
        <w:rPr>
          <w:sz w:val="28"/>
          <w:szCs w:val="28"/>
          <w:lang w:val="uk-UA"/>
        </w:rPr>
      </w:pPr>
    </w:p>
    <w:p w:rsidR="00195E7D" w:rsidRPr="00F300EC" w:rsidRDefault="00195E7D" w:rsidP="00195E7D">
      <w:pPr>
        <w:ind w:firstLine="709"/>
        <w:jc w:val="both"/>
        <w:rPr>
          <w:sz w:val="28"/>
          <w:szCs w:val="28"/>
          <w:lang w:val="uk-UA"/>
        </w:rPr>
      </w:pPr>
      <w:bookmarkStart w:id="3" w:name="720"/>
      <w:bookmarkStart w:id="4" w:name="OLE_LINK8"/>
      <w:bookmarkStart w:id="5" w:name="OLE_LINK9"/>
      <w:bookmarkStart w:id="6" w:name="OLE_LINK27"/>
      <w:bookmarkEnd w:id="3"/>
      <w:r w:rsidRPr="00F300EC">
        <w:rPr>
          <w:sz w:val="28"/>
          <w:szCs w:val="28"/>
          <w:lang w:val="uk-UA"/>
        </w:rPr>
        <w:t>Вирішення</w:t>
      </w:r>
      <w:r w:rsidR="00453B52" w:rsidRPr="00F300EC">
        <w:rPr>
          <w:sz w:val="28"/>
          <w:szCs w:val="28"/>
          <w:lang w:val="uk-UA"/>
        </w:rPr>
        <w:t xml:space="preserve"> </w:t>
      </w:r>
      <w:r w:rsidRPr="00F300EC">
        <w:rPr>
          <w:sz w:val="28"/>
          <w:szCs w:val="28"/>
          <w:lang w:val="uk-UA"/>
        </w:rPr>
        <w:t>проблем</w:t>
      </w:r>
      <w:r w:rsidR="005D1212">
        <w:rPr>
          <w:sz w:val="28"/>
          <w:szCs w:val="28"/>
          <w:lang w:val="uk-UA"/>
        </w:rPr>
        <w:t>и</w:t>
      </w:r>
      <w:r w:rsidR="00453B52" w:rsidRPr="00F300EC">
        <w:rPr>
          <w:sz w:val="28"/>
          <w:szCs w:val="28"/>
          <w:lang w:val="uk-UA"/>
        </w:rPr>
        <w:t xml:space="preserve"> </w:t>
      </w:r>
      <w:r w:rsidRPr="00F300EC">
        <w:rPr>
          <w:sz w:val="28"/>
          <w:szCs w:val="28"/>
          <w:lang w:val="uk-UA"/>
        </w:rPr>
        <w:t>забезпечення</w:t>
      </w:r>
      <w:r w:rsidR="00453B52" w:rsidRPr="00F300EC">
        <w:rPr>
          <w:sz w:val="28"/>
          <w:szCs w:val="28"/>
          <w:lang w:val="uk-UA"/>
        </w:rPr>
        <w:t xml:space="preserve"> </w:t>
      </w:r>
      <w:r w:rsidRPr="00F300EC">
        <w:rPr>
          <w:sz w:val="28"/>
          <w:szCs w:val="28"/>
          <w:lang w:val="uk-UA"/>
        </w:rPr>
        <w:t>населення</w:t>
      </w:r>
      <w:r w:rsidR="004F0807">
        <w:rPr>
          <w:sz w:val="28"/>
          <w:szCs w:val="28"/>
          <w:lang w:val="uk-UA"/>
        </w:rPr>
        <w:t xml:space="preserve"> </w:t>
      </w:r>
      <w:r w:rsidRPr="00F300EC">
        <w:rPr>
          <w:sz w:val="28"/>
          <w:szCs w:val="28"/>
          <w:lang w:val="uk-UA"/>
        </w:rPr>
        <w:t>області</w:t>
      </w:r>
      <w:r w:rsidR="00453B52" w:rsidRPr="00F300EC">
        <w:rPr>
          <w:sz w:val="28"/>
          <w:szCs w:val="28"/>
          <w:lang w:val="uk-UA"/>
        </w:rPr>
        <w:t xml:space="preserve"> </w:t>
      </w:r>
      <w:r w:rsidRPr="00F300EC">
        <w:rPr>
          <w:sz w:val="28"/>
          <w:szCs w:val="28"/>
          <w:lang w:val="uk-UA"/>
        </w:rPr>
        <w:t>питною</w:t>
      </w:r>
      <w:r w:rsidR="00453B52" w:rsidRPr="00F300EC">
        <w:rPr>
          <w:sz w:val="28"/>
          <w:szCs w:val="28"/>
          <w:lang w:val="uk-UA"/>
        </w:rPr>
        <w:t xml:space="preserve"> </w:t>
      </w:r>
      <w:r w:rsidRPr="00F300EC">
        <w:rPr>
          <w:sz w:val="28"/>
          <w:szCs w:val="28"/>
          <w:lang w:val="uk-UA"/>
        </w:rPr>
        <w:t>водою</w:t>
      </w:r>
      <w:r w:rsidR="00453B52" w:rsidRPr="00F300EC">
        <w:rPr>
          <w:sz w:val="28"/>
          <w:szCs w:val="28"/>
          <w:lang w:val="uk-UA"/>
        </w:rPr>
        <w:t xml:space="preserve"> </w:t>
      </w:r>
      <w:r w:rsidRPr="00F300EC">
        <w:rPr>
          <w:sz w:val="28"/>
          <w:szCs w:val="28"/>
          <w:lang w:val="uk-UA"/>
        </w:rPr>
        <w:t>може</w:t>
      </w:r>
      <w:r w:rsidR="00453B52" w:rsidRPr="00F300EC">
        <w:rPr>
          <w:sz w:val="28"/>
          <w:szCs w:val="28"/>
          <w:lang w:val="uk-UA"/>
        </w:rPr>
        <w:t xml:space="preserve"> </w:t>
      </w:r>
      <w:r w:rsidRPr="00F300EC">
        <w:rPr>
          <w:sz w:val="28"/>
          <w:szCs w:val="28"/>
          <w:lang w:val="uk-UA"/>
        </w:rPr>
        <w:t>відбуватис</w:t>
      </w:r>
      <w:r w:rsidR="005D1212">
        <w:rPr>
          <w:sz w:val="28"/>
          <w:szCs w:val="28"/>
          <w:lang w:val="uk-UA"/>
        </w:rPr>
        <w:t>я</w:t>
      </w:r>
      <w:r w:rsidR="00C57DCA">
        <w:rPr>
          <w:sz w:val="28"/>
          <w:szCs w:val="28"/>
          <w:lang w:val="uk-UA"/>
        </w:rPr>
        <w:t xml:space="preserve"> за </w:t>
      </w:r>
      <w:r w:rsidR="00453B52" w:rsidRPr="00F300EC">
        <w:rPr>
          <w:sz w:val="28"/>
          <w:szCs w:val="28"/>
          <w:lang w:val="uk-UA"/>
        </w:rPr>
        <w:t xml:space="preserve"> </w:t>
      </w:r>
      <w:r w:rsidRPr="00F300EC">
        <w:rPr>
          <w:sz w:val="28"/>
          <w:szCs w:val="28"/>
          <w:lang w:val="uk-UA"/>
        </w:rPr>
        <w:t>трьома</w:t>
      </w:r>
      <w:r w:rsidR="00C57DCA">
        <w:rPr>
          <w:sz w:val="28"/>
          <w:szCs w:val="28"/>
          <w:lang w:val="uk-UA"/>
        </w:rPr>
        <w:t xml:space="preserve"> альтернативними вар</w:t>
      </w:r>
      <w:r w:rsidR="00C93385">
        <w:rPr>
          <w:sz w:val="28"/>
          <w:szCs w:val="28"/>
          <w:lang w:val="uk-UA"/>
        </w:rPr>
        <w:t>і</w:t>
      </w:r>
      <w:r w:rsidR="00C57DCA">
        <w:rPr>
          <w:sz w:val="28"/>
          <w:szCs w:val="28"/>
          <w:lang w:val="uk-UA"/>
        </w:rPr>
        <w:t>антами</w:t>
      </w:r>
      <w:r w:rsidRPr="00F300EC">
        <w:rPr>
          <w:sz w:val="28"/>
          <w:szCs w:val="28"/>
          <w:lang w:val="uk-UA"/>
        </w:rPr>
        <w:t>.</w:t>
      </w:r>
    </w:p>
    <w:p w:rsidR="00C93385" w:rsidRDefault="00195E7D" w:rsidP="008039A9">
      <w:pPr>
        <w:pStyle w:val="afb"/>
        <w:numPr>
          <w:ilvl w:val="0"/>
          <w:numId w:val="9"/>
        </w:numPr>
        <w:tabs>
          <w:tab w:val="left" w:pos="1134"/>
        </w:tabs>
        <w:ind w:left="0" w:firstLine="774"/>
        <w:jc w:val="both"/>
        <w:rPr>
          <w:sz w:val="28"/>
          <w:szCs w:val="28"/>
          <w:lang w:val="uk-UA"/>
        </w:rPr>
      </w:pPr>
      <w:r w:rsidRPr="00C93385">
        <w:rPr>
          <w:b/>
          <w:i/>
          <w:sz w:val="28"/>
          <w:szCs w:val="28"/>
          <w:lang w:val="uk-UA"/>
        </w:rPr>
        <w:t>Залишити</w:t>
      </w:r>
      <w:r w:rsidR="00453B52" w:rsidRPr="00C93385">
        <w:rPr>
          <w:b/>
          <w:i/>
          <w:sz w:val="28"/>
          <w:szCs w:val="28"/>
          <w:lang w:val="uk-UA"/>
        </w:rPr>
        <w:t xml:space="preserve"> </w:t>
      </w:r>
      <w:r w:rsidR="004F0807">
        <w:rPr>
          <w:b/>
          <w:i/>
          <w:sz w:val="28"/>
          <w:szCs w:val="28"/>
          <w:lang w:val="uk-UA"/>
        </w:rPr>
        <w:t>сучасний</w:t>
      </w:r>
      <w:r w:rsidR="00453B52" w:rsidRPr="00C93385">
        <w:rPr>
          <w:b/>
          <w:i/>
          <w:sz w:val="28"/>
          <w:szCs w:val="28"/>
          <w:lang w:val="uk-UA"/>
        </w:rPr>
        <w:t xml:space="preserve"> </w:t>
      </w:r>
      <w:r w:rsidRPr="00C93385">
        <w:rPr>
          <w:b/>
          <w:i/>
          <w:sz w:val="28"/>
          <w:szCs w:val="28"/>
          <w:lang w:val="uk-UA"/>
        </w:rPr>
        <w:t>стан</w:t>
      </w:r>
      <w:r w:rsidR="00453B52" w:rsidRPr="00C93385">
        <w:rPr>
          <w:b/>
          <w:i/>
          <w:sz w:val="28"/>
          <w:szCs w:val="28"/>
          <w:lang w:val="uk-UA"/>
        </w:rPr>
        <w:t xml:space="preserve"> </w:t>
      </w:r>
      <w:r w:rsidRPr="00C93385">
        <w:rPr>
          <w:b/>
          <w:i/>
          <w:sz w:val="28"/>
          <w:szCs w:val="28"/>
          <w:lang w:val="uk-UA"/>
        </w:rPr>
        <w:t>систем</w:t>
      </w:r>
      <w:r w:rsidR="00453B52" w:rsidRPr="00C93385">
        <w:rPr>
          <w:b/>
          <w:i/>
          <w:sz w:val="28"/>
          <w:szCs w:val="28"/>
          <w:lang w:val="uk-UA"/>
        </w:rPr>
        <w:t xml:space="preserve"> </w:t>
      </w:r>
      <w:r w:rsidRPr="00C93385">
        <w:rPr>
          <w:b/>
          <w:i/>
          <w:sz w:val="28"/>
          <w:szCs w:val="28"/>
          <w:lang w:val="uk-UA"/>
        </w:rPr>
        <w:t>водопостачання</w:t>
      </w:r>
      <w:r w:rsidR="00453B52" w:rsidRPr="00C93385">
        <w:rPr>
          <w:b/>
          <w:i/>
          <w:sz w:val="28"/>
          <w:szCs w:val="28"/>
          <w:lang w:val="uk-UA"/>
        </w:rPr>
        <w:t xml:space="preserve"> </w:t>
      </w:r>
      <w:r w:rsidRPr="00C93385">
        <w:rPr>
          <w:b/>
          <w:i/>
          <w:sz w:val="28"/>
          <w:szCs w:val="28"/>
          <w:lang w:val="uk-UA"/>
        </w:rPr>
        <w:t>та</w:t>
      </w:r>
      <w:r w:rsidR="00453B52" w:rsidRPr="00C93385">
        <w:rPr>
          <w:b/>
          <w:i/>
          <w:sz w:val="28"/>
          <w:szCs w:val="28"/>
          <w:lang w:val="uk-UA"/>
        </w:rPr>
        <w:t xml:space="preserve"> </w:t>
      </w:r>
      <w:r w:rsidRPr="00C93385">
        <w:rPr>
          <w:b/>
          <w:i/>
          <w:sz w:val="28"/>
          <w:szCs w:val="28"/>
          <w:lang w:val="uk-UA"/>
        </w:rPr>
        <w:t>водовідведення</w:t>
      </w:r>
      <w:r w:rsidR="00453B52" w:rsidRPr="00C93385">
        <w:rPr>
          <w:b/>
          <w:i/>
          <w:sz w:val="28"/>
          <w:szCs w:val="28"/>
          <w:lang w:val="uk-UA"/>
        </w:rPr>
        <w:t xml:space="preserve"> </w:t>
      </w:r>
      <w:r w:rsidRPr="00C93385">
        <w:rPr>
          <w:b/>
          <w:i/>
          <w:sz w:val="28"/>
          <w:szCs w:val="28"/>
          <w:lang w:val="uk-UA"/>
        </w:rPr>
        <w:t>без</w:t>
      </w:r>
      <w:r w:rsidR="00453B52" w:rsidRPr="00C93385">
        <w:rPr>
          <w:b/>
          <w:i/>
          <w:sz w:val="28"/>
          <w:szCs w:val="28"/>
          <w:lang w:val="uk-UA"/>
        </w:rPr>
        <w:t xml:space="preserve"> </w:t>
      </w:r>
      <w:r w:rsidRPr="00C93385">
        <w:rPr>
          <w:b/>
          <w:i/>
          <w:sz w:val="28"/>
          <w:szCs w:val="28"/>
          <w:lang w:val="uk-UA"/>
        </w:rPr>
        <w:t>змін</w:t>
      </w:r>
      <w:r w:rsidRPr="00C93385">
        <w:rPr>
          <w:sz w:val="28"/>
          <w:szCs w:val="28"/>
          <w:lang w:val="uk-UA"/>
        </w:rPr>
        <w:t>.</w:t>
      </w:r>
      <w:r w:rsidR="00453B52" w:rsidRPr="00C93385">
        <w:rPr>
          <w:sz w:val="28"/>
          <w:szCs w:val="28"/>
          <w:lang w:val="uk-UA"/>
        </w:rPr>
        <w:t xml:space="preserve"> </w:t>
      </w:r>
      <w:r w:rsidR="004F0807">
        <w:rPr>
          <w:sz w:val="28"/>
          <w:szCs w:val="28"/>
          <w:lang w:val="uk-UA"/>
        </w:rPr>
        <w:t>У</w:t>
      </w:r>
      <w:r w:rsidR="00453B52" w:rsidRPr="00C93385">
        <w:rPr>
          <w:sz w:val="28"/>
          <w:szCs w:val="28"/>
          <w:lang w:val="uk-UA"/>
        </w:rPr>
        <w:t xml:space="preserve"> </w:t>
      </w:r>
      <w:r w:rsidRPr="00C93385">
        <w:rPr>
          <w:sz w:val="28"/>
          <w:szCs w:val="28"/>
          <w:lang w:val="uk-UA"/>
        </w:rPr>
        <w:t>такому</w:t>
      </w:r>
      <w:r w:rsidR="00453B52" w:rsidRPr="00C93385">
        <w:rPr>
          <w:sz w:val="28"/>
          <w:szCs w:val="28"/>
          <w:lang w:val="uk-UA"/>
        </w:rPr>
        <w:t xml:space="preserve"> </w:t>
      </w:r>
      <w:r w:rsidRPr="00C93385">
        <w:rPr>
          <w:sz w:val="28"/>
          <w:szCs w:val="28"/>
          <w:lang w:val="uk-UA"/>
        </w:rPr>
        <w:t>випадку</w:t>
      </w:r>
      <w:r w:rsidR="00453B52" w:rsidRPr="00C93385">
        <w:rPr>
          <w:sz w:val="28"/>
          <w:szCs w:val="28"/>
          <w:lang w:val="uk-UA"/>
        </w:rPr>
        <w:t xml:space="preserve"> </w:t>
      </w:r>
      <w:r w:rsidRPr="00C93385">
        <w:rPr>
          <w:sz w:val="28"/>
          <w:szCs w:val="28"/>
          <w:lang w:val="uk-UA"/>
        </w:rPr>
        <w:t>фактична</w:t>
      </w:r>
      <w:r w:rsidR="00453B52" w:rsidRPr="00C93385">
        <w:rPr>
          <w:sz w:val="28"/>
          <w:szCs w:val="28"/>
          <w:lang w:val="uk-UA"/>
        </w:rPr>
        <w:t xml:space="preserve"> </w:t>
      </w:r>
      <w:r w:rsidRPr="00C93385">
        <w:rPr>
          <w:sz w:val="28"/>
          <w:szCs w:val="28"/>
          <w:lang w:val="uk-UA"/>
        </w:rPr>
        <w:t>продукт</w:t>
      </w:r>
      <w:r w:rsidR="008E54B0" w:rsidRPr="00C93385">
        <w:rPr>
          <w:sz w:val="28"/>
          <w:szCs w:val="28"/>
          <w:lang w:val="uk-UA"/>
        </w:rPr>
        <w:t>и</w:t>
      </w:r>
      <w:r w:rsidRPr="00C93385">
        <w:rPr>
          <w:sz w:val="28"/>
          <w:szCs w:val="28"/>
          <w:lang w:val="uk-UA"/>
        </w:rPr>
        <w:t>вність</w:t>
      </w:r>
      <w:r w:rsidR="00453B52" w:rsidRPr="00C93385">
        <w:rPr>
          <w:sz w:val="28"/>
          <w:szCs w:val="28"/>
          <w:lang w:val="uk-UA"/>
        </w:rPr>
        <w:t xml:space="preserve"> </w:t>
      </w:r>
      <w:r w:rsidRPr="00C93385">
        <w:rPr>
          <w:sz w:val="28"/>
          <w:szCs w:val="28"/>
          <w:lang w:val="uk-UA"/>
        </w:rPr>
        <w:t>систем</w:t>
      </w:r>
      <w:r w:rsidR="00453B52" w:rsidRPr="00C93385">
        <w:rPr>
          <w:sz w:val="28"/>
          <w:szCs w:val="28"/>
          <w:lang w:val="uk-UA"/>
        </w:rPr>
        <w:t xml:space="preserve"> </w:t>
      </w:r>
      <w:r w:rsidRPr="00C93385">
        <w:rPr>
          <w:sz w:val="28"/>
          <w:szCs w:val="28"/>
          <w:lang w:val="uk-UA"/>
        </w:rPr>
        <w:t>водопостачання</w:t>
      </w:r>
      <w:r w:rsidR="00453B52" w:rsidRPr="00C93385">
        <w:rPr>
          <w:sz w:val="28"/>
          <w:szCs w:val="28"/>
          <w:lang w:val="uk-UA"/>
        </w:rPr>
        <w:t xml:space="preserve"> </w:t>
      </w:r>
      <w:r w:rsidRPr="00C93385">
        <w:rPr>
          <w:sz w:val="28"/>
          <w:szCs w:val="28"/>
          <w:lang w:val="uk-UA"/>
        </w:rPr>
        <w:t>буде</w:t>
      </w:r>
      <w:r w:rsidR="00453B52" w:rsidRPr="00C93385">
        <w:rPr>
          <w:sz w:val="28"/>
          <w:szCs w:val="28"/>
          <w:lang w:val="uk-UA"/>
        </w:rPr>
        <w:t xml:space="preserve"> </w:t>
      </w:r>
      <w:r w:rsidRPr="00C93385">
        <w:rPr>
          <w:sz w:val="28"/>
          <w:szCs w:val="28"/>
          <w:lang w:val="uk-UA"/>
        </w:rPr>
        <w:t>набагато</w:t>
      </w:r>
      <w:r w:rsidR="00453B52" w:rsidRPr="00C93385">
        <w:rPr>
          <w:sz w:val="28"/>
          <w:szCs w:val="28"/>
          <w:lang w:val="uk-UA"/>
        </w:rPr>
        <w:t xml:space="preserve"> </w:t>
      </w:r>
      <w:r w:rsidRPr="00C93385">
        <w:rPr>
          <w:sz w:val="28"/>
          <w:szCs w:val="28"/>
          <w:lang w:val="uk-UA"/>
        </w:rPr>
        <w:t>нижчою,</w:t>
      </w:r>
      <w:r w:rsidR="00453B52" w:rsidRPr="00C93385">
        <w:rPr>
          <w:sz w:val="28"/>
          <w:szCs w:val="28"/>
          <w:lang w:val="uk-UA"/>
        </w:rPr>
        <w:t xml:space="preserve"> </w:t>
      </w:r>
      <w:r w:rsidRPr="00C93385">
        <w:rPr>
          <w:sz w:val="28"/>
          <w:szCs w:val="28"/>
          <w:lang w:val="uk-UA"/>
        </w:rPr>
        <w:t>ніж</w:t>
      </w:r>
      <w:r w:rsidR="00453B52" w:rsidRPr="00C93385">
        <w:rPr>
          <w:sz w:val="28"/>
          <w:szCs w:val="28"/>
          <w:lang w:val="uk-UA"/>
        </w:rPr>
        <w:t xml:space="preserve"> </w:t>
      </w:r>
      <w:r w:rsidRPr="00C93385">
        <w:rPr>
          <w:sz w:val="28"/>
          <w:szCs w:val="28"/>
          <w:lang w:val="uk-UA"/>
        </w:rPr>
        <w:t>проектна.</w:t>
      </w:r>
      <w:r w:rsidR="00453B52" w:rsidRPr="00C93385">
        <w:rPr>
          <w:sz w:val="28"/>
          <w:szCs w:val="28"/>
          <w:lang w:val="uk-UA"/>
        </w:rPr>
        <w:t xml:space="preserve"> </w:t>
      </w:r>
      <w:r w:rsidR="004F0807">
        <w:rPr>
          <w:sz w:val="28"/>
          <w:szCs w:val="28"/>
          <w:lang w:val="uk-UA"/>
        </w:rPr>
        <w:t xml:space="preserve">Наявне </w:t>
      </w:r>
      <w:r w:rsidRPr="00C93385">
        <w:rPr>
          <w:sz w:val="28"/>
          <w:szCs w:val="28"/>
          <w:lang w:val="uk-UA"/>
        </w:rPr>
        <w:t>насосне</w:t>
      </w:r>
      <w:r w:rsidR="00453B52" w:rsidRPr="00C93385">
        <w:rPr>
          <w:sz w:val="28"/>
          <w:szCs w:val="28"/>
          <w:lang w:val="uk-UA"/>
        </w:rPr>
        <w:t xml:space="preserve"> </w:t>
      </w:r>
      <w:r w:rsidRPr="00C93385">
        <w:rPr>
          <w:sz w:val="28"/>
          <w:szCs w:val="28"/>
          <w:lang w:val="uk-UA"/>
        </w:rPr>
        <w:t>обладнання</w:t>
      </w:r>
      <w:r w:rsidR="00453B52" w:rsidRPr="00C93385">
        <w:rPr>
          <w:sz w:val="28"/>
          <w:szCs w:val="28"/>
          <w:lang w:val="uk-UA"/>
        </w:rPr>
        <w:t xml:space="preserve"> </w:t>
      </w:r>
      <w:r w:rsidRPr="00C93385">
        <w:rPr>
          <w:sz w:val="28"/>
          <w:szCs w:val="28"/>
          <w:lang w:val="uk-UA"/>
        </w:rPr>
        <w:t>працюватиме</w:t>
      </w:r>
      <w:r w:rsidR="00453B52" w:rsidRPr="00C93385">
        <w:rPr>
          <w:sz w:val="28"/>
          <w:szCs w:val="28"/>
          <w:lang w:val="uk-UA"/>
        </w:rPr>
        <w:t xml:space="preserve"> </w:t>
      </w:r>
      <w:r w:rsidRPr="00C93385">
        <w:rPr>
          <w:sz w:val="28"/>
          <w:szCs w:val="28"/>
          <w:lang w:val="uk-UA"/>
        </w:rPr>
        <w:t>в</w:t>
      </w:r>
      <w:r w:rsidR="00453B52" w:rsidRPr="00C93385">
        <w:rPr>
          <w:sz w:val="28"/>
          <w:szCs w:val="28"/>
          <w:lang w:val="uk-UA"/>
        </w:rPr>
        <w:t xml:space="preserve"> </w:t>
      </w:r>
      <w:r w:rsidRPr="00C93385">
        <w:rPr>
          <w:sz w:val="28"/>
          <w:szCs w:val="28"/>
          <w:lang w:val="uk-UA"/>
        </w:rPr>
        <w:t>неоптимальних</w:t>
      </w:r>
      <w:r w:rsidR="00453B52" w:rsidRPr="00C93385">
        <w:rPr>
          <w:sz w:val="28"/>
          <w:szCs w:val="28"/>
          <w:lang w:val="uk-UA"/>
        </w:rPr>
        <w:t xml:space="preserve"> </w:t>
      </w:r>
      <w:r w:rsidRPr="00C93385">
        <w:rPr>
          <w:sz w:val="28"/>
          <w:szCs w:val="28"/>
          <w:lang w:val="uk-UA"/>
        </w:rPr>
        <w:t>для</w:t>
      </w:r>
      <w:r w:rsidR="00453B52" w:rsidRPr="00C93385">
        <w:rPr>
          <w:sz w:val="28"/>
          <w:szCs w:val="28"/>
          <w:lang w:val="uk-UA"/>
        </w:rPr>
        <w:t xml:space="preserve"> </w:t>
      </w:r>
      <w:r w:rsidRPr="00C93385">
        <w:rPr>
          <w:sz w:val="28"/>
          <w:szCs w:val="28"/>
          <w:lang w:val="uk-UA"/>
        </w:rPr>
        <w:t>нього</w:t>
      </w:r>
      <w:r w:rsidR="00453B52" w:rsidRPr="00C93385">
        <w:rPr>
          <w:sz w:val="28"/>
          <w:szCs w:val="28"/>
          <w:lang w:val="uk-UA"/>
        </w:rPr>
        <w:t xml:space="preserve"> </w:t>
      </w:r>
      <w:r w:rsidRPr="00C93385">
        <w:rPr>
          <w:sz w:val="28"/>
          <w:szCs w:val="28"/>
          <w:lang w:val="uk-UA"/>
        </w:rPr>
        <w:t>режимах,</w:t>
      </w:r>
      <w:r w:rsidR="00453B52" w:rsidRPr="00C93385">
        <w:rPr>
          <w:sz w:val="28"/>
          <w:szCs w:val="28"/>
          <w:lang w:val="uk-UA"/>
        </w:rPr>
        <w:t xml:space="preserve"> </w:t>
      </w:r>
      <w:r w:rsidRPr="00C93385">
        <w:rPr>
          <w:sz w:val="28"/>
          <w:szCs w:val="28"/>
          <w:lang w:val="uk-UA"/>
        </w:rPr>
        <w:t>що</w:t>
      </w:r>
      <w:r w:rsidR="00453B52" w:rsidRPr="00C93385">
        <w:rPr>
          <w:sz w:val="28"/>
          <w:szCs w:val="28"/>
          <w:lang w:val="uk-UA"/>
        </w:rPr>
        <w:t xml:space="preserve"> </w:t>
      </w:r>
      <w:r w:rsidRPr="00C93385">
        <w:rPr>
          <w:sz w:val="28"/>
          <w:szCs w:val="28"/>
          <w:lang w:val="uk-UA"/>
        </w:rPr>
        <w:t>призведе</w:t>
      </w:r>
      <w:r w:rsidR="00453B52" w:rsidRPr="00C93385">
        <w:rPr>
          <w:sz w:val="28"/>
          <w:szCs w:val="28"/>
          <w:lang w:val="uk-UA"/>
        </w:rPr>
        <w:t xml:space="preserve"> </w:t>
      </w:r>
      <w:r w:rsidRPr="00C93385">
        <w:rPr>
          <w:sz w:val="28"/>
          <w:szCs w:val="28"/>
          <w:lang w:val="uk-UA"/>
        </w:rPr>
        <w:t>до</w:t>
      </w:r>
      <w:r w:rsidR="00453B52" w:rsidRPr="00C93385">
        <w:rPr>
          <w:sz w:val="28"/>
          <w:szCs w:val="28"/>
          <w:lang w:val="uk-UA"/>
        </w:rPr>
        <w:t xml:space="preserve"> </w:t>
      </w:r>
      <w:r w:rsidRPr="00C93385">
        <w:rPr>
          <w:sz w:val="28"/>
          <w:szCs w:val="28"/>
          <w:lang w:val="uk-UA"/>
        </w:rPr>
        <w:t>його</w:t>
      </w:r>
      <w:r w:rsidR="00453B52" w:rsidRPr="00C93385">
        <w:rPr>
          <w:sz w:val="28"/>
          <w:szCs w:val="28"/>
          <w:lang w:val="uk-UA"/>
        </w:rPr>
        <w:t xml:space="preserve"> </w:t>
      </w:r>
      <w:r w:rsidRPr="00C93385">
        <w:rPr>
          <w:sz w:val="28"/>
          <w:szCs w:val="28"/>
          <w:lang w:val="uk-UA"/>
        </w:rPr>
        <w:t>под</w:t>
      </w:r>
      <w:r w:rsidR="008E54B0" w:rsidRPr="00C93385">
        <w:rPr>
          <w:sz w:val="28"/>
          <w:szCs w:val="28"/>
          <w:lang w:val="uk-UA"/>
        </w:rPr>
        <w:t>а</w:t>
      </w:r>
      <w:r w:rsidRPr="00C93385">
        <w:rPr>
          <w:sz w:val="28"/>
          <w:szCs w:val="28"/>
          <w:lang w:val="uk-UA"/>
        </w:rPr>
        <w:t>льшого</w:t>
      </w:r>
      <w:r w:rsidR="00453B52" w:rsidRPr="00C93385">
        <w:rPr>
          <w:sz w:val="28"/>
          <w:szCs w:val="28"/>
          <w:lang w:val="uk-UA"/>
        </w:rPr>
        <w:t xml:space="preserve"> </w:t>
      </w:r>
      <w:r w:rsidRPr="00C93385">
        <w:rPr>
          <w:sz w:val="28"/>
          <w:szCs w:val="28"/>
          <w:lang w:val="uk-UA"/>
        </w:rPr>
        <w:t>зносу</w:t>
      </w:r>
      <w:r w:rsidR="00453B52" w:rsidRPr="00C93385">
        <w:rPr>
          <w:sz w:val="28"/>
          <w:szCs w:val="28"/>
          <w:lang w:val="uk-UA"/>
        </w:rPr>
        <w:t xml:space="preserve"> </w:t>
      </w:r>
      <w:r w:rsidRPr="00C93385">
        <w:rPr>
          <w:sz w:val="28"/>
          <w:szCs w:val="28"/>
          <w:lang w:val="uk-UA"/>
        </w:rPr>
        <w:t>та</w:t>
      </w:r>
      <w:r w:rsidR="00453B52" w:rsidRPr="00C93385">
        <w:rPr>
          <w:sz w:val="28"/>
          <w:szCs w:val="28"/>
          <w:lang w:val="uk-UA"/>
        </w:rPr>
        <w:t xml:space="preserve"> </w:t>
      </w:r>
      <w:r w:rsidRPr="00C93385">
        <w:rPr>
          <w:sz w:val="28"/>
          <w:szCs w:val="28"/>
          <w:lang w:val="uk-UA"/>
        </w:rPr>
        <w:t>невиправданих</w:t>
      </w:r>
      <w:r w:rsidR="00453B52" w:rsidRPr="00C93385">
        <w:rPr>
          <w:sz w:val="28"/>
          <w:szCs w:val="28"/>
          <w:lang w:val="uk-UA"/>
        </w:rPr>
        <w:t xml:space="preserve"> </w:t>
      </w:r>
      <w:r w:rsidRPr="00C93385">
        <w:rPr>
          <w:sz w:val="28"/>
          <w:szCs w:val="28"/>
          <w:lang w:val="uk-UA"/>
        </w:rPr>
        <w:t>енерговит</w:t>
      </w:r>
      <w:r w:rsidR="008E54B0" w:rsidRPr="00C93385">
        <w:rPr>
          <w:sz w:val="28"/>
          <w:szCs w:val="28"/>
          <w:lang w:val="uk-UA"/>
        </w:rPr>
        <w:t>ра</w:t>
      </w:r>
      <w:r w:rsidRPr="00C93385">
        <w:rPr>
          <w:sz w:val="28"/>
          <w:szCs w:val="28"/>
          <w:lang w:val="uk-UA"/>
        </w:rPr>
        <w:t>т.</w:t>
      </w:r>
      <w:r w:rsidR="00453B52" w:rsidRPr="00C93385">
        <w:rPr>
          <w:sz w:val="28"/>
          <w:szCs w:val="28"/>
          <w:lang w:val="uk-UA"/>
        </w:rPr>
        <w:t xml:space="preserve"> </w:t>
      </w:r>
      <w:r w:rsidR="004F0807">
        <w:rPr>
          <w:sz w:val="28"/>
          <w:szCs w:val="28"/>
          <w:lang w:val="uk-UA"/>
        </w:rPr>
        <w:t xml:space="preserve">Водночас </w:t>
      </w:r>
      <w:r w:rsidRPr="00C93385">
        <w:rPr>
          <w:sz w:val="28"/>
          <w:szCs w:val="28"/>
          <w:lang w:val="uk-UA"/>
        </w:rPr>
        <w:t>через</w:t>
      </w:r>
      <w:r w:rsidR="00453B52" w:rsidRPr="00C93385">
        <w:rPr>
          <w:sz w:val="28"/>
          <w:szCs w:val="28"/>
          <w:lang w:val="uk-UA"/>
        </w:rPr>
        <w:t xml:space="preserve"> </w:t>
      </w:r>
      <w:r w:rsidRPr="00C93385">
        <w:rPr>
          <w:sz w:val="28"/>
          <w:szCs w:val="28"/>
          <w:lang w:val="uk-UA"/>
        </w:rPr>
        <w:t>занадто</w:t>
      </w:r>
      <w:r w:rsidR="00453B52" w:rsidRPr="00C93385">
        <w:rPr>
          <w:sz w:val="28"/>
          <w:szCs w:val="28"/>
          <w:lang w:val="uk-UA"/>
        </w:rPr>
        <w:t xml:space="preserve"> </w:t>
      </w:r>
      <w:r w:rsidRPr="00C93385">
        <w:rPr>
          <w:sz w:val="28"/>
          <w:szCs w:val="28"/>
          <w:lang w:val="uk-UA"/>
        </w:rPr>
        <w:t>низьку</w:t>
      </w:r>
      <w:r w:rsidR="00453B52" w:rsidRPr="00C93385">
        <w:rPr>
          <w:sz w:val="28"/>
          <w:szCs w:val="28"/>
          <w:lang w:val="uk-UA"/>
        </w:rPr>
        <w:t xml:space="preserve"> </w:t>
      </w:r>
      <w:r w:rsidRPr="00C93385">
        <w:rPr>
          <w:sz w:val="28"/>
          <w:szCs w:val="28"/>
          <w:lang w:val="uk-UA"/>
        </w:rPr>
        <w:t>швидкість</w:t>
      </w:r>
      <w:r w:rsidR="00453B52" w:rsidRPr="00C93385">
        <w:rPr>
          <w:sz w:val="28"/>
          <w:szCs w:val="28"/>
          <w:lang w:val="uk-UA"/>
        </w:rPr>
        <w:t xml:space="preserve"> </w:t>
      </w:r>
      <w:r w:rsidRPr="00C93385">
        <w:rPr>
          <w:sz w:val="28"/>
          <w:szCs w:val="28"/>
          <w:lang w:val="uk-UA"/>
        </w:rPr>
        <w:t>води</w:t>
      </w:r>
      <w:r w:rsidR="00453B52" w:rsidRPr="00C93385">
        <w:rPr>
          <w:sz w:val="28"/>
          <w:szCs w:val="28"/>
          <w:lang w:val="uk-UA"/>
        </w:rPr>
        <w:t xml:space="preserve"> </w:t>
      </w:r>
      <w:r w:rsidRPr="00C93385">
        <w:rPr>
          <w:sz w:val="28"/>
          <w:szCs w:val="28"/>
          <w:lang w:val="uk-UA"/>
        </w:rPr>
        <w:t>в</w:t>
      </w:r>
      <w:r w:rsidR="00453B52" w:rsidRPr="00C93385">
        <w:rPr>
          <w:sz w:val="28"/>
          <w:szCs w:val="28"/>
          <w:lang w:val="uk-UA"/>
        </w:rPr>
        <w:t xml:space="preserve"> </w:t>
      </w:r>
      <w:r w:rsidRPr="00C93385">
        <w:rPr>
          <w:sz w:val="28"/>
          <w:szCs w:val="28"/>
          <w:lang w:val="uk-UA"/>
        </w:rPr>
        <w:t>магістральних</w:t>
      </w:r>
      <w:r w:rsidR="00453B52" w:rsidRPr="00C93385">
        <w:rPr>
          <w:sz w:val="28"/>
          <w:szCs w:val="28"/>
          <w:lang w:val="uk-UA"/>
        </w:rPr>
        <w:t xml:space="preserve"> </w:t>
      </w:r>
      <w:r w:rsidRPr="00C93385">
        <w:rPr>
          <w:sz w:val="28"/>
          <w:szCs w:val="28"/>
          <w:lang w:val="uk-UA"/>
        </w:rPr>
        <w:t>водоводах</w:t>
      </w:r>
      <w:r w:rsidR="00453B52" w:rsidRPr="00C93385">
        <w:rPr>
          <w:sz w:val="28"/>
          <w:szCs w:val="28"/>
          <w:lang w:val="uk-UA"/>
        </w:rPr>
        <w:t xml:space="preserve"> </w:t>
      </w:r>
      <w:r w:rsidRPr="00C93385">
        <w:rPr>
          <w:sz w:val="28"/>
          <w:szCs w:val="28"/>
          <w:lang w:val="uk-UA"/>
        </w:rPr>
        <w:t>може</w:t>
      </w:r>
      <w:r w:rsidR="00453B52" w:rsidRPr="00C93385">
        <w:rPr>
          <w:sz w:val="28"/>
          <w:szCs w:val="28"/>
          <w:lang w:val="uk-UA"/>
        </w:rPr>
        <w:t xml:space="preserve"> </w:t>
      </w:r>
      <w:r w:rsidRPr="00C93385">
        <w:rPr>
          <w:sz w:val="28"/>
          <w:szCs w:val="28"/>
          <w:lang w:val="uk-UA"/>
        </w:rPr>
        <w:t>відбуватися</w:t>
      </w:r>
      <w:r w:rsidR="00453B52" w:rsidRPr="00C93385">
        <w:rPr>
          <w:sz w:val="28"/>
          <w:szCs w:val="28"/>
          <w:lang w:val="uk-UA"/>
        </w:rPr>
        <w:t xml:space="preserve"> </w:t>
      </w:r>
      <w:r w:rsidRPr="00C93385">
        <w:rPr>
          <w:sz w:val="28"/>
          <w:szCs w:val="28"/>
          <w:lang w:val="uk-UA"/>
        </w:rPr>
        <w:t>вторинний</w:t>
      </w:r>
      <w:r w:rsidR="00453B52" w:rsidRPr="00C93385">
        <w:rPr>
          <w:sz w:val="28"/>
          <w:szCs w:val="28"/>
          <w:lang w:val="uk-UA"/>
        </w:rPr>
        <w:t xml:space="preserve"> </w:t>
      </w:r>
      <w:r w:rsidRPr="00C93385">
        <w:rPr>
          <w:sz w:val="28"/>
          <w:szCs w:val="28"/>
          <w:lang w:val="uk-UA"/>
        </w:rPr>
        <w:t>розвиток</w:t>
      </w:r>
      <w:r w:rsidR="00453B52" w:rsidRPr="00C93385">
        <w:rPr>
          <w:sz w:val="28"/>
          <w:szCs w:val="28"/>
          <w:lang w:val="uk-UA"/>
        </w:rPr>
        <w:t xml:space="preserve"> </w:t>
      </w:r>
      <w:r w:rsidRPr="00C93385">
        <w:rPr>
          <w:sz w:val="28"/>
          <w:szCs w:val="28"/>
          <w:lang w:val="uk-UA"/>
        </w:rPr>
        <w:t>мікроорганізмів</w:t>
      </w:r>
      <w:r w:rsidR="00453B52" w:rsidRPr="00C93385">
        <w:rPr>
          <w:sz w:val="28"/>
          <w:szCs w:val="28"/>
          <w:lang w:val="uk-UA"/>
        </w:rPr>
        <w:t xml:space="preserve"> </w:t>
      </w:r>
      <w:r w:rsidRPr="00C93385">
        <w:rPr>
          <w:sz w:val="28"/>
          <w:szCs w:val="28"/>
          <w:lang w:val="uk-UA"/>
        </w:rPr>
        <w:t>і,</w:t>
      </w:r>
      <w:r w:rsidR="00453B52" w:rsidRPr="00C93385">
        <w:rPr>
          <w:sz w:val="28"/>
          <w:szCs w:val="28"/>
          <w:lang w:val="uk-UA"/>
        </w:rPr>
        <w:t xml:space="preserve"> </w:t>
      </w:r>
      <w:r w:rsidRPr="00C93385">
        <w:rPr>
          <w:sz w:val="28"/>
          <w:szCs w:val="28"/>
          <w:lang w:val="uk-UA"/>
        </w:rPr>
        <w:t>як</w:t>
      </w:r>
      <w:r w:rsidR="00453B52" w:rsidRPr="00C93385">
        <w:rPr>
          <w:sz w:val="28"/>
          <w:szCs w:val="28"/>
          <w:lang w:val="uk-UA"/>
        </w:rPr>
        <w:t xml:space="preserve"> </w:t>
      </w:r>
      <w:r w:rsidRPr="00C93385">
        <w:rPr>
          <w:sz w:val="28"/>
          <w:szCs w:val="28"/>
          <w:lang w:val="uk-UA"/>
        </w:rPr>
        <w:t>наслідок,</w:t>
      </w:r>
      <w:r w:rsidR="00453B52" w:rsidRPr="00C93385">
        <w:rPr>
          <w:sz w:val="28"/>
          <w:szCs w:val="28"/>
          <w:lang w:val="uk-UA"/>
        </w:rPr>
        <w:t xml:space="preserve"> </w:t>
      </w:r>
      <w:r w:rsidRPr="00C93385">
        <w:rPr>
          <w:sz w:val="28"/>
          <w:szCs w:val="28"/>
          <w:lang w:val="uk-UA"/>
        </w:rPr>
        <w:t>погіршення</w:t>
      </w:r>
      <w:r w:rsidR="00453B52" w:rsidRPr="00C93385">
        <w:rPr>
          <w:sz w:val="28"/>
          <w:szCs w:val="28"/>
          <w:lang w:val="uk-UA"/>
        </w:rPr>
        <w:t xml:space="preserve"> </w:t>
      </w:r>
      <w:r w:rsidRPr="00C93385">
        <w:rPr>
          <w:sz w:val="28"/>
          <w:szCs w:val="28"/>
          <w:lang w:val="uk-UA"/>
        </w:rPr>
        <w:t>якості</w:t>
      </w:r>
      <w:r w:rsidR="00453B52" w:rsidRPr="00C93385">
        <w:rPr>
          <w:sz w:val="28"/>
          <w:szCs w:val="28"/>
          <w:lang w:val="uk-UA"/>
        </w:rPr>
        <w:t xml:space="preserve"> </w:t>
      </w:r>
      <w:r w:rsidRPr="00C93385">
        <w:rPr>
          <w:sz w:val="28"/>
          <w:szCs w:val="28"/>
          <w:lang w:val="uk-UA"/>
        </w:rPr>
        <w:t>води,</w:t>
      </w:r>
      <w:r w:rsidR="00453B52" w:rsidRPr="00C93385">
        <w:rPr>
          <w:sz w:val="28"/>
          <w:szCs w:val="28"/>
          <w:lang w:val="uk-UA"/>
        </w:rPr>
        <w:t xml:space="preserve"> </w:t>
      </w:r>
      <w:r w:rsidRPr="00C93385">
        <w:rPr>
          <w:sz w:val="28"/>
          <w:szCs w:val="28"/>
          <w:lang w:val="uk-UA"/>
        </w:rPr>
        <w:t>утворення</w:t>
      </w:r>
      <w:r w:rsidR="00453B52" w:rsidRPr="00C93385">
        <w:rPr>
          <w:sz w:val="28"/>
          <w:szCs w:val="28"/>
          <w:lang w:val="uk-UA"/>
        </w:rPr>
        <w:t xml:space="preserve"> </w:t>
      </w:r>
      <w:r w:rsidRPr="00C93385">
        <w:rPr>
          <w:sz w:val="28"/>
          <w:szCs w:val="28"/>
          <w:lang w:val="uk-UA"/>
        </w:rPr>
        <w:t>плівок</w:t>
      </w:r>
      <w:r w:rsidR="00453B52" w:rsidRPr="00C93385">
        <w:rPr>
          <w:sz w:val="28"/>
          <w:szCs w:val="28"/>
          <w:lang w:val="uk-UA"/>
        </w:rPr>
        <w:t xml:space="preserve"> </w:t>
      </w:r>
      <w:r w:rsidRPr="00C93385">
        <w:rPr>
          <w:sz w:val="28"/>
          <w:szCs w:val="28"/>
          <w:lang w:val="uk-UA"/>
        </w:rPr>
        <w:t>та</w:t>
      </w:r>
      <w:r w:rsidR="00453B52" w:rsidRPr="00C93385">
        <w:rPr>
          <w:sz w:val="28"/>
          <w:szCs w:val="28"/>
          <w:lang w:val="uk-UA"/>
        </w:rPr>
        <w:t xml:space="preserve"> </w:t>
      </w:r>
      <w:r w:rsidRPr="00C93385">
        <w:rPr>
          <w:sz w:val="28"/>
          <w:szCs w:val="28"/>
          <w:lang w:val="uk-UA"/>
        </w:rPr>
        <w:t>обр</w:t>
      </w:r>
      <w:r w:rsidR="008E54B0" w:rsidRPr="00C93385">
        <w:rPr>
          <w:sz w:val="28"/>
          <w:szCs w:val="28"/>
          <w:lang w:val="uk-UA"/>
        </w:rPr>
        <w:t>о</w:t>
      </w:r>
      <w:r w:rsidRPr="00C93385">
        <w:rPr>
          <w:sz w:val="28"/>
          <w:szCs w:val="28"/>
          <w:lang w:val="uk-UA"/>
        </w:rPr>
        <w:t>стань</w:t>
      </w:r>
      <w:r w:rsidR="00453B52" w:rsidRPr="00C93385">
        <w:rPr>
          <w:sz w:val="28"/>
          <w:szCs w:val="28"/>
          <w:lang w:val="uk-UA"/>
        </w:rPr>
        <w:t xml:space="preserve"> </w:t>
      </w:r>
      <w:r w:rsidRPr="00C93385">
        <w:rPr>
          <w:sz w:val="28"/>
          <w:szCs w:val="28"/>
          <w:lang w:val="uk-UA"/>
        </w:rPr>
        <w:t>на</w:t>
      </w:r>
      <w:r w:rsidR="00453B52" w:rsidRPr="00C93385">
        <w:rPr>
          <w:sz w:val="28"/>
          <w:szCs w:val="28"/>
          <w:lang w:val="uk-UA"/>
        </w:rPr>
        <w:t xml:space="preserve"> </w:t>
      </w:r>
      <w:r w:rsidRPr="00C93385">
        <w:rPr>
          <w:sz w:val="28"/>
          <w:szCs w:val="28"/>
          <w:lang w:val="uk-UA"/>
        </w:rPr>
        <w:t>внутрішній</w:t>
      </w:r>
      <w:r w:rsidR="00453B52" w:rsidRPr="00C93385">
        <w:rPr>
          <w:sz w:val="28"/>
          <w:szCs w:val="28"/>
          <w:lang w:val="uk-UA"/>
        </w:rPr>
        <w:t xml:space="preserve"> </w:t>
      </w:r>
      <w:r w:rsidRPr="00C93385">
        <w:rPr>
          <w:sz w:val="28"/>
          <w:szCs w:val="28"/>
          <w:lang w:val="uk-UA"/>
        </w:rPr>
        <w:t>поверхні</w:t>
      </w:r>
      <w:r w:rsidR="00453B52" w:rsidRPr="00C93385">
        <w:rPr>
          <w:sz w:val="28"/>
          <w:szCs w:val="28"/>
          <w:lang w:val="uk-UA"/>
        </w:rPr>
        <w:t xml:space="preserve"> </w:t>
      </w:r>
      <w:r w:rsidRPr="00C93385">
        <w:rPr>
          <w:sz w:val="28"/>
          <w:szCs w:val="28"/>
          <w:lang w:val="uk-UA"/>
        </w:rPr>
        <w:t>труб.</w:t>
      </w:r>
      <w:r w:rsidR="008E370C" w:rsidRPr="00C93385">
        <w:rPr>
          <w:sz w:val="28"/>
          <w:szCs w:val="28"/>
          <w:lang w:val="uk-UA"/>
        </w:rPr>
        <w:t xml:space="preserve"> Отже, такий варіант вирішення проблеми є </w:t>
      </w:r>
      <w:r w:rsidR="00C93385" w:rsidRPr="00C93385">
        <w:rPr>
          <w:sz w:val="28"/>
          <w:szCs w:val="28"/>
          <w:lang w:val="uk-UA"/>
        </w:rPr>
        <w:t>н</w:t>
      </w:r>
      <w:r w:rsidR="00C93385">
        <w:rPr>
          <w:sz w:val="28"/>
          <w:szCs w:val="28"/>
          <w:lang w:val="uk-UA"/>
        </w:rPr>
        <w:t>еприйнятним.</w:t>
      </w:r>
    </w:p>
    <w:p w:rsidR="00195E7D" w:rsidRPr="00C93385" w:rsidRDefault="00195E7D" w:rsidP="008039A9">
      <w:pPr>
        <w:pStyle w:val="afb"/>
        <w:numPr>
          <w:ilvl w:val="0"/>
          <w:numId w:val="9"/>
        </w:numPr>
        <w:tabs>
          <w:tab w:val="left" w:pos="1134"/>
        </w:tabs>
        <w:ind w:left="0" w:firstLine="774"/>
        <w:jc w:val="both"/>
        <w:rPr>
          <w:sz w:val="28"/>
          <w:szCs w:val="28"/>
          <w:lang w:val="uk-UA"/>
        </w:rPr>
      </w:pPr>
      <w:r w:rsidRPr="00C93385">
        <w:rPr>
          <w:b/>
          <w:i/>
          <w:sz w:val="28"/>
          <w:szCs w:val="28"/>
          <w:lang w:val="uk-UA"/>
        </w:rPr>
        <w:t>Зменш</w:t>
      </w:r>
      <w:r w:rsidR="004F0807">
        <w:rPr>
          <w:b/>
          <w:i/>
          <w:sz w:val="28"/>
          <w:szCs w:val="28"/>
          <w:lang w:val="uk-UA"/>
        </w:rPr>
        <w:t>ення</w:t>
      </w:r>
      <w:r w:rsidR="00453B52" w:rsidRPr="00C93385">
        <w:rPr>
          <w:b/>
          <w:i/>
          <w:sz w:val="28"/>
          <w:szCs w:val="28"/>
          <w:lang w:val="uk-UA"/>
        </w:rPr>
        <w:t xml:space="preserve"> </w:t>
      </w:r>
      <w:r w:rsidRPr="00C93385">
        <w:rPr>
          <w:b/>
          <w:i/>
          <w:sz w:val="28"/>
          <w:szCs w:val="28"/>
          <w:lang w:val="uk-UA"/>
        </w:rPr>
        <w:t>продуктивн</w:t>
      </w:r>
      <w:r w:rsidR="004F0807">
        <w:rPr>
          <w:b/>
          <w:i/>
          <w:sz w:val="28"/>
          <w:szCs w:val="28"/>
          <w:lang w:val="uk-UA"/>
        </w:rPr>
        <w:t>о</w:t>
      </w:r>
      <w:r w:rsidRPr="00C93385">
        <w:rPr>
          <w:b/>
          <w:i/>
          <w:sz w:val="28"/>
          <w:szCs w:val="28"/>
          <w:lang w:val="uk-UA"/>
        </w:rPr>
        <w:t>ст</w:t>
      </w:r>
      <w:r w:rsidR="004F0807">
        <w:rPr>
          <w:b/>
          <w:i/>
          <w:sz w:val="28"/>
          <w:szCs w:val="28"/>
          <w:lang w:val="uk-UA"/>
        </w:rPr>
        <w:t>і</w:t>
      </w:r>
      <w:r w:rsidR="00453B52" w:rsidRPr="00C93385">
        <w:rPr>
          <w:b/>
          <w:i/>
          <w:sz w:val="28"/>
          <w:szCs w:val="28"/>
          <w:lang w:val="uk-UA"/>
        </w:rPr>
        <w:t xml:space="preserve"> </w:t>
      </w:r>
      <w:r w:rsidRPr="00C93385">
        <w:rPr>
          <w:b/>
          <w:i/>
          <w:sz w:val="28"/>
          <w:szCs w:val="28"/>
          <w:lang w:val="uk-UA"/>
        </w:rPr>
        <w:t>систем</w:t>
      </w:r>
      <w:r w:rsidR="00453B52" w:rsidRPr="00C93385">
        <w:rPr>
          <w:b/>
          <w:i/>
          <w:sz w:val="28"/>
          <w:szCs w:val="28"/>
          <w:lang w:val="uk-UA"/>
        </w:rPr>
        <w:t xml:space="preserve"> </w:t>
      </w:r>
      <w:r w:rsidRPr="00C93385">
        <w:rPr>
          <w:b/>
          <w:i/>
          <w:sz w:val="28"/>
          <w:szCs w:val="28"/>
          <w:lang w:val="uk-UA"/>
        </w:rPr>
        <w:t>до</w:t>
      </w:r>
      <w:r w:rsidR="004F0807">
        <w:rPr>
          <w:b/>
          <w:i/>
          <w:sz w:val="28"/>
          <w:szCs w:val="28"/>
          <w:lang w:val="uk-UA"/>
        </w:rPr>
        <w:t xml:space="preserve"> </w:t>
      </w:r>
      <w:r w:rsidRPr="00C93385">
        <w:rPr>
          <w:b/>
          <w:i/>
          <w:sz w:val="28"/>
          <w:szCs w:val="28"/>
          <w:lang w:val="uk-UA"/>
        </w:rPr>
        <w:t>потреб</w:t>
      </w:r>
      <w:r w:rsidR="004F0807">
        <w:rPr>
          <w:b/>
          <w:i/>
          <w:sz w:val="28"/>
          <w:szCs w:val="28"/>
          <w:lang w:val="uk-UA"/>
        </w:rPr>
        <w:t>, що виникають на сьогодні</w:t>
      </w:r>
      <w:r w:rsidRPr="00C93385">
        <w:rPr>
          <w:sz w:val="28"/>
          <w:szCs w:val="28"/>
          <w:lang w:val="uk-UA"/>
        </w:rPr>
        <w:t>.</w:t>
      </w:r>
      <w:r w:rsidR="00453B52" w:rsidRPr="00C93385">
        <w:rPr>
          <w:sz w:val="28"/>
          <w:szCs w:val="28"/>
          <w:lang w:val="uk-UA"/>
        </w:rPr>
        <w:t xml:space="preserve"> </w:t>
      </w:r>
      <w:r w:rsidR="004F0807">
        <w:rPr>
          <w:sz w:val="28"/>
          <w:szCs w:val="28"/>
          <w:lang w:val="uk-UA"/>
        </w:rPr>
        <w:t>Цей</w:t>
      </w:r>
      <w:r w:rsidR="00453B52" w:rsidRPr="00C93385">
        <w:rPr>
          <w:sz w:val="28"/>
          <w:szCs w:val="28"/>
          <w:lang w:val="uk-UA"/>
        </w:rPr>
        <w:t xml:space="preserve"> </w:t>
      </w:r>
      <w:r w:rsidRPr="00C93385">
        <w:rPr>
          <w:sz w:val="28"/>
          <w:szCs w:val="28"/>
          <w:lang w:val="uk-UA"/>
        </w:rPr>
        <w:t>варіант</w:t>
      </w:r>
      <w:r w:rsidR="00453B52" w:rsidRPr="00C93385">
        <w:rPr>
          <w:sz w:val="28"/>
          <w:szCs w:val="28"/>
          <w:lang w:val="uk-UA"/>
        </w:rPr>
        <w:t xml:space="preserve"> </w:t>
      </w:r>
      <w:r w:rsidRPr="00C93385">
        <w:rPr>
          <w:sz w:val="28"/>
          <w:szCs w:val="28"/>
          <w:lang w:val="uk-UA"/>
        </w:rPr>
        <w:t>передбачає</w:t>
      </w:r>
      <w:r w:rsidR="00453B52" w:rsidRPr="00C93385">
        <w:rPr>
          <w:sz w:val="28"/>
          <w:szCs w:val="28"/>
          <w:lang w:val="uk-UA"/>
        </w:rPr>
        <w:t xml:space="preserve"> </w:t>
      </w:r>
      <w:r w:rsidRPr="00C93385">
        <w:rPr>
          <w:sz w:val="28"/>
          <w:szCs w:val="28"/>
          <w:lang w:val="uk-UA"/>
        </w:rPr>
        <w:t>заміну</w:t>
      </w:r>
      <w:r w:rsidR="00453B52" w:rsidRPr="00C93385">
        <w:rPr>
          <w:sz w:val="28"/>
          <w:szCs w:val="28"/>
          <w:lang w:val="uk-UA"/>
        </w:rPr>
        <w:t xml:space="preserve"> </w:t>
      </w:r>
      <w:r w:rsidRPr="00C93385">
        <w:rPr>
          <w:sz w:val="28"/>
          <w:szCs w:val="28"/>
          <w:lang w:val="uk-UA"/>
        </w:rPr>
        <w:t>насосного</w:t>
      </w:r>
      <w:r w:rsidR="00453B52" w:rsidRPr="00C93385">
        <w:rPr>
          <w:sz w:val="28"/>
          <w:szCs w:val="28"/>
          <w:lang w:val="uk-UA"/>
        </w:rPr>
        <w:t xml:space="preserve"> </w:t>
      </w:r>
      <w:r w:rsidRPr="00C93385">
        <w:rPr>
          <w:sz w:val="28"/>
          <w:szCs w:val="28"/>
          <w:lang w:val="uk-UA"/>
        </w:rPr>
        <w:t>обладнання</w:t>
      </w:r>
      <w:r w:rsidR="00453B52" w:rsidRPr="00C93385">
        <w:rPr>
          <w:sz w:val="28"/>
          <w:szCs w:val="28"/>
          <w:lang w:val="uk-UA"/>
        </w:rPr>
        <w:t xml:space="preserve"> </w:t>
      </w:r>
      <w:r w:rsidRPr="00C93385">
        <w:rPr>
          <w:sz w:val="28"/>
          <w:szCs w:val="28"/>
          <w:lang w:val="uk-UA"/>
        </w:rPr>
        <w:t>на</w:t>
      </w:r>
      <w:r w:rsidR="00453B52" w:rsidRPr="00C93385">
        <w:rPr>
          <w:sz w:val="28"/>
          <w:szCs w:val="28"/>
          <w:lang w:val="uk-UA"/>
        </w:rPr>
        <w:t xml:space="preserve"> </w:t>
      </w:r>
      <w:r w:rsidRPr="00C93385">
        <w:rPr>
          <w:sz w:val="28"/>
          <w:szCs w:val="28"/>
          <w:lang w:val="uk-UA"/>
        </w:rPr>
        <w:t>сучасні</w:t>
      </w:r>
      <w:r w:rsidR="00453B52" w:rsidRPr="00C93385">
        <w:rPr>
          <w:sz w:val="28"/>
          <w:szCs w:val="28"/>
          <w:lang w:val="uk-UA"/>
        </w:rPr>
        <w:t xml:space="preserve"> </w:t>
      </w:r>
      <w:r w:rsidRPr="00C93385">
        <w:rPr>
          <w:sz w:val="28"/>
          <w:szCs w:val="28"/>
          <w:lang w:val="uk-UA"/>
        </w:rPr>
        <w:t>насоси</w:t>
      </w:r>
      <w:r w:rsidR="00453B52" w:rsidRPr="00C93385">
        <w:rPr>
          <w:sz w:val="28"/>
          <w:szCs w:val="28"/>
          <w:lang w:val="uk-UA"/>
        </w:rPr>
        <w:t xml:space="preserve"> </w:t>
      </w:r>
      <w:r w:rsidRPr="00C93385">
        <w:rPr>
          <w:sz w:val="28"/>
          <w:szCs w:val="28"/>
          <w:lang w:val="uk-UA"/>
        </w:rPr>
        <w:t>меншої</w:t>
      </w:r>
      <w:r w:rsidR="00453B52" w:rsidRPr="00C93385">
        <w:rPr>
          <w:sz w:val="28"/>
          <w:szCs w:val="28"/>
          <w:lang w:val="uk-UA"/>
        </w:rPr>
        <w:t xml:space="preserve"> </w:t>
      </w:r>
      <w:r w:rsidRPr="00C93385">
        <w:rPr>
          <w:sz w:val="28"/>
          <w:szCs w:val="28"/>
          <w:lang w:val="uk-UA"/>
        </w:rPr>
        <w:t>продуктивності,</w:t>
      </w:r>
      <w:r w:rsidR="00453B52" w:rsidRPr="00C93385">
        <w:rPr>
          <w:sz w:val="28"/>
          <w:szCs w:val="28"/>
          <w:lang w:val="uk-UA"/>
        </w:rPr>
        <w:t xml:space="preserve"> </w:t>
      </w:r>
      <w:r w:rsidRPr="00C93385">
        <w:rPr>
          <w:sz w:val="28"/>
          <w:szCs w:val="28"/>
          <w:lang w:val="uk-UA"/>
        </w:rPr>
        <w:t>що</w:t>
      </w:r>
      <w:r w:rsidR="00453B52" w:rsidRPr="00C93385">
        <w:rPr>
          <w:sz w:val="28"/>
          <w:szCs w:val="28"/>
          <w:lang w:val="uk-UA"/>
        </w:rPr>
        <w:t xml:space="preserve"> </w:t>
      </w:r>
      <w:r w:rsidRPr="00C93385">
        <w:rPr>
          <w:sz w:val="28"/>
          <w:szCs w:val="28"/>
          <w:lang w:val="uk-UA"/>
        </w:rPr>
        <w:t>дозволить</w:t>
      </w:r>
      <w:r w:rsidR="00874E6E">
        <w:rPr>
          <w:sz w:val="28"/>
          <w:szCs w:val="28"/>
          <w:lang w:val="uk-UA"/>
        </w:rPr>
        <w:t xml:space="preserve"> </w:t>
      </w:r>
      <w:r w:rsidRPr="00C93385">
        <w:rPr>
          <w:sz w:val="28"/>
          <w:szCs w:val="28"/>
          <w:lang w:val="uk-UA"/>
        </w:rPr>
        <w:t>цілодобово</w:t>
      </w:r>
      <w:r w:rsidR="00453B52" w:rsidRPr="00C93385">
        <w:rPr>
          <w:sz w:val="28"/>
          <w:szCs w:val="28"/>
          <w:lang w:val="uk-UA"/>
        </w:rPr>
        <w:t xml:space="preserve"> </w:t>
      </w:r>
      <w:r w:rsidRPr="00C93385">
        <w:rPr>
          <w:sz w:val="28"/>
          <w:szCs w:val="28"/>
          <w:lang w:val="uk-UA"/>
        </w:rPr>
        <w:t>забезпечувати</w:t>
      </w:r>
      <w:r w:rsidR="00453B52" w:rsidRPr="00C93385">
        <w:rPr>
          <w:sz w:val="28"/>
          <w:szCs w:val="28"/>
          <w:lang w:val="uk-UA"/>
        </w:rPr>
        <w:t xml:space="preserve"> </w:t>
      </w:r>
      <w:r w:rsidRPr="00C93385">
        <w:rPr>
          <w:sz w:val="28"/>
          <w:szCs w:val="28"/>
          <w:lang w:val="uk-UA"/>
        </w:rPr>
        <w:t>населення</w:t>
      </w:r>
      <w:r w:rsidR="00453B52" w:rsidRPr="00C93385">
        <w:rPr>
          <w:sz w:val="28"/>
          <w:szCs w:val="28"/>
          <w:lang w:val="uk-UA"/>
        </w:rPr>
        <w:t xml:space="preserve"> </w:t>
      </w:r>
      <w:r w:rsidRPr="00C93385">
        <w:rPr>
          <w:sz w:val="28"/>
          <w:szCs w:val="28"/>
          <w:lang w:val="uk-UA"/>
        </w:rPr>
        <w:t>послугами</w:t>
      </w:r>
      <w:r w:rsidR="00583179">
        <w:rPr>
          <w:sz w:val="28"/>
          <w:szCs w:val="28"/>
          <w:lang w:val="uk-UA"/>
        </w:rPr>
        <w:t xml:space="preserve"> з </w:t>
      </w:r>
      <w:r w:rsidRPr="00C93385">
        <w:rPr>
          <w:sz w:val="28"/>
          <w:szCs w:val="28"/>
          <w:lang w:val="uk-UA"/>
        </w:rPr>
        <w:t>питного</w:t>
      </w:r>
      <w:r w:rsidR="00453B52" w:rsidRPr="00C93385">
        <w:rPr>
          <w:sz w:val="28"/>
          <w:szCs w:val="28"/>
          <w:lang w:val="uk-UA"/>
        </w:rPr>
        <w:t xml:space="preserve"> </w:t>
      </w:r>
      <w:r w:rsidRPr="00C93385">
        <w:rPr>
          <w:sz w:val="28"/>
          <w:szCs w:val="28"/>
          <w:lang w:val="uk-UA"/>
        </w:rPr>
        <w:t>водопостачання</w:t>
      </w:r>
      <w:r w:rsidR="00453B52" w:rsidRPr="00C93385">
        <w:rPr>
          <w:sz w:val="28"/>
          <w:szCs w:val="28"/>
          <w:lang w:val="uk-UA"/>
        </w:rPr>
        <w:t xml:space="preserve"> </w:t>
      </w:r>
      <w:r w:rsidRPr="00C93385">
        <w:rPr>
          <w:sz w:val="28"/>
          <w:szCs w:val="28"/>
          <w:lang w:val="uk-UA"/>
        </w:rPr>
        <w:t>і</w:t>
      </w:r>
      <w:r w:rsidR="00453B52" w:rsidRPr="00C93385">
        <w:rPr>
          <w:sz w:val="28"/>
          <w:szCs w:val="28"/>
          <w:lang w:val="uk-UA"/>
        </w:rPr>
        <w:t xml:space="preserve"> </w:t>
      </w:r>
      <w:r w:rsidRPr="00C93385">
        <w:rPr>
          <w:sz w:val="28"/>
          <w:szCs w:val="28"/>
          <w:lang w:val="uk-UA"/>
        </w:rPr>
        <w:t>водовідведення</w:t>
      </w:r>
      <w:r w:rsidR="00583179">
        <w:rPr>
          <w:sz w:val="28"/>
          <w:szCs w:val="28"/>
          <w:lang w:val="uk-UA"/>
        </w:rPr>
        <w:t>,</w:t>
      </w:r>
      <w:r w:rsidR="00453B52" w:rsidRPr="00C93385">
        <w:rPr>
          <w:sz w:val="28"/>
          <w:szCs w:val="28"/>
          <w:lang w:val="uk-UA"/>
        </w:rPr>
        <w:t xml:space="preserve"> </w:t>
      </w:r>
      <w:r w:rsidR="00874E6E" w:rsidRPr="00C93385">
        <w:rPr>
          <w:sz w:val="28"/>
          <w:szCs w:val="28"/>
          <w:lang w:val="uk-UA"/>
        </w:rPr>
        <w:t>підвищити енергоефективність систем</w:t>
      </w:r>
      <w:r w:rsidR="00874E6E">
        <w:rPr>
          <w:sz w:val="28"/>
          <w:szCs w:val="28"/>
          <w:lang w:val="uk-UA"/>
        </w:rPr>
        <w:t xml:space="preserve">, </w:t>
      </w:r>
      <w:r w:rsidR="00583179">
        <w:rPr>
          <w:sz w:val="28"/>
          <w:szCs w:val="28"/>
          <w:lang w:val="uk-UA"/>
        </w:rPr>
        <w:t xml:space="preserve">однак </w:t>
      </w:r>
      <w:r w:rsidRPr="00C93385">
        <w:rPr>
          <w:sz w:val="28"/>
          <w:szCs w:val="28"/>
          <w:lang w:val="uk-UA"/>
        </w:rPr>
        <w:t>зменшить</w:t>
      </w:r>
      <w:r w:rsidR="00874E6E">
        <w:rPr>
          <w:sz w:val="28"/>
          <w:szCs w:val="28"/>
          <w:lang w:val="uk-UA"/>
        </w:rPr>
        <w:t xml:space="preserve"> їх</w:t>
      </w:r>
      <w:r w:rsidR="00453B52" w:rsidRPr="00C93385">
        <w:rPr>
          <w:sz w:val="28"/>
          <w:szCs w:val="28"/>
          <w:lang w:val="uk-UA"/>
        </w:rPr>
        <w:t xml:space="preserve"> </w:t>
      </w:r>
      <w:r w:rsidRPr="00C93385">
        <w:rPr>
          <w:sz w:val="28"/>
          <w:szCs w:val="28"/>
          <w:lang w:val="uk-UA"/>
        </w:rPr>
        <w:t>надійність.</w:t>
      </w:r>
      <w:r w:rsidR="00453B52" w:rsidRPr="00C93385">
        <w:rPr>
          <w:sz w:val="28"/>
          <w:szCs w:val="28"/>
          <w:lang w:val="uk-UA"/>
        </w:rPr>
        <w:t xml:space="preserve"> </w:t>
      </w:r>
      <w:r w:rsidRPr="00C93385">
        <w:rPr>
          <w:sz w:val="28"/>
          <w:szCs w:val="28"/>
          <w:lang w:val="uk-UA"/>
        </w:rPr>
        <w:t>Крім</w:t>
      </w:r>
      <w:r w:rsidR="00453B52" w:rsidRPr="00C93385">
        <w:rPr>
          <w:sz w:val="28"/>
          <w:szCs w:val="28"/>
          <w:lang w:val="uk-UA"/>
        </w:rPr>
        <w:t xml:space="preserve"> </w:t>
      </w:r>
      <w:r w:rsidRPr="00C93385">
        <w:rPr>
          <w:sz w:val="28"/>
          <w:szCs w:val="28"/>
          <w:lang w:val="uk-UA"/>
        </w:rPr>
        <w:t>того,</w:t>
      </w:r>
      <w:r w:rsidR="00453B52" w:rsidRPr="00C93385">
        <w:rPr>
          <w:sz w:val="28"/>
          <w:szCs w:val="28"/>
          <w:lang w:val="uk-UA"/>
        </w:rPr>
        <w:t xml:space="preserve"> </w:t>
      </w:r>
      <w:r w:rsidRPr="00C93385">
        <w:rPr>
          <w:sz w:val="28"/>
          <w:szCs w:val="28"/>
          <w:lang w:val="uk-UA"/>
        </w:rPr>
        <w:t>не</w:t>
      </w:r>
      <w:r w:rsidR="00453B52" w:rsidRPr="00C93385">
        <w:rPr>
          <w:sz w:val="28"/>
          <w:szCs w:val="28"/>
          <w:lang w:val="uk-UA"/>
        </w:rPr>
        <w:t xml:space="preserve"> </w:t>
      </w:r>
      <w:r w:rsidRPr="00C93385">
        <w:rPr>
          <w:sz w:val="28"/>
          <w:szCs w:val="28"/>
          <w:lang w:val="uk-UA"/>
        </w:rPr>
        <w:t>буде</w:t>
      </w:r>
      <w:r w:rsidR="00453B52" w:rsidRPr="00C93385">
        <w:rPr>
          <w:sz w:val="28"/>
          <w:szCs w:val="28"/>
          <w:lang w:val="uk-UA"/>
        </w:rPr>
        <w:t xml:space="preserve"> </w:t>
      </w:r>
      <w:r w:rsidRPr="00C93385">
        <w:rPr>
          <w:sz w:val="28"/>
          <w:szCs w:val="28"/>
          <w:lang w:val="uk-UA"/>
        </w:rPr>
        <w:t>можливості</w:t>
      </w:r>
      <w:r w:rsidR="00453B52" w:rsidRPr="00C93385">
        <w:rPr>
          <w:sz w:val="28"/>
          <w:szCs w:val="28"/>
          <w:lang w:val="uk-UA"/>
        </w:rPr>
        <w:t xml:space="preserve"> </w:t>
      </w:r>
      <w:r w:rsidRPr="00C93385">
        <w:rPr>
          <w:sz w:val="28"/>
          <w:szCs w:val="28"/>
          <w:lang w:val="uk-UA"/>
        </w:rPr>
        <w:t>збільшити</w:t>
      </w:r>
      <w:r w:rsidR="00453B52" w:rsidRPr="00C93385">
        <w:rPr>
          <w:sz w:val="28"/>
          <w:szCs w:val="28"/>
          <w:lang w:val="uk-UA"/>
        </w:rPr>
        <w:t xml:space="preserve"> </w:t>
      </w:r>
      <w:r w:rsidRPr="00C93385">
        <w:rPr>
          <w:sz w:val="28"/>
          <w:szCs w:val="28"/>
          <w:lang w:val="uk-UA"/>
        </w:rPr>
        <w:t>продуктивність</w:t>
      </w:r>
      <w:r w:rsidR="00453B52" w:rsidRPr="00C93385">
        <w:rPr>
          <w:sz w:val="28"/>
          <w:szCs w:val="28"/>
          <w:lang w:val="uk-UA"/>
        </w:rPr>
        <w:t xml:space="preserve"> </w:t>
      </w:r>
      <w:r w:rsidRPr="00C93385">
        <w:rPr>
          <w:sz w:val="28"/>
          <w:szCs w:val="28"/>
          <w:lang w:val="uk-UA"/>
        </w:rPr>
        <w:t>систем</w:t>
      </w:r>
      <w:r w:rsidR="00453B52" w:rsidRPr="00C93385">
        <w:rPr>
          <w:sz w:val="28"/>
          <w:szCs w:val="28"/>
          <w:lang w:val="uk-UA"/>
        </w:rPr>
        <w:t xml:space="preserve"> </w:t>
      </w:r>
      <w:r w:rsidRPr="00C93385">
        <w:rPr>
          <w:sz w:val="28"/>
          <w:szCs w:val="28"/>
          <w:lang w:val="uk-UA"/>
        </w:rPr>
        <w:t>у</w:t>
      </w:r>
      <w:r w:rsidR="00453B52" w:rsidRPr="00C93385">
        <w:rPr>
          <w:sz w:val="28"/>
          <w:szCs w:val="28"/>
          <w:lang w:val="uk-UA"/>
        </w:rPr>
        <w:t xml:space="preserve"> </w:t>
      </w:r>
      <w:r w:rsidRPr="00C93385">
        <w:rPr>
          <w:sz w:val="28"/>
          <w:szCs w:val="28"/>
          <w:lang w:val="uk-UA"/>
        </w:rPr>
        <w:t>випадку</w:t>
      </w:r>
      <w:r w:rsidR="00453B52" w:rsidRPr="00C93385">
        <w:rPr>
          <w:sz w:val="28"/>
          <w:szCs w:val="28"/>
          <w:lang w:val="uk-UA"/>
        </w:rPr>
        <w:t xml:space="preserve"> </w:t>
      </w:r>
      <w:r w:rsidRPr="00C93385">
        <w:rPr>
          <w:sz w:val="28"/>
          <w:szCs w:val="28"/>
          <w:lang w:val="uk-UA"/>
        </w:rPr>
        <w:t>збільшення</w:t>
      </w:r>
      <w:r w:rsidR="00453B52" w:rsidRPr="00C93385">
        <w:rPr>
          <w:sz w:val="28"/>
          <w:szCs w:val="28"/>
          <w:lang w:val="uk-UA"/>
        </w:rPr>
        <w:t xml:space="preserve"> </w:t>
      </w:r>
      <w:r w:rsidRPr="00C93385">
        <w:rPr>
          <w:sz w:val="28"/>
          <w:szCs w:val="28"/>
          <w:lang w:val="uk-UA"/>
        </w:rPr>
        <w:t>рівня</w:t>
      </w:r>
      <w:r w:rsidR="00453B52" w:rsidRPr="00C93385">
        <w:rPr>
          <w:sz w:val="28"/>
          <w:szCs w:val="28"/>
          <w:lang w:val="uk-UA"/>
        </w:rPr>
        <w:t xml:space="preserve"> </w:t>
      </w:r>
      <w:r w:rsidRPr="00C93385">
        <w:rPr>
          <w:sz w:val="28"/>
          <w:szCs w:val="28"/>
          <w:lang w:val="uk-UA"/>
        </w:rPr>
        <w:t>водоспоживання.</w:t>
      </w:r>
      <w:r w:rsidR="008E370C" w:rsidRPr="00C93385">
        <w:rPr>
          <w:sz w:val="28"/>
          <w:szCs w:val="28"/>
          <w:lang w:val="uk-UA"/>
        </w:rPr>
        <w:t xml:space="preserve"> Таким чином</w:t>
      </w:r>
      <w:r w:rsidR="00583179">
        <w:rPr>
          <w:sz w:val="28"/>
          <w:szCs w:val="28"/>
          <w:lang w:val="uk-UA"/>
        </w:rPr>
        <w:t>,</w:t>
      </w:r>
      <w:r w:rsidR="008E370C" w:rsidRPr="00C93385">
        <w:rPr>
          <w:sz w:val="28"/>
          <w:szCs w:val="28"/>
          <w:lang w:val="uk-UA"/>
        </w:rPr>
        <w:t xml:space="preserve"> заст</w:t>
      </w:r>
      <w:r w:rsidR="00583179">
        <w:rPr>
          <w:sz w:val="28"/>
          <w:szCs w:val="28"/>
          <w:lang w:val="uk-UA"/>
        </w:rPr>
        <w:t>ос</w:t>
      </w:r>
      <w:r w:rsidR="008E370C" w:rsidRPr="00C93385">
        <w:rPr>
          <w:sz w:val="28"/>
          <w:szCs w:val="28"/>
          <w:lang w:val="uk-UA"/>
        </w:rPr>
        <w:t>ування цього варіант</w:t>
      </w:r>
      <w:r w:rsidR="00583179">
        <w:rPr>
          <w:sz w:val="28"/>
          <w:szCs w:val="28"/>
          <w:lang w:val="uk-UA"/>
        </w:rPr>
        <w:t>а</w:t>
      </w:r>
      <w:r w:rsidR="008E370C" w:rsidRPr="00C93385">
        <w:rPr>
          <w:sz w:val="28"/>
          <w:szCs w:val="28"/>
          <w:lang w:val="uk-UA"/>
        </w:rPr>
        <w:t xml:space="preserve"> є недоцільним.</w:t>
      </w:r>
    </w:p>
    <w:p w:rsidR="005F2ECB" w:rsidRDefault="00195E7D" w:rsidP="005F2ECB">
      <w:pPr>
        <w:pStyle w:val="afb"/>
        <w:numPr>
          <w:ilvl w:val="0"/>
          <w:numId w:val="9"/>
        </w:numPr>
        <w:ind w:left="0" w:firstLine="426"/>
        <w:jc w:val="both"/>
        <w:rPr>
          <w:sz w:val="28"/>
          <w:szCs w:val="28"/>
          <w:lang w:val="uk-UA"/>
        </w:rPr>
      </w:pPr>
      <w:r w:rsidRPr="004D3491">
        <w:rPr>
          <w:b/>
          <w:i/>
          <w:sz w:val="28"/>
          <w:szCs w:val="28"/>
          <w:lang w:val="uk-UA"/>
        </w:rPr>
        <w:t>Приведення</w:t>
      </w:r>
      <w:r w:rsidR="00453B52" w:rsidRPr="004D3491">
        <w:rPr>
          <w:b/>
          <w:i/>
          <w:sz w:val="28"/>
          <w:szCs w:val="28"/>
          <w:lang w:val="uk-UA"/>
        </w:rPr>
        <w:t xml:space="preserve"> </w:t>
      </w:r>
      <w:r w:rsidRPr="004D3491">
        <w:rPr>
          <w:b/>
          <w:i/>
          <w:sz w:val="28"/>
          <w:szCs w:val="28"/>
          <w:lang w:val="uk-UA"/>
        </w:rPr>
        <w:t>системи</w:t>
      </w:r>
      <w:r w:rsidR="00453B52" w:rsidRPr="004D3491">
        <w:rPr>
          <w:b/>
          <w:i/>
          <w:sz w:val="28"/>
          <w:szCs w:val="28"/>
          <w:lang w:val="uk-UA"/>
        </w:rPr>
        <w:t xml:space="preserve"> </w:t>
      </w:r>
      <w:r w:rsidRPr="004D3491">
        <w:rPr>
          <w:b/>
          <w:i/>
          <w:sz w:val="28"/>
          <w:szCs w:val="28"/>
          <w:lang w:val="uk-UA"/>
        </w:rPr>
        <w:t>у</w:t>
      </w:r>
      <w:r w:rsidR="00583179" w:rsidRPr="004D3491">
        <w:rPr>
          <w:b/>
          <w:i/>
          <w:sz w:val="28"/>
          <w:szCs w:val="28"/>
          <w:lang w:val="uk-UA"/>
        </w:rPr>
        <w:t xml:space="preserve"> належний стан</w:t>
      </w:r>
      <w:r w:rsidR="00453B52" w:rsidRPr="004D3491">
        <w:rPr>
          <w:b/>
          <w:i/>
          <w:sz w:val="28"/>
          <w:szCs w:val="28"/>
          <w:lang w:val="uk-UA"/>
        </w:rPr>
        <w:t xml:space="preserve"> </w:t>
      </w:r>
      <w:r w:rsidRPr="004D3491">
        <w:rPr>
          <w:b/>
          <w:i/>
          <w:sz w:val="28"/>
          <w:szCs w:val="28"/>
          <w:lang w:val="uk-UA"/>
        </w:rPr>
        <w:t>відповідн</w:t>
      </w:r>
      <w:r w:rsidR="00583179" w:rsidRPr="004D3491">
        <w:rPr>
          <w:b/>
          <w:i/>
          <w:sz w:val="28"/>
          <w:szCs w:val="28"/>
          <w:lang w:val="uk-UA"/>
        </w:rPr>
        <w:t>о</w:t>
      </w:r>
      <w:r w:rsidR="00874E6E">
        <w:rPr>
          <w:b/>
          <w:i/>
          <w:sz w:val="28"/>
          <w:szCs w:val="28"/>
          <w:lang w:val="uk-UA"/>
        </w:rPr>
        <w:t xml:space="preserve"> </w:t>
      </w:r>
      <w:r w:rsidR="00583179" w:rsidRPr="004D3491">
        <w:rPr>
          <w:b/>
          <w:i/>
          <w:sz w:val="28"/>
          <w:szCs w:val="28"/>
          <w:lang w:val="uk-UA"/>
        </w:rPr>
        <w:t>до</w:t>
      </w:r>
      <w:r w:rsidR="00453B52" w:rsidRPr="004D3491">
        <w:rPr>
          <w:b/>
          <w:i/>
          <w:sz w:val="28"/>
          <w:szCs w:val="28"/>
          <w:lang w:val="uk-UA"/>
        </w:rPr>
        <w:t xml:space="preserve"> </w:t>
      </w:r>
      <w:r w:rsidR="00874E6E">
        <w:rPr>
          <w:b/>
          <w:i/>
          <w:sz w:val="28"/>
          <w:szCs w:val="28"/>
          <w:lang w:val="uk-UA"/>
        </w:rPr>
        <w:t>сучасних</w:t>
      </w:r>
      <w:r w:rsidR="00453B52" w:rsidRPr="004D3491">
        <w:rPr>
          <w:b/>
          <w:i/>
          <w:sz w:val="28"/>
          <w:szCs w:val="28"/>
          <w:lang w:val="uk-UA"/>
        </w:rPr>
        <w:t xml:space="preserve"> </w:t>
      </w:r>
      <w:r w:rsidRPr="004D3491">
        <w:rPr>
          <w:b/>
          <w:i/>
          <w:sz w:val="28"/>
          <w:szCs w:val="28"/>
          <w:lang w:val="uk-UA"/>
        </w:rPr>
        <w:t>потреб</w:t>
      </w:r>
      <w:r w:rsidR="00453B52" w:rsidRPr="004D3491">
        <w:rPr>
          <w:b/>
          <w:i/>
          <w:sz w:val="28"/>
          <w:szCs w:val="28"/>
          <w:lang w:val="uk-UA"/>
        </w:rPr>
        <w:t xml:space="preserve"> </w:t>
      </w:r>
      <w:r w:rsidRPr="004D3491">
        <w:rPr>
          <w:b/>
          <w:i/>
          <w:sz w:val="28"/>
          <w:szCs w:val="28"/>
          <w:lang w:val="uk-UA"/>
        </w:rPr>
        <w:t>та</w:t>
      </w:r>
      <w:r w:rsidR="00453B52" w:rsidRPr="004D3491">
        <w:rPr>
          <w:b/>
          <w:i/>
          <w:sz w:val="28"/>
          <w:szCs w:val="28"/>
          <w:lang w:val="uk-UA"/>
        </w:rPr>
        <w:t xml:space="preserve"> </w:t>
      </w:r>
      <w:r w:rsidRPr="004D3491">
        <w:rPr>
          <w:b/>
          <w:i/>
          <w:sz w:val="28"/>
          <w:szCs w:val="28"/>
          <w:lang w:val="uk-UA"/>
        </w:rPr>
        <w:t>створення</w:t>
      </w:r>
      <w:r w:rsidR="00453B52" w:rsidRPr="004D3491">
        <w:rPr>
          <w:b/>
          <w:i/>
          <w:sz w:val="28"/>
          <w:szCs w:val="28"/>
          <w:lang w:val="uk-UA"/>
        </w:rPr>
        <w:t xml:space="preserve"> </w:t>
      </w:r>
      <w:r w:rsidRPr="004D3491">
        <w:rPr>
          <w:b/>
          <w:i/>
          <w:sz w:val="28"/>
          <w:szCs w:val="28"/>
          <w:lang w:val="uk-UA"/>
        </w:rPr>
        <w:t>резервних</w:t>
      </w:r>
      <w:r w:rsidR="00453B52" w:rsidRPr="004D3491">
        <w:rPr>
          <w:b/>
          <w:i/>
          <w:sz w:val="28"/>
          <w:szCs w:val="28"/>
          <w:lang w:val="uk-UA"/>
        </w:rPr>
        <w:t xml:space="preserve"> </w:t>
      </w:r>
      <w:r w:rsidRPr="004D3491">
        <w:rPr>
          <w:b/>
          <w:i/>
          <w:sz w:val="28"/>
          <w:szCs w:val="28"/>
          <w:lang w:val="uk-UA"/>
        </w:rPr>
        <w:t>джерел</w:t>
      </w:r>
      <w:r w:rsidR="00453B52" w:rsidRPr="004D3491">
        <w:rPr>
          <w:b/>
          <w:i/>
          <w:sz w:val="28"/>
          <w:szCs w:val="28"/>
          <w:lang w:val="uk-UA"/>
        </w:rPr>
        <w:t xml:space="preserve"> </w:t>
      </w:r>
      <w:r w:rsidRPr="004D3491">
        <w:rPr>
          <w:b/>
          <w:i/>
          <w:sz w:val="28"/>
          <w:szCs w:val="28"/>
          <w:lang w:val="uk-UA"/>
        </w:rPr>
        <w:t>водопостачання.</w:t>
      </w:r>
      <w:r w:rsidR="00453B52" w:rsidRPr="004D3491">
        <w:rPr>
          <w:sz w:val="28"/>
          <w:szCs w:val="28"/>
          <w:lang w:val="uk-UA"/>
        </w:rPr>
        <w:t xml:space="preserve"> </w:t>
      </w:r>
    </w:p>
    <w:p w:rsidR="00195E7D" w:rsidRPr="004D3491" w:rsidRDefault="00583179" w:rsidP="005F2ECB">
      <w:pPr>
        <w:pStyle w:val="afb"/>
        <w:ind w:firstLine="567"/>
        <w:jc w:val="both"/>
        <w:rPr>
          <w:sz w:val="28"/>
          <w:szCs w:val="28"/>
          <w:lang w:val="uk-UA"/>
        </w:rPr>
      </w:pPr>
      <w:r w:rsidRPr="004D3491">
        <w:rPr>
          <w:sz w:val="28"/>
          <w:szCs w:val="28"/>
          <w:lang w:val="uk-UA"/>
        </w:rPr>
        <w:t>Передбачається, що</w:t>
      </w:r>
      <w:r w:rsidR="00453B52" w:rsidRPr="004D3491">
        <w:rPr>
          <w:sz w:val="28"/>
          <w:szCs w:val="28"/>
          <w:lang w:val="uk-UA"/>
        </w:rPr>
        <w:t xml:space="preserve"> </w:t>
      </w:r>
      <w:r w:rsidR="00195E7D" w:rsidRPr="004D3491">
        <w:rPr>
          <w:sz w:val="28"/>
          <w:szCs w:val="28"/>
          <w:lang w:val="uk-UA"/>
        </w:rPr>
        <w:t>продуктивність</w:t>
      </w:r>
      <w:r w:rsidR="00453B52" w:rsidRPr="004D3491">
        <w:rPr>
          <w:sz w:val="28"/>
          <w:szCs w:val="28"/>
          <w:lang w:val="uk-UA"/>
        </w:rPr>
        <w:t xml:space="preserve"> </w:t>
      </w:r>
      <w:r w:rsidR="00195E7D" w:rsidRPr="004D3491">
        <w:rPr>
          <w:sz w:val="28"/>
          <w:szCs w:val="28"/>
          <w:lang w:val="uk-UA"/>
        </w:rPr>
        <w:t>систем</w:t>
      </w:r>
      <w:r w:rsidR="00453B52" w:rsidRPr="004D3491">
        <w:rPr>
          <w:sz w:val="28"/>
          <w:szCs w:val="28"/>
          <w:lang w:val="uk-UA"/>
        </w:rPr>
        <w:t xml:space="preserve"> </w:t>
      </w:r>
      <w:r w:rsidR="00195E7D" w:rsidRPr="004D3491">
        <w:rPr>
          <w:sz w:val="28"/>
          <w:szCs w:val="28"/>
          <w:lang w:val="uk-UA"/>
        </w:rPr>
        <w:t>буд</w:t>
      </w:r>
      <w:r w:rsidRPr="004D3491">
        <w:rPr>
          <w:sz w:val="28"/>
          <w:szCs w:val="28"/>
          <w:lang w:val="uk-UA"/>
        </w:rPr>
        <w:t xml:space="preserve">е </w:t>
      </w:r>
      <w:r w:rsidR="00195E7D" w:rsidRPr="004D3491">
        <w:rPr>
          <w:sz w:val="28"/>
          <w:szCs w:val="28"/>
          <w:lang w:val="uk-UA"/>
        </w:rPr>
        <w:t>приводитис</w:t>
      </w:r>
      <w:r w:rsidR="00874E6E">
        <w:rPr>
          <w:sz w:val="28"/>
          <w:szCs w:val="28"/>
          <w:lang w:val="uk-UA"/>
        </w:rPr>
        <w:t>я</w:t>
      </w:r>
      <w:r w:rsidR="00453B52" w:rsidRPr="004D3491">
        <w:rPr>
          <w:sz w:val="28"/>
          <w:szCs w:val="28"/>
          <w:lang w:val="uk-UA"/>
        </w:rPr>
        <w:t xml:space="preserve"> </w:t>
      </w:r>
      <w:r w:rsidR="00195E7D" w:rsidRPr="004D3491">
        <w:rPr>
          <w:sz w:val="28"/>
          <w:szCs w:val="28"/>
          <w:lang w:val="uk-UA"/>
        </w:rPr>
        <w:t>до</w:t>
      </w:r>
      <w:r w:rsidR="00453B52" w:rsidRPr="004D3491">
        <w:rPr>
          <w:sz w:val="28"/>
          <w:szCs w:val="28"/>
          <w:lang w:val="uk-UA"/>
        </w:rPr>
        <w:t xml:space="preserve"> </w:t>
      </w:r>
      <w:r w:rsidRPr="004D3491">
        <w:rPr>
          <w:sz w:val="28"/>
          <w:szCs w:val="28"/>
          <w:lang w:val="uk-UA"/>
        </w:rPr>
        <w:t>сучасног</w:t>
      </w:r>
      <w:r w:rsidR="00195E7D" w:rsidRPr="004D3491">
        <w:rPr>
          <w:sz w:val="28"/>
          <w:szCs w:val="28"/>
          <w:lang w:val="uk-UA"/>
        </w:rPr>
        <w:t>о</w:t>
      </w:r>
      <w:r w:rsidR="00453B52" w:rsidRPr="004D3491">
        <w:rPr>
          <w:sz w:val="28"/>
          <w:szCs w:val="28"/>
          <w:lang w:val="uk-UA"/>
        </w:rPr>
        <w:t xml:space="preserve"> </w:t>
      </w:r>
      <w:r w:rsidR="00195E7D" w:rsidRPr="004D3491">
        <w:rPr>
          <w:sz w:val="28"/>
          <w:szCs w:val="28"/>
          <w:lang w:val="uk-UA"/>
        </w:rPr>
        <w:t>рівня</w:t>
      </w:r>
      <w:r w:rsidR="00453B52" w:rsidRPr="004D3491">
        <w:rPr>
          <w:sz w:val="28"/>
          <w:szCs w:val="28"/>
          <w:lang w:val="uk-UA"/>
        </w:rPr>
        <w:t xml:space="preserve"> </w:t>
      </w:r>
      <w:r w:rsidR="00195E7D" w:rsidRPr="004D3491">
        <w:rPr>
          <w:sz w:val="28"/>
          <w:szCs w:val="28"/>
          <w:lang w:val="uk-UA"/>
        </w:rPr>
        <w:t>водоспоживання</w:t>
      </w:r>
      <w:r w:rsidR="00453B52" w:rsidRPr="004D3491">
        <w:rPr>
          <w:sz w:val="28"/>
          <w:szCs w:val="28"/>
          <w:lang w:val="uk-UA"/>
        </w:rPr>
        <w:t xml:space="preserve"> </w:t>
      </w:r>
      <w:r w:rsidR="00195E7D" w:rsidRPr="004D3491">
        <w:rPr>
          <w:sz w:val="28"/>
          <w:szCs w:val="28"/>
          <w:lang w:val="uk-UA"/>
        </w:rPr>
        <w:t>шляхом</w:t>
      </w:r>
      <w:r w:rsidR="00453B52" w:rsidRPr="004D3491">
        <w:rPr>
          <w:sz w:val="28"/>
          <w:szCs w:val="28"/>
          <w:lang w:val="uk-UA"/>
        </w:rPr>
        <w:t xml:space="preserve"> </w:t>
      </w:r>
      <w:r w:rsidRPr="004D3491">
        <w:rPr>
          <w:sz w:val="28"/>
          <w:szCs w:val="28"/>
          <w:lang w:val="uk-UA"/>
        </w:rPr>
        <w:t>оновлення</w:t>
      </w:r>
      <w:r w:rsidR="00874E6E">
        <w:rPr>
          <w:sz w:val="28"/>
          <w:szCs w:val="28"/>
          <w:lang w:val="uk-UA"/>
        </w:rPr>
        <w:t xml:space="preserve"> (</w:t>
      </w:r>
      <w:r w:rsidR="00195E7D" w:rsidRPr="004D3491">
        <w:rPr>
          <w:sz w:val="28"/>
          <w:szCs w:val="28"/>
          <w:lang w:val="uk-UA"/>
        </w:rPr>
        <w:t>реконструкції</w:t>
      </w:r>
      <w:r w:rsidR="00874E6E">
        <w:rPr>
          <w:sz w:val="28"/>
          <w:szCs w:val="28"/>
          <w:lang w:val="uk-UA"/>
        </w:rPr>
        <w:t>)</w:t>
      </w:r>
      <w:r w:rsidR="00453B52" w:rsidRPr="004D3491">
        <w:rPr>
          <w:sz w:val="28"/>
          <w:szCs w:val="28"/>
          <w:lang w:val="uk-UA"/>
        </w:rPr>
        <w:t xml:space="preserve"> </w:t>
      </w:r>
      <w:r w:rsidR="00195E7D" w:rsidRPr="004D3491">
        <w:rPr>
          <w:sz w:val="28"/>
          <w:szCs w:val="28"/>
          <w:lang w:val="uk-UA"/>
        </w:rPr>
        <w:t>обладнання</w:t>
      </w:r>
      <w:r w:rsidR="004D3491" w:rsidRPr="004D3491">
        <w:rPr>
          <w:sz w:val="28"/>
          <w:szCs w:val="28"/>
          <w:lang w:val="uk-UA"/>
        </w:rPr>
        <w:t xml:space="preserve"> та споруд</w:t>
      </w:r>
      <w:r w:rsidR="00195E7D" w:rsidRPr="004D3491">
        <w:rPr>
          <w:sz w:val="28"/>
          <w:szCs w:val="28"/>
          <w:lang w:val="uk-UA"/>
        </w:rPr>
        <w:t>.</w:t>
      </w:r>
      <w:r w:rsidR="00453B52" w:rsidRPr="004D3491">
        <w:rPr>
          <w:sz w:val="28"/>
          <w:szCs w:val="28"/>
          <w:lang w:val="uk-UA"/>
        </w:rPr>
        <w:t xml:space="preserve"> </w:t>
      </w:r>
      <w:r w:rsidR="00195E7D" w:rsidRPr="001D42C1">
        <w:rPr>
          <w:sz w:val="28"/>
          <w:szCs w:val="28"/>
          <w:lang w:val="uk-UA"/>
        </w:rPr>
        <w:t>Разом</w:t>
      </w:r>
      <w:r w:rsidR="00453B52" w:rsidRPr="001D42C1">
        <w:rPr>
          <w:sz w:val="28"/>
          <w:szCs w:val="28"/>
          <w:lang w:val="uk-UA"/>
        </w:rPr>
        <w:t xml:space="preserve"> </w:t>
      </w:r>
      <w:r w:rsidR="00874E6E" w:rsidRPr="001D42C1">
        <w:rPr>
          <w:sz w:val="28"/>
          <w:szCs w:val="28"/>
          <w:lang w:val="uk-UA"/>
        </w:rPr>
        <w:t>і</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цим</w:t>
      </w:r>
      <w:r w:rsidR="00453B52" w:rsidRPr="001D42C1">
        <w:rPr>
          <w:sz w:val="28"/>
          <w:szCs w:val="28"/>
          <w:lang w:val="uk-UA"/>
        </w:rPr>
        <w:t xml:space="preserve"> </w:t>
      </w:r>
      <w:r w:rsidR="00195E7D" w:rsidRPr="001D42C1">
        <w:rPr>
          <w:sz w:val="28"/>
          <w:szCs w:val="28"/>
          <w:lang w:val="uk-UA"/>
        </w:rPr>
        <w:t>передбачається</w:t>
      </w:r>
      <w:r w:rsidR="00453B52" w:rsidRPr="001D42C1">
        <w:rPr>
          <w:sz w:val="28"/>
          <w:szCs w:val="28"/>
          <w:lang w:val="uk-UA"/>
        </w:rPr>
        <w:t xml:space="preserve"> </w:t>
      </w:r>
      <w:r w:rsidR="00195E7D" w:rsidRPr="001D42C1">
        <w:rPr>
          <w:sz w:val="28"/>
          <w:szCs w:val="28"/>
          <w:lang w:val="uk-UA"/>
        </w:rPr>
        <w:t>резервн</w:t>
      </w:r>
      <w:r w:rsidR="004D3491" w:rsidRPr="001D42C1">
        <w:rPr>
          <w:sz w:val="28"/>
          <w:szCs w:val="28"/>
          <w:lang w:val="uk-UA"/>
        </w:rPr>
        <w:t>е</w:t>
      </w:r>
      <w:r w:rsidR="00453B52" w:rsidRPr="001D42C1">
        <w:rPr>
          <w:sz w:val="28"/>
          <w:szCs w:val="28"/>
          <w:lang w:val="uk-UA"/>
        </w:rPr>
        <w:t xml:space="preserve"> </w:t>
      </w:r>
      <w:r w:rsidR="00195E7D" w:rsidRPr="001D42C1">
        <w:rPr>
          <w:sz w:val="28"/>
          <w:szCs w:val="28"/>
          <w:lang w:val="uk-UA"/>
        </w:rPr>
        <w:t>водопостачання</w:t>
      </w:r>
      <w:r w:rsidR="00453B52" w:rsidRPr="001D42C1">
        <w:rPr>
          <w:sz w:val="28"/>
          <w:szCs w:val="28"/>
          <w:lang w:val="uk-UA"/>
        </w:rPr>
        <w:t xml:space="preserve"> </w:t>
      </w:r>
      <w:r w:rsidR="00195E7D" w:rsidRPr="001D42C1">
        <w:rPr>
          <w:sz w:val="28"/>
          <w:szCs w:val="28"/>
          <w:lang w:val="uk-UA"/>
        </w:rPr>
        <w:t>м.</w:t>
      </w:r>
      <w:r w:rsidR="00874E6E" w:rsidRPr="001D42C1">
        <w:rPr>
          <w:sz w:val="28"/>
          <w:szCs w:val="28"/>
          <w:lang w:val="uk-UA"/>
        </w:rPr>
        <w:t xml:space="preserve"> </w:t>
      </w:r>
      <w:r w:rsidR="00195E7D" w:rsidRPr="001D42C1">
        <w:rPr>
          <w:sz w:val="28"/>
          <w:szCs w:val="28"/>
          <w:lang w:val="uk-UA"/>
        </w:rPr>
        <w:t>Лисичанськ</w:t>
      </w:r>
      <w:r w:rsidR="004D3491" w:rsidRPr="001D42C1">
        <w:rPr>
          <w:sz w:val="28"/>
          <w:szCs w:val="28"/>
          <w:lang w:val="uk-UA"/>
        </w:rPr>
        <w:t>а</w:t>
      </w:r>
      <w:r w:rsidR="00453B52" w:rsidRPr="001D42C1">
        <w:rPr>
          <w:sz w:val="28"/>
          <w:szCs w:val="28"/>
          <w:lang w:val="uk-UA"/>
        </w:rPr>
        <w:t xml:space="preserve"> </w:t>
      </w:r>
      <w:r w:rsidR="004D3491" w:rsidRPr="001D42C1">
        <w:rPr>
          <w:sz w:val="28"/>
          <w:szCs w:val="28"/>
          <w:lang w:val="uk-UA"/>
        </w:rPr>
        <w:t xml:space="preserve">                             </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магістрального</w:t>
      </w:r>
      <w:r w:rsidR="00453B52" w:rsidRPr="001D42C1">
        <w:rPr>
          <w:sz w:val="28"/>
          <w:szCs w:val="28"/>
          <w:lang w:val="uk-UA"/>
        </w:rPr>
        <w:t xml:space="preserve"> </w:t>
      </w:r>
      <w:r w:rsidR="00195E7D" w:rsidRPr="001D42C1">
        <w:rPr>
          <w:sz w:val="28"/>
          <w:szCs w:val="28"/>
          <w:lang w:val="uk-UA"/>
        </w:rPr>
        <w:t>водоводу</w:t>
      </w:r>
      <w:r w:rsidR="00453B52" w:rsidRPr="001D42C1">
        <w:rPr>
          <w:sz w:val="28"/>
          <w:szCs w:val="28"/>
          <w:lang w:val="uk-UA"/>
        </w:rPr>
        <w:t xml:space="preserve"> </w:t>
      </w:r>
      <w:r w:rsidR="00195E7D" w:rsidRPr="001D42C1">
        <w:rPr>
          <w:sz w:val="28"/>
          <w:szCs w:val="28"/>
          <w:lang w:val="uk-UA"/>
        </w:rPr>
        <w:t>КП</w:t>
      </w:r>
      <w:r w:rsidR="00453B52" w:rsidRPr="001D42C1">
        <w:rPr>
          <w:sz w:val="28"/>
          <w:szCs w:val="28"/>
          <w:lang w:val="uk-UA"/>
        </w:rPr>
        <w:t xml:space="preserve"> </w:t>
      </w:r>
      <w:r w:rsidR="00195E7D" w:rsidRPr="001D42C1">
        <w:rPr>
          <w:sz w:val="28"/>
          <w:szCs w:val="28"/>
          <w:lang w:val="uk-UA"/>
        </w:rPr>
        <w:t>«ПРВ»</w:t>
      </w:r>
      <w:r w:rsidR="00C57DCA" w:rsidRPr="001D42C1">
        <w:rPr>
          <w:sz w:val="28"/>
          <w:szCs w:val="28"/>
          <w:lang w:val="uk-UA"/>
        </w:rPr>
        <w:t xml:space="preserve"> </w:t>
      </w:r>
      <w:r w:rsidR="00504073" w:rsidRPr="001D42C1">
        <w:rPr>
          <w:sz w:val="28"/>
          <w:szCs w:val="28"/>
          <w:lang w:val="uk-UA"/>
        </w:rPr>
        <w:t xml:space="preserve">та </w:t>
      </w:r>
      <w:r w:rsidR="00C57DCA" w:rsidRPr="001D42C1">
        <w:rPr>
          <w:sz w:val="28"/>
          <w:szCs w:val="28"/>
          <w:lang w:val="uk-UA"/>
        </w:rPr>
        <w:t>м</w:t>
      </w:r>
      <w:r w:rsidR="005F2ECB" w:rsidRPr="001D42C1">
        <w:rPr>
          <w:sz w:val="28"/>
          <w:szCs w:val="28"/>
          <w:lang w:val="uk-UA"/>
        </w:rPr>
        <w:t>м</w:t>
      </w:r>
      <w:r w:rsidR="00504073" w:rsidRPr="001D42C1">
        <w:rPr>
          <w:sz w:val="28"/>
          <w:szCs w:val="28"/>
          <w:lang w:val="uk-UA"/>
        </w:rPr>
        <w:t xml:space="preserve">. </w:t>
      </w:r>
      <w:r w:rsidR="005F2ECB" w:rsidRPr="001D42C1">
        <w:rPr>
          <w:sz w:val="28"/>
          <w:szCs w:val="28"/>
          <w:lang w:val="uk-UA"/>
        </w:rPr>
        <w:t xml:space="preserve">Кремінна, Золоте, Гірське, </w:t>
      </w:r>
      <w:proofErr w:type="spellStart"/>
      <w:r w:rsidR="005F2ECB" w:rsidRPr="001D42C1">
        <w:rPr>
          <w:sz w:val="28"/>
          <w:szCs w:val="28"/>
          <w:lang w:val="uk-UA"/>
        </w:rPr>
        <w:t>Попасна</w:t>
      </w:r>
      <w:proofErr w:type="spellEnd"/>
      <w:r w:rsidR="005F2ECB" w:rsidRPr="001D42C1">
        <w:rPr>
          <w:sz w:val="28"/>
          <w:szCs w:val="28"/>
          <w:lang w:val="uk-UA"/>
        </w:rPr>
        <w:t>, Лисичанськ за рахунок будівництва заводів з опріснення шахтних вод шахт «</w:t>
      </w:r>
      <w:proofErr w:type="spellStart"/>
      <w:r w:rsidR="005F2ECB" w:rsidRPr="001D42C1">
        <w:rPr>
          <w:sz w:val="28"/>
          <w:szCs w:val="28"/>
          <w:lang w:val="uk-UA"/>
        </w:rPr>
        <w:t>Чорноморка</w:t>
      </w:r>
      <w:proofErr w:type="spellEnd"/>
      <w:r w:rsidR="005F2ECB" w:rsidRPr="001D42C1">
        <w:rPr>
          <w:sz w:val="28"/>
          <w:szCs w:val="28"/>
          <w:lang w:val="uk-UA"/>
        </w:rPr>
        <w:t>», «Кремінна», «Золоте» з подачею очищеної води до систем централізованого водопостачання.</w:t>
      </w:r>
      <w:r w:rsidR="00C57DCA" w:rsidRPr="004D3491">
        <w:rPr>
          <w:sz w:val="28"/>
          <w:szCs w:val="28"/>
          <w:lang w:val="uk-UA"/>
        </w:rPr>
        <w:t xml:space="preserve"> </w:t>
      </w:r>
      <w:r w:rsidR="00195E7D" w:rsidRPr="004D3491">
        <w:rPr>
          <w:sz w:val="28"/>
          <w:szCs w:val="28"/>
          <w:lang w:val="uk-UA"/>
        </w:rPr>
        <w:t>Проведені</w:t>
      </w:r>
      <w:r w:rsidR="00453B52" w:rsidRPr="004D3491">
        <w:rPr>
          <w:sz w:val="28"/>
          <w:szCs w:val="28"/>
          <w:lang w:val="uk-UA"/>
        </w:rPr>
        <w:t xml:space="preserve"> </w:t>
      </w:r>
      <w:r w:rsidR="00195E7D" w:rsidRPr="004D3491">
        <w:rPr>
          <w:sz w:val="28"/>
          <w:szCs w:val="28"/>
          <w:lang w:val="uk-UA"/>
        </w:rPr>
        <w:t>заходи</w:t>
      </w:r>
      <w:r w:rsidR="00453B52" w:rsidRPr="004D3491">
        <w:rPr>
          <w:sz w:val="28"/>
          <w:szCs w:val="28"/>
          <w:lang w:val="uk-UA"/>
        </w:rPr>
        <w:t xml:space="preserve"> </w:t>
      </w:r>
      <w:r w:rsidR="00195E7D" w:rsidRPr="004D3491">
        <w:rPr>
          <w:sz w:val="28"/>
          <w:szCs w:val="28"/>
          <w:lang w:val="uk-UA"/>
        </w:rPr>
        <w:t>сприятимуть</w:t>
      </w:r>
      <w:r w:rsidR="00453B52" w:rsidRPr="004D3491">
        <w:rPr>
          <w:sz w:val="28"/>
          <w:szCs w:val="28"/>
          <w:lang w:val="uk-UA"/>
        </w:rPr>
        <w:t xml:space="preserve"> </w:t>
      </w:r>
      <w:r w:rsidR="00195E7D" w:rsidRPr="004D3491">
        <w:rPr>
          <w:sz w:val="28"/>
          <w:szCs w:val="28"/>
          <w:lang w:val="uk-UA"/>
        </w:rPr>
        <w:t>підвищенню</w:t>
      </w:r>
      <w:r w:rsidR="00453B52" w:rsidRPr="004D3491">
        <w:rPr>
          <w:sz w:val="28"/>
          <w:szCs w:val="28"/>
          <w:lang w:val="uk-UA"/>
        </w:rPr>
        <w:t xml:space="preserve"> </w:t>
      </w:r>
      <w:r w:rsidR="00195E7D" w:rsidRPr="004D3491">
        <w:rPr>
          <w:sz w:val="28"/>
          <w:szCs w:val="28"/>
          <w:lang w:val="uk-UA"/>
        </w:rPr>
        <w:t>рівня</w:t>
      </w:r>
      <w:r w:rsidR="00453B52" w:rsidRPr="004D3491">
        <w:rPr>
          <w:sz w:val="28"/>
          <w:szCs w:val="28"/>
          <w:lang w:val="uk-UA"/>
        </w:rPr>
        <w:t xml:space="preserve"> </w:t>
      </w:r>
      <w:r w:rsidR="00195E7D" w:rsidRPr="004D3491">
        <w:rPr>
          <w:sz w:val="28"/>
          <w:szCs w:val="28"/>
          <w:lang w:val="uk-UA"/>
        </w:rPr>
        <w:t>охоплення</w:t>
      </w:r>
      <w:r w:rsidR="00453B52" w:rsidRPr="004D3491">
        <w:rPr>
          <w:sz w:val="28"/>
          <w:szCs w:val="28"/>
          <w:lang w:val="uk-UA"/>
        </w:rPr>
        <w:t xml:space="preserve"> </w:t>
      </w:r>
      <w:r w:rsidR="00195E7D" w:rsidRPr="004D3491">
        <w:rPr>
          <w:sz w:val="28"/>
          <w:szCs w:val="28"/>
          <w:lang w:val="uk-UA"/>
        </w:rPr>
        <w:t>населення</w:t>
      </w:r>
      <w:r w:rsidR="00453B52" w:rsidRPr="004D3491">
        <w:rPr>
          <w:sz w:val="28"/>
          <w:szCs w:val="28"/>
          <w:lang w:val="uk-UA"/>
        </w:rPr>
        <w:t xml:space="preserve"> </w:t>
      </w:r>
      <w:r w:rsidR="00195E7D" w:rsidRPr="004D3491">
        <w:rPr>
          <w:sz w:val="28"/>
          <w:szCs w:val="28"/>
          <w:lang w:val="uk-UA"/>
        </w:rPr>
        <w:t>послугами</w:t>
      </w:r>
      <w:r w:rsidR="00867459">
        <w:rPr>
          <w:sz w:val="28"/>
          <w:szCs w:val="28"/>
          <w:lang w:val="uk-UA"/>
        </w:rPr>
        <w:t xml:space="preserve"> з</w:t>
      </w:r>
      <w:r w:rsidR="00453B52" w:rsidRPr="004D3491">
        <w:rPr>
          <w:sz w:val="28"/>
          <w:szCs w:val="28"/>
          <w:lang w:val="uk-UA"/>
        </w:rPr>
        <w:t xml:space="preserve"> </w:t>
      </w:r>
      <w:r w:rsidR="00195E7D" w:rsidRPr="004D3491">
        <w:rPr>
          <w:sz w:val="28"/>
          <w:szCs w:val="28"/>
          <w:lang w:val="uk-UA"/>
        </w:rPr>
        <w:t>централізованого</w:t>
      </w:r>
      <w:r w:rsidR="00453B52" w:rsidRPr="004D3491">
        <w:rPr>
          <w:sz w:val="28"/>
          <w:szCs w:val="28"/>
          <w:lang w:val="uk-UA"/>
        </w:rPr>
        <w:t xml:space="preserve"> </w:t>
      </w:r>
      <w:r w:rsidR="00195E7D" w:rsidRPr="004D3491">
        <w:rPr>
          <w:sz w:val="28"/>
          <w:szCs w:val="28"/>
          <w:lang w:val="uk-UA"/>
        </w:rPr>
        <w:t>водопостачання</w:t>
      </w:r>
      <w:r w:rsidR="00453B52" w:rsidRPr="004D3491">
        <w:rPr>
          <w:sz w:val="28"/>
          <w:szCs w:val="28"/>
          <w:lang w:val="uk-UA"/>
        </w:rPr>
        <w:t xml:space="preserve"> </w:t>
      </w:r>
      <w:r w:rsidR="00195E7D" w:rsidRPr="004D3491">
        <w:rPr>
          <w:sz w:val="28"/>
          <w:szCs w:val="28"/>
          <w:lang w:val="uk-UA"/>
        </w:rPr>
        <w:t>та</w:t>
      </w:r>
      <w:r w:rsidR="00453B52" w:rsidRPr="004D3491">
        <w:rPr>
          <w:sz w:val="28"/>
          <w:szCs w:val="28"/>
          <w:lang w:val="uk-UA"/>
        </w:rPr>
        <w:t xml:space="preserve"> </w:t>
      </w:r>
      <w:r w:rsidR="00195E7D" w:rsidRPr="004D3491">
        <w:rPr>
          <w:sz w:val="28"/>
          <w:szCs w:val="28"/>
          <w:lang w:val="uk-UA"/>
        </w:rPr>
        <w:t>водовідведення.</w:t>
      </w:r>
      <w:r w:rsidR="00453B52" w:rsidRPr="004D3491">
        <w:rPr>
          <w:sz w:val="28"/>
          <w:szCs w:val="28"/>
          <w:lang w:val="uk-UA"/>
        </w:rPr>
        <w:t xml:space="preserve"> </w:t>
      </w:r>
      <w:r w:rsidR="00867459">
        <w:rPr>
          <w:sz w:val="28"/>
          <w:szCs w:val="28"/>
          <w:lang w:val="uk-UA"/>
        </w:rPr>
        <w:t>Вказаний</w:t>
      </w:r>
      <w:r w:rsidR="00453B52" w:rsidRPr="004D3491">
        <w:rPr>
          <w:sz w:val="28"/>
          <w:szCs w:val="28"/>
          <w:lang w:val="uk-UA"/>
        </w:rPr>
        <w:t xml:space="preserve"> </w:t>
      </w:r>
      <w:r w:rsidR="00195E7D" w:rsidRPr="004D3491">
        <w:rPr>
          <w:sz w:val="28"/>
          <w:szCs w:val="28"/>
          <w:lang w:val="uk-UA"/>
        </w:rPr>
        <w:t>варіант</w:t>
      </w:r>
      <w:r w:rsidR="00453B52" w:rsidRPr="004D3491">
        <w:rPr>
          <w:sz w:val="28"/>
          <w:szCs w:val="28"/>
          <w:lang w:val="uk-UA"/>
        </w:rPr>
        <w:t xml:space="preserve"> </w:t>
      </w:r>
      <w:r w:rsidR="00195E7D" w:rsidRPr="004D3491">
        <w:rPr>
          <w:sz w:val="28"/>
          <w:szCs w:val="28"/>
          <w:lang w:val="uk-UA"/>
        </w:rPr>
        <w:t>також</w:t>
      </w:r>
      <w:r w:rsidR="00453B52" w:rsidRPr="004D3491">
        <w:rPr>
          <w:sz w:val="28"/>
          <w:szCs w:val="28"/>
          <w:lang w:val="uk-UA"/>
        </w:rPr>
        <w:t xml:space="preserve"> </w:t>
      </w:r>
      <w:r w:rsidR="00195E7D" w:rsidRPr="004D3491">
        <w:rPr>
          <w:sz w:val="28"/>
          <w:szCs w:val="28"/>
          <w:lang w:val="uk-UA"/>
        </w:rPr>
        <w:t>передбачає</w:t>
      </w:r>
      <w:r w:rsidR="00453B52" w:rsidRPr="004D3491">
        <w:rPr>
          <w:sz w:val="28"/>
          <w:szCs w:val="28"/>
          <w:lang w:val="uk-UA"/>
        </w:rPr>
        <w:t xml:space="preserve"> </w:t>
      </w:r>
      <w:r w:rsidR="00195E7D" w:rsidRPr="004D3491">
        <w:rPr>
          <w:sz w:val="28"/>
          <w:szCs w:val="28"/>
          <w:lang w:val="uk-UA"/>
        </w:rPr>
        <w:t>проведення</w:t>
      </w:r>
      <w:r w:rsidR="00453B52" w:rsidRPr="004D3491">
        <w:rPr>
          <w:sz w:val="28"/>
          <w:szCs w:val="28"/>
          <w:lang w:val="uk-UA"/>
        </w:rPr>
        <w:t xml:space="preserve"> </w:t>
      </w:r>
      <w:r w:rsidR="00874E6E">
        <w:rPr>
          <w:sz w:val="28"/>
          <w:szCs w:val="28"/>
          <w:lang w:val="uk-UA"/>
        </w:rPr>
        <w:t xml:space="preserve">низки </w:t>
      </w:r>
      <w:r w:rsidR="00195E7D" w:rsidRPr="004D3491">
        <w:rPr>
          <w:sz w:val="28"/>
          <w:szCs w:val="28"/>
          <w:lang w:val="uk-UA"/>
        </w:rPr>
        <w:t>заходів</w:t>
      </w:r>
      <w:r w:rsidR="00453B52" w:rsidRPr="004D3491">
        <w:rPr>
          <w:sz w:val="28"/>
          <w:szCs w:val="28"/>
          <w:lang w:val="uk-UA"/>
        </w:rPr>
        <w:t xml:space="preserve"> </w:t>
      </w:r>
      <w:r w:rsidR="00195E7D" w:rsidRPr="004D3491">
        <w:rPr>
          <w:sz w:val="28"/>
          <w:szCs w:val="28"/>
          <w:lang w:val="uk-UA"/>
        </w:rPr>
        <w:t>з</w:t>
      </w:r>
      <w:r w:rsidR="00453B52" w:rsidRPr="004D3491">
        <w:rPr>
          <w:sz w:val="28"/>
          <w:szCs w:val="28"/>
          <w:lang w:val="uk-UA"/>
        </w:rPr>
        <w:t xml:space="preserve"> </w:t>
      </w:r>
      <w:r w:rsidR="00195E7D" w:rsidRPr="004D3491">
        <w:rPr>
          <w:sz w:val="28"/>
          <w:szCs w:val="28"/>
          <w:lang w:val="uk-UA"/>
        </w:rPr>
        <w:t>підвищення</w:t>
      </w:r>
      <w:r w:rsidR="00453B52" w:rsidRPr="004D3491">
        <w:rPr>
          <w:sz w:val="28"/>
          <w:szCs w:val="28"/>
          <w:lang w:val="uk-UA"/>
        </w:rPr>
        <w:t xml:space="preserve"> </w:t>
      </w:r>
      <w:r w:rsidR="00195E7D" w:rsidRPr="004D3491">
        <w:rPr>
          <w:sz w:val="28"/>
          <w:szCs w:val="28"/>
          <w:lang w:val="uk-UA"/>
        </w:rPr>
        <w:t>енергоефективності</w:t>
      </w:r>
      <w:r w:rsidR="00453B52" w:rsidRPr="004D3491">
        <w:rPr>
          <w:sz w:val="28"/>
          <w:szCs w:val="28"/>
          <w:lang w:val="uk-UA"/>
        </w:rPr>
        <w:t xml:space="preserve"> </w:t>
      </w:r>
      <w:r w:rsidR="00195E7D" w:rsidRPr="004D3491">
        <w:rPr>
          <w:sz w:val="28"/>
          <w:szCs w:val="28"/>
          <w:lang w:val="uk-UA"/>
        </w:rPr>
        <w:t>експлуатації</w:t>
      </w:r>
      <w:r w:rsidR="00453B52" w:rsidRPr="004D3491">
        <w:rPr>
          <w:sz w:val="28"/>
          <w:szCs w:val="28"/>
          <w:lang w:val="uk-UA"/>
        </w:rPr>
        <w:t xml:space="preserve"> </w:t>
      </w:r>
      <w:r w:rsidR="00195E7D" w:rsidRPr="004D3491">
        <w:rPr>
          <w:sz w:val="28"/>
          <w:szCs w:val="28"/>
          <w:lang w:val="uk-UA"/>
        </w:rPr>
        <w:t>систем,</w:t>
      </w:r>
      <w:r w:rsidR="00453B52" w:rsidRPr="004D3491">
        <w:rPr>
          <w:sz w:val="28"/>
          <w:szCs w:val="28"/>
          <w:lang w:val="uk-UA"/>
        </w:rPr>
        <w:t xml:space="preserve"> </w:t>
      </w:r>
      <w:r w:rsidR="00867459">
        <w:rPr>
          <w:sz w:val="28"/>
          <w:szCs w:val="28"/>
          <w:lang w:val="uk-UA"/>
        </w:rPr>
        <w:t>а також</w:t>
      </w:r>
      <w:r w:rsidR="00453B52" w:rsidRPr="004D3491">
        <w:rPr>
          <w:sz w:val="28"/>
          <w:szCs w:val="28"/>
          <w:lang w:val="uk-UA"/>
        </w:rPr>
        <w:t xml:space="preserve"> </w:t>
      </w:r>
      <w:r w:rsidR="00195E7D" w:rsidRPr="004D3491">
        <w:rPr>
          <w:sz w:val="28"/>
          <w:szCs w:val="28"/>
          <w:lang w:val="uk-UA"/>
        </w:rPr>
        <w:t>надійності</w:t>
      </w:r>
      <w:r w:rsidR="00453B52" w:rsidRPr="004D3491">
        <w:rPr>
          <w:sz w:val="28"/>
          <w:szCs w:val="28"/>
          <w:lang w:val="uk-UA"/>
        </w:rPr>
        <w:t xml:space="preserve"> </w:t>
      </w:r>
      <w:r w:rsidR="00195E7D" w:rsidRPr="004D3491">
        <w:rPr>
          <w:sz w:val="28"/>
          <w:szCs w:val="28"/>
          <w:lang w:val="uk-UA"/>
        </w:rPr>
        <w:t>та</w:t>
      </w:r>
      <w:r w:rsidR="00453B52" w:rsidRPr="004D3491">
        <w:rPr>
          <w:sz w:val="28"/>
          <w:szCs w:val="28"/>
          <w:lang w:val="uk-UA"/>
        </w:rPr>
        <w:t xml:space="preserve"> </w:t>
      </w:r>
      <w:r w:rsidR="00195E7D" w:rsidRPr="004D3491">
        <w:rPr>
          <w:sz w:val="28"/>
          <w:szCs w:val="28"/>
          <w:lang w:val="uk-UA"/>
        </w:rPr>
        <w:t>якості</w:t>
      </w:r>
      <w:r w:rsidR="00453B52" w:rsidRPr="004D3491">
        <w:rPr>
          <w:sz w:val="28"/>
          <w:szCs w:val="28"/>
          <w:lang w:val="uk-UA"/>
        </w:rPr>
        <w:t xml:space="preserve"> </w:t>
      </w:r>
      <w:r w:rsidR="00195E7D" w:rsidRPr="004D3491">
        <w:rPr>
          <w:sz w:val="28"/>
          <w:szCs w:val="28"/>
          <w:lang w:val="uk-UA"/>
        </w:rPr>
        <w:t>надання</w:t>
      </w:r>
      <w:r w:rsidR="00453B52" w:rsidRPr="004D3491">
        <w:rPr>
          <w:sz w:val="28"/>
          <w:szCs w:val="28"/>
          <w:lang w:val="uk-UA"/>
        </w:rPr>
        <w:t xml:space="preserve"> </w:t>
      </w:r>
      <w:r w:rsidR="00195E7D" w:rsidRPr="004D3491">
        <w:rPr>
          <w:sz w:val="28"/>
          <w:szCs w:val="28"/>
          <w:lang w:val="uk-UA"/>
        </w:rPr>
        <w:t>послуг.</w:t>
      </w:r>
    </w:p>
    <w:p w:rsidR="00195E7D" w:rsidRPr="00F300EC" w:rsidRDefault="00867459" w:rsidP="00195E7D">
      <w:pPr>
        <w:ind w:firstLine="709"/>
        <w:jc w:val="both"/>
        <w:rPr>
          <w:sz w:val="28"/>
          <w:szCs w:val="28"/>
          <w:lang w:val="uk-UA"/>
        </w:rPr>
      </w:pPr>
      <w:r>
        <w:rPr>
          <w:sz w:val="28"/>
          <w:szCs w:val="28"/>
          <w:lang w:val="uk-UA"/>
        </w:rPr>
        <w:t>Враховуючи викладене</w:t>
      </w:r>
      <w:r w:rsidR="00195E7D" w:rsidRPr="00F300EC">
        <w:rPr>
          <w:sz w:val="28"/>
          <w:szCs w:val="28"/>
          <w:lang w:val="uk-UA"/>
        </w:rPr>
        <w:t>,</w:t>
      </w:r>
      <w:r w:rsidR="00453B52" w:rsidRPr="00F300EC">
        <w:rPr>
          <w:sz w:val="28"/>
          <w:szCs w:val="28"/>
          <w:lang w:val="uk-UA"/>
        </w:rPr>
        <w:t xml:space="preserve"> </w:t>
      </w:r>
      <w:r w:rsidR="00195E7D" w:rsidRPr="00F300EC">
        <w:rPr>
          <w:sz w:val="28"/>
          <w:szCs w:val="28"/>
          <w:lang w:val="uk-UA"/>
        </w:rPr>
        <w:t>третій</w:t>
      </w:r>
      <w:r w:rsidR="00453B52" w:rsidRPr="00F300EC">
        <w:rPr>
          <w:sz w:val="28"/>
          <w:szCs w:val="28"/>
          <w:lang w:val="uk-UA"/>
        </w:rPr>
        <w:t xml:space="preserve"> </w:t>
      </w:r>
      <w:r w:rsidR="00195E7D" w:rsidRPr="00F300EC">
        <w:rPr>
          <w:sz w:val="28"/>
          <w:szCs w:val="28"/>
          <w:lang w:val="uk-UA"/>
        </w:rPr>
        <w:t>варіант</w:t>
      </w:r>
      <w:r w:rsidR="00453B52" w:rsidRPr="00F300EC">
        <w:rPr>
          <w:sz w:val="28"/>
          <w:szCs w:val="28"/>
          <w:lang w:val="uk-UA"/>
        </w:rPr>
        <w:t xml:space="preserve"> </w:t>
      </w:r>
      <w:r w:rsidR="00195E7D" w:rsidRPr="00F300EC">
        <w:rPr>
          <w:sz w:val="28"/>
          <w:szCs w:val="28"/>
          <w:lang w:val="uk-UA"/>
        </w:rPr>
        <w:t>розвитку</w:t>
      </w:r>
      <w:r w:rsidR="00453B52" w:rsidRPr="00F300EC">
        <w:rPr>
          <w:sz w:val="28"/>
          <w:szCs w:val="28"/>
          <w:lang w:val="uk-UA"/>
        </w:rPr>
        <w:t xml:space="preserve"> </w:t>
      </w:r>
      <w:r w:rsidR="00195E7D" w:rsidRPr="00F300EC">
        <w:rPr>
          <w:sz w:val="28"/>
          <w:szCs w:val="28"/>
          <w:lang w:val="uk-UA"/>
        </w:rPr>
        <w:t>систем</w:t>
      </w:r>
      <w:r w:rsidR="00453B52" w:rsidRPr="00F300EC">
        <w:rPr>
          <w:sz w:val="28"/>
          <w:szCs w:val="28"/>
          <w:lang w:val="uk-UA"/>
        </w:rPr>
        <w:t xml:space="preserve"> </w:t>
      </w:r>
      <w:r w:rsidR="00195E7D" w:rsidRPr="00F300EC">
        <w:rPr>
          <w:sz w:val="28"/>
          <w:szCs w:val="28"/>
          <w:lang w:val="uk-UA"/>
        </w:rPr>
        <w:t>водопостачання</w:t>
      </w:r>
      <w:r w:rsidR="00453B52" w:rsidRPr="00F300EC">
        <w:rPr>
          <w:sz w:val="28"/>
          <w:szCs w:val="28"/>
          <w:lang w:val="uk-UA"/>
        </w:rPr>
        <w:t xml:space="preserve"> </w:t>
      </w:r>
      <w:r w:rsidR="00195E7D" w:rsidRPr="00F300EC">
        <w:rPr>
          <w:sz w:val="28"/>
          <w:szCs w:val="28"/>
          <w:lang w:val="uk-UA"/>
        </w:rPr>
        <w:t>та</w:t>
      </w:r>
      <w:r w:rsidR="00453B52" w:rsidRPr="00F300EC">
        <w:rPr>
          <w:sz w:val="28"/>
          <w:szCs w:val="28"/>
          <w:lang w:val="uk-UA"/>
        </w:rPr>
        <w:t xml:space="preserve"> </w:t>
      </w:r>
      <w:r w:rsidR="00195E7D" w:rsidRPr="00F300EC">
        <w:rPr>
          <w:sz w:val="28"/>
          <w:szCs w:val="28"/>
          <w:lang w:val="uk-UA"/>
        </w:rPr>
        <w:t>водовідведення</w:t>
      </w:r>
      <w:r w:rsidR="00453B52" w:rsidRPr="00F300EC">
        <w:rPr>
          <w:sz w:val="28"/>
          <w:szCs w:val="28"/>
          <w:lang w:val="uk-UA"/>
        </w:rPr>
        <w:t xml:space="preserve"> </w:t>
      </w:r>
      <w:r w:rsidR="00195E7D" w:rsidRPr="00F300EC">
        <w:rPr>
          <w:sz w:val="28"/>
          <w:szCs w:val="28"/>
          <w:lang w:val="uk-UA"/>
        </w:rPr>
        <w:t>області</w:t>
      </w:r>
      <w:r w:rsidR="00453B52" w:rsidRPr="00F300EC">
        <w:rPr>
          <w:sz w:val="28"/>
          <w:szCs w:val="28"/>
          <w:lang w:val="uk-UA"/>
        </w:rPr>
        <w:t xml:space="preserve"> </w:t>
      </w:r>
      <w:r w:rsidR="00195E7D" w:rsidRPr="00F300EC">
        <w:rPr>
          <w:sz w:val="28"/>
          <w:szCs w:val="28"/>
          <w:lang w:val="uk-UA"/>
        </w:rPr>
        <w:t>є</w:t>
      </w:r>
      <w:r w:rsidR="00453B52" w:rsidRPr="00F300EC">
        <w:rPr>
          <w:sz w:val="28"/>
          <w:szCs w:val="28"/>
          <w:lang w:val="uk-UA"/>
        </w:rPr>
        <w:t xml:space="preserve"> </w:t>
      </w:r>
      <w:r w:rsidR="00195E7D" w:rsidRPr="00F300EC">
        <w:rPr>
          <w:sz w:val="28"/>
          <w:szCs w:val="28"/>
          <w:lang w:val="uk-UA"/>
        </w:rPr>
        <w:t>найбільш</w:t>
      </w:r>
      <w:r w:rsidR="00453B52" w:rsidRPr="00F300EC">
        <w:rPr>
          <w:sz w:val="28"/>
          <w:szCs w:val="28"/>
          <w:lang w:val="uk-UA"/>
        </w:rPr>
        <w:t xml:space="preserve"> </w:t>
      </w:r>
      <w:r w:rsidR="00195E7D" w:rsidRPr="00F300EC">
        <w:rPr>
          <w:sz w:val="28"/>
          <w:szCs w:val="28"/>
          <w:lang w:val="uk-UA"/>
        </w:rPr>
        <w:t>прийнятним</w:t>
      </w:r>
      <w:r w:rsidR="00453B52" w:rsidRPr="00F300EC">
        <w:rPr>
          <w:sz w:val="28"/>
          <w:szCs w:val="28"/>
          <w:lang w:val="uk-UA"/>
        </w:rPr>
        <w:t xml:space="preserve"> </w:t>
      </w:r>
      <w:r w:rsidR="00195E7D" w:rsidRPr="00F300EC">
        <w:rPr>
          <w:sz w:val="28"/>
          <w:szCs w:val="28"/>
          <w:lang w:val="uk-UA"/>
        </w:rPr>
        <w:t>для</w:t>
      </w:r>
      <w:r w:rsidR="00453B52" w:rsidRPr="00F300EC">
        <w:rPr>
          <w:sz w:val="28"/>
          <w:szCs w:val="28"/>
          <w:lang w:val="uk-UA"/>
        </w:rPr>
        <w:t xml:space="preserve"> </w:t>
      </w:r>
      <w:r w:rsidR="00195E7D" w:rsidRPr="00F300EC">
        <w:rPr>
          <w:sz w:val="28"/>
          <w:szCs w:val="28"/>
          <w:lang w:val="uk-UA"/>
        </w:rPr>
        <w:t>реалізації.</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огляду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складність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поставленого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завдання</w:t>
      </w:r>
      <w:r w:rsidR="00C93385">
        <w:rPr>
          <w:rFonts w:eastAsia="Times New Roman"/>
          <w:sz w:val="28"/>
          <w:szCs w:val="28"/>
          <w:lang w:val="uk-UA" w:eastAsia="ru-RU"/>
        </w:rPr>
        <w:t>,</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вирішення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проблемних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питань</w:t>
      </w:r>
      <w:r w:rsidR="00453B52" w:rsidRPr="00F300EC">
        <w:rPr>
          <w:rFonts w:eastAsia="Times New Roman"/>
          <w:sz w:val="28"/>
          <w:szCs w:val="28"/>
          <w:lang w:val="uk-UA" w:eastAsia="ru-RU"/>
        </w:rPr>
        <w:t xml:space="preserve"> </w:t>
      </w:r>
      <w:r w:rsidR="005413E6">
        <w:rPr>
          <w:rFonts w:eastAsia="Times New Roman"/>
          <w:sz w:val="28"/>
          <w:szCs w:val="28"/>
          <w:lang w:val="uk-UA" w:eastAsia="ru-RU"/>
        </w:rPr>
        <w:t>розподілено</w:t>
      </w:r>
      <w:r w:rsidR="00453B52" w:rsidRPr="00F300EC">
        <w:rPr>
          <w:rFonts w:eastAsia="Times New Roman"/>
          <w:sz w:val="28"/>
          <w:szCs w:val="28"/>
          <w:lang w:val="uk-UA" w:eastAsia="ru-RU"/>
        </w:rPr>
        <w:t xml:space="preserve"> </w:t>
      </w:r>
      <w:r w:rsidR="00DC6253">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w:t>
      </w:r>
      <w:r w:rsidR="00DC6253">
        <w:rPr>
          <w:rFonts w:eastAsia="Times New Roman"/>
          <w:sz w:val="28"/>
          <w:szCs w:val="28"/>
          <w:lang w:val="uk-UA" w:eastAsia="ru-RU"/>
        </w:rPr>
        <w:t>ьома</w:t>
      </w:r>
      <w:r w:rsidR="00453B52" w:rsidRPr="00F300EC">
        <w:rPr>
          <w:rFonts w:eastAsia="Times New Roman"/>
          <w:sz w:val="28"/>
          <w:szCs w:val="28"/>
          <w:lang w:val="uk-UA" w:eastAsia="ru-RU"/>
        </w:rPr>
        <w:t xml:space="preserve"> </w:t>
      </w:r>
      <w:r w:rsidR="005413E6">
        <w:rPr>
          <w:rFonts w:eastAsia="Times New Roman"/>
          <w:sz w:val="28"/>
          <w:szCs w:val="28"/>
          <w:lang w:val="uk-UA" w:eastAsia="ru-RU"/>
        </w:rPr>
        <w:t>блок</w:t>
      </w:r>
      <w:r w:rsidR="00DC6253">
        <w:rPr>
          <w:rFonts w:eastAsia="Times New Roman"/>
          <w:sz w:val="28"/>
          <w:szCs w:val="28"/>
          <w:lang w:val="uk-UA" w:eastAsia="ru-RU"/>
        </w:rPr>
        <w:t>ами, а саме:</w:t>
      </w:r>
    </w:p>
    <w:p w:rsidR="00195E7D" w:rsidRPr="00874E6E" w:rsidRDefault="00195E7D" w:rsidP="008039A9">
      <w:pPr>
        <w:pStyle w:val="afb"/>
        <w:numPr>
          <w:ilvl w:val="0"/>
          <w:numId w:val="18"/>
        </w:numPr>
        <w:suppressAutoHyphens/>
        <w:jc w:val="both"/>
        <w:rPr>
          <w:rFonts w:eastAsia="Times New Roman"/>
          <w:b/>
          <w:sz w:val="28"/>
          <w:szCs w:val="28"/>
          <w:lang w:val="uk-UA" w:eastAsia="ru-RU"/>
        </w:rPr>
      </w:pPr>
      <w:r w:rsidRPr="00874E6E">
        <w:rPr>
          <w:rFonts w:eastAsia="Times New Roman"/>
          <w:b/>
          <w:sz w:val="28"/>
          <w:szCs w:val="28"/>
          <w:lang w:val="uk-UA" w:eastAsia="ru-RU"/>
        </w:rPr>
        <w:t>Стабілізація</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роботи</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систем</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водопостачання</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та</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водовідведення</w:t>
      </w:r>
    </w:p>
    <w:p w:rsidR="00874E6E" w:rsidRPr="00874E6E" w:rsidRDefault="00874E6E" w:rsidP="00874E6E">
      <w:pPr>
        <w:pStyle w:val="afb"/>
        <w:suppressAutoHyphens/>
        <w:ind w:firstLine="709"/>
        <w:jc w:val="both"/>
        <w:rPr>
          <w:rFonts w:eastAsia="Times New Roman"/>
          <w:sz w:val="28"/>
          <w:szCs w:val="28"/>
          <w:lang w:val="uk-UA" w:eastAsia="ru-RU"/>
        </w:rPr>
      </w:pPr>
      <w:r>
        <w:rPr>
          <w:rFonts w:eastAsia="Times New Roman"/>
          <w:sz w:val="28"/>
          <w:szCs w:val="28"/>
          <w:lang w:val="uk-UA" w:eastAsia="ru-RU"/>
        </w:rPr>
        <w:t>Цей блок включає низку заходів:</w:t>
      </w:r>
    </w:p>
    <w:p w:rsidR="00195E7D" w:rsidRPr="00AC4A56" w:rsidRDefault="00DC6253"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sidR="00E237D7">
        <w:rPr>
          <w:rFonts w:eastAsia="Times New Roman"/>
          <w:sz w:val="28"/>
          <w:szCs w:val="28"/>
          <w:lang w:val="uk-UA" w:eastAsia="ru-RU"/>
        </w:rPr>
        <w:t xml:space="preserve"> передбачається шляхом</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централізованого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r w:rsidR="00FC6745">
        <w:rPr>
          <w:rFonts w:eastAsia="Times New Roman"/>
          <w:sz w:val="28"/>
          <w:szCs w:val="28"/>
          <w:lang w:val="uk-UA" w:eastAsia="ru-RU"/>
        </w:rPr>
        <w:t xml:space="preserve"> які постраждали під час проведення бойових дій</w:t>
      </w:r>
      <w:r w:rsidR="00E237D7">
        <w:rPr>
          <w:rFonts w:eastAsia="Times New Roman"/>
          <w:sz w:val="28"/>
          <w:szCs w:val="28"/>
          <w:lang w:val="uk-UA" w:eastAsia="ru-RU"/>
        </w:rPr>
        <w:t>, ремонт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lastRenderedPageBreak/>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установ</w:t>
      </w:r>
      <w:r w:rsidR="00E237D7">
        <w:rPr>
          <w:rFonts w:eastAsia="Times New Roman"/>
          <w:sz w:val="28"/>
          <w:szCs w:val="28"/>
          <w:lang w:val="uk-UA" w:eastAsia="ru-RU"/>
        </w:rPr>
        <w:t>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обладнання</w:t>
      </w:r>
      <w:r w:rsidR="00E237D7">
        <w:rPr>
          <w:rFonts w:eastAsia="Times New Roman"/>
          <w:sz w:val="28"/>
          <w:szCs w:val="28"/>
          <w:lang w:val="uk-UA" w:eastAsia="ru-RU"/>
        </w:rPr>
        <w:t xml:space="preserve"> у</w:t>
      </w:r>
      <w:r w:rsidR="00E237D7" w:rsidRPr="00E237D7">
        <w:rPr>
          <w:rFonts w:eastAsia="Times New Roman"/>
          <w:sz w:val="28"/>
          <w:szCs w:val="28"/>
          <w:lang w:val="uk-UA" w:eastAsia="ru-RU"/>
        </w:rPr>
        <w:t xml:space="preserve"> </w:t>
      </w:r>
      <w:r w:rsidR="00E237D7" w:rsidRPr="00F300EC">
        <w:rPr>
          <w:rFonts w:eastAsia="Times New Roman"/>
          <w:sz w:val="28"/>
          <w:szCs w:val="28"/>
          <w:lang w:val="uk-UA" w:eastAsia="ru-RU"/>
        </w:rPr>
        <w:t>населених пункт</w:t>
      </w:r>
      <w:r w:rsidR="00E237D7">
        <w:rPr>
          <w:rFonts w:eastAsia="Times New Roman"/>
          <w:sz w:val="28"/>
          <w:szCs w:val="28"/>
          <w:lang w:val="uk-UA" w:eastAsia="ru-RU"/>
        </w:rPr>
        <w:t xml:space="preserve">ах, що </w:t>
      </w:r>
      <w:r w:rsidR="00E237D7" w:rsidRPr="00F300EC">
        <w:rPr>
          <w:rFonts w:eastAsia="Times New Roman"/>
          <w:sz w:val="28"/>
          <w:szCs w:val="28"/>
          <w:lang w:val="uk-UA" w:eastAsia="ru-RU"/>
        </w:rPr>
        <w:t>користуються привізною водою</w:t>
      </w:r>
      <w:r w:rsidR="00E237D7">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подається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споживачам,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нормативам</w:t>
      </w:r>
      <w:r w:rsidR="00E237D7">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мікробіологічними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показниками</w:t>
      </w:r>
      <w:r w:rsidR="00E237D7">
        <w:rPr>
          <w:rFonts w:eastAsia="Times New Roman"/>
          <w:sz w:val="28"/>
          <w:szCs w:val="28"/>
          <w:lang w:val="uk-UA" w:eastAsia="ru-RU"/>
        </w:rPr>
        <w:t xml:space="preserve">, що потребує </w:t>
      </w:r>
      <w:r w:rsidRPr="00F300EC">
        <w:rPr>
          <w:rFonts w:eastAsia="Times New Roman"/>
          <w:sz w:val="28"/>
          <w:szCs w:val="28"/>
          <w:lang w:val="uk-UA" w:eastAsia="ru-RU"/>
        </w:rPr>
        <w:t>впровад</w:t>
      </w:r>
      <w:r w:rsidR="00E237D7">
        <w:rPr>
          <w:rFonts w:eastAsia="Times New Roman"/>
          <w:sz w:val="28"/>
          <w:szCs w:val="28"/>
          <w:lang w:val="uk-UA" w:eastAsia="ru-RU"/>
        </w:rPr>
        <w:t>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магістральних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водопроводах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безпосередньо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чистої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p>
    <w:p w:rsidR="00195E7D" w:rsidRPr="00F300EC" w:rsidRDefault="00075E04"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перех</w:t>
      </w:r>
      <w:r>
        <w:rPr>
          <w:rFonts w:eastAsia="Times New Roman"/>
          <w:sz w:val="28"/>
          <w:szCs w:val="28"/>
          <w:lang w:val="uk-UA" w:eastAsia="ru-RU"/>
        </w:rPr>
        <w:t>о</w:t>
      </w:r>
      <w:r w:rsidRPr="00F300EC">
        <w:rPr>
          <w:rFonts w:eastAsia="Times New Roman"/>
          <w:sz w:val="28"/>
          <w:szCs w:val="28"/>
          <w:lang w:val="uk-UA" w:eastAsia="ru-RU"/>
        </w:rPr>
        <w:t>д</w:t>
      </w:r>
      <w:r>
        <w:rPr>
          <w:rFonts w:eastAsia="Times New Roman"/>
          <w:sz w:val="28"/>
          <w:szCs w:val="28"/>
          <w:lang w:val="uk-UA" w:eastAsia="ru-RU"/>
        </w:rPr>
        <w:t>у</w:t>
      </w:r>
      <w:r w:rsidRPr="00F300EC">
        <w:rPr>
          <w:rFonts w:eastAsia="Times New Roman"/>
          <w:sz w:val="28"/>
          <w:szCs w:val="28"/>
          <w:lang w:val="uk-UA" w:eastAsia="ru-RU"/>
        </w:rPr>
        <w:t xml:space="preserve"> на використання джерела з кращою якістю води </w:t>
      </w:r>
      <w:r w:rsidR="00195E7D"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наявності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населеному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пункті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більше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одного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джерела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невідповідн</w:t>
      </w:r>
      <w:r w:rsidR="008E54B0" w:rsidRPr="00F300EC">
        <w:rPr>
          <w:rFonts w:eastAsia="Times New Roman"/>
          <w:sz w:val="28"/>
          <w:szCs w:val="28"/>
          <w:lang w:val="uk-UA" w:eastAsia="ru-RU"/>
        </w:rPr>
        <w:t>о</w:t>
      </w:r>
      <w:r w:rsidR="00195E7D" w:rsidRPr="00F300EC">
        <w:rPr>
          <w:rFonts w:eastAsia="Times New Roman"/>
          <w:sz w:val="28"/>
          <w:szCs w:val="28"/>
          <w:lang w:val="uk-UA" w:eastAsia="ru-RU"/>
        </w:rPr>
        <w:t>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вимогам</w:t>
      </w:r>
      <w:r w:rsidR="00453B52" w:rsidRPr="00F300EC">
        <w:rPr>
          <w:rFonts w:eastAsia="Times New Roman"/>
          <w:sz w:val="28"/>
          <w:szCs w:val="28"/>
          <w:lang w:val="uk-UA" w:eastAsia="ru-RU"/>
        </w:rPr>
        <w:t xml:space="preserve"> </w:t>
      </w:r>
      <w:proofErr w:type="spellStart"/>
      <w:r w:rsidR="00195E7D" w:rsidRPr="00F300EC">
        <w:rPr>
          <w:rFonts w:eastAsia="Times New Roman"/>
          <w:sz w:val="28"/>
          <w:szCs w:val="28"/>
          <w:lang w:val="uk-UA" w:eastAsia="ru-RU"/>
        </w:rPr>
        <w:t>ДСанПіН</w:t>
      </w:r>
      <w:proofErr w:type="spellEnd"/>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2.2.4-171-10</w:t>
      </w:r>
      <w:r w:rsidR="00464EE8">
        <w:rPr>
          <w:rFonts w:eastAsia="Times New Roman"/>
          <w:sz w:val="28"/>
          <w:szCs w:val="28"/>
          <w:lang w:val="uk-UA" w:eastAsia="ru-RU"/>
        </w:rPr>
        <w:t>;</w:t>
      </w:r>
    </w:p>
    <w:p w:rsidR="00195E7D" w:rsidRPr="00AC4A56" w:rsidRDefault="00075E04"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w:t>
      </w:r>
      <w:r w:rsidR="002D6D69">
        <w:rPr>
          <w:rFonts w:eastAsia="Times New Roman"/>
          <w:sz w:val="28"/>
          <w:szCs w:val="28"/>
          <w:lang w:val="uk-UA" w:eastAsia="ru-RU"/>
        </w:rPr>
        <w:t>ого</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sidR="001D3440">
        <w:rPr>
          <w:rFonts w:eastAsia="Times New Roman"/>
          <w:sz w:val="28"/>
          <w:szCs w:val="28"/>
          <w:lang w:val="uk-UA" w:eastAsia="ru-RU"/>
        </w:rPr>
        <w:t>, яких</w:t>
      </w:r>
      <w:r>
        <w:rPr>
          <w:rFonts w:eastAsia="Times New Roman"/>
          <w:sz w:val="28"/>
          <w:szCs w:val="28"/>
          <w:lang w:val="uk-UA" w:eastAsia="ru-RU"/>
        </w:rPr>
        <w:t xml:space="preserve"> планується досягти шляхом</w:t>
      </w:r>
      <w:r w:rsidR="00195E7D" w:rsidRPr="00AC4A56">
        <w:rPr>
          <w:rFonts w:eastAsia="Times New Roman"/>
          <w:sz w:val="28"/>
          <w:szCs w:val="28"/>
          <w:lang w:val="uk-UA" w:eastAsia="ru-RU"/>
        </w:rPr>
        <w:t>:</w:t>
      </w:r>
    </w:p>
    <w:p w:rsidR="00195E7D" w:rsidRPr="00F300EC" w:rsidRDefault="00075E04" w:rsidP="00195E7D">
      <w:pPr>
        <w:suppressAutoHyphens/>
        <w:ind w:firstLine="709"/>
        <w:jc w:val="both"/>
        <w:rPr>
          <w:rFonts w:eastAsia="Times New Roman"/>
          <w:sz w:val="28"/>
          <w:szCs w:val="28"/>
          <w:lang w:val="uk-UA" w:eastAsia="ru-RU"/>
        </w:rPr>
      </w:pPr>
      <w:r>
        <w:rPr>
          <w:rFonts w:eastAsia="Times New Roman"/>
          <w:sz w:val="28"/>
          <w:szCs w:val="28"/>
          <w:lang w:val="uk-UA" w:eastAsia="ru-RU"/>
        </w:rPr>
        <w:t>забезпече</w:t>
      </w:r>
      <w:r w:rsidR="00195E7D" w:rsidRPr="00F300EC">
        <w:rPr>
          <w:rFonts w:eastAsia="Times New Roman"/>
          <w:sz w:val="28"/>
          <w:szCs w:val="28"/>
          <w:lang w:val="uk-UA" w:eastAsia="ru-RU"/>
        </w:rPr>
        <w:t>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продуктивності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водопостачання</w:t>
      </w:r>
      <w:r>
        <w:rPr>
          <w:rFonts w:eastAsia="Times New Roman"/>
          <w:sz w:val="28"/>
          <w:szCs w:val="28"/>
          <w:lang w:val="uk-UA" w:eastAsia="ru-RU"/>
        </w:rPr>
        <w:t xml:space="preserve"> </w:t>
      </w:r>
      <w:r w:rsidR="00195E7D" w:rsidRPr="00F300EC">
        <w:rPr>
          <w:rFonts w:eastAsia="Times New Roman"/>
          <w:sz w:val="28"/>
          <w:szCs w:val="28"/>
          <w:lang w:val="uk-UA" w:eastAsia="ru-RU"/>
        </w:rPr>
        <w:t>відповідн</w:t>
      </w:r>
      <w:r>
        <w:rPr>
          <w:rFonts w:eastAsia="Times New Roman"/>
          <w:sz w:val="28"/>
          <w:szCs w:val="28"/>
          <w:lang w:val="uk-UA" w:eastAsia="ru-RU"/>
        </w:rPr>
        <w:t>о</w:t>
      </w:r>
      <w:r w:rsidR="002D6D69">
        <w:rPr>
          <w:rFonts w:eastAsia="Times New Roman"/>
          <w:sz w:val="28"/>
          <w:szCs w:val="28"/>
          <w:lang w:val="uk-UA" w:eastAsia="ru-RU"/>
        </w:rPr>
        <w:t xml:space="preserve"> до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реально</w:t>
      </w:r>
      <w:r w:rsidR="002D6D69">
        <w:rPr>
          <w:rFonts w:eastAsia="Times New Roman"/>
          <w:sz w:val="28"/>
          <w:szCs w:val="28"/>
          <w:lang w:val="uk-UA" w:eastAsia="ru-RU"/>
        </w:rPr>
        <w:t xml:space="preserve">го </w:t>
      </w:r>
      <w:r>
        <w:rPr>
          <w:rFonts w:eastAsia="Times New Roman"/>
          <w:sz w:val="28"/>
          <w:szCs w:val="28"/>
          <w:lang w:val="uk-UA" w:eastAsia="ru-RU"/>
        </w:rPr>
        <w:t>на сьогодні стану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водоспоживання.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цього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w:t>
      </w:r>
      <w:r>
        <w:rPr>
          <w:rFonts w:eastAsia="Times New Roman"/>
          <w:sz w:val="28"/>
          <w:szCs w:val="28"/>
          <w:lang w:val="uk-UA" w:eastAsia="ru-RU"/>
        </w:rPr>
        <w:t>о здійснити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замін</w:t>
      </w:r>
      <w:r>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насосних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агрегатів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окремих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удосконалення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технологічних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схем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гідровузлах.</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Водночас на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цьому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етапі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передбачено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разі</w:t>
      </w:r>
      <w:r w:rsidR="00453B52" w:rsidRPr="00F300EC">
        <w:rPr>
          <w:rFonts w:eastAsia="Times New Roman"/>
          <w:sz w:val="28"/>
          <w:szCs w:val="28"/>
          <w:lang w:val="uk-UA" w:eastAsia="ru-RU"/>
        </w:rPr>
        <w:t xml:space="preserve"> </w:t>
      </w:r>
      <w:r w:rsidR="0002030C">
        <w:rPr>
          <w:rFonts w:eastAsia="Times New Roman"/>
          <w:sz w:val="28"/>
          <w:szCs w:val="28"/>
          <w:lang w:val="uk-UA" w:eastAsia="ru-RU"/>
        </w:rPr>
        <w:t xml:space="preserve">зменшення обсягів </w:t>
      </w:r>
      <w:r w:rsidR="00195E7D" w:rsidRPr="00F300EC">
        <w:rPr>
          <w:rFonts w:eastAsia="Times New Roman"/>
          <w:sz w:val="28"/>
          <w:szCs w:val="28"/>
          <w:lang w:val="uk-UA" w:eastAsia="ru-RU"/>
        </w:rPr>
        <w:t>по</w:t>
      </w:r>
      <w:r w:rsidR="00854588">
        <w:rPr>
          <w:rFonts w:eastAsia="Times New Roman"/>
          <w:sz w:val="28"/>
          <w:szCs w:val="28"/>
          <w:lang w:val="uk-UA" w:eastAsia="ru-RU"/>
        </w:rPr>
        <w:t>стачання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наявні</w:t>
      </w:r>
      <w:r w:rsidR="0002030C" w:rsidRPr="00F300EC">
        <w:rPr>
          <w:rFonts w:eastAsia="Times New Roman"/>
          <w:sz w:val="28"/>
          <w:szCs w:val="28"/>
          <w:lang w:val="uk-UA" w:eastAsia="ru-RU"/>
        </w:rPr>
        <w:t xml:space="preserve"> споруди переводяться в «гарячий резерв» і частково реконструюються для забезпечення можливості швидкого відновлення потужностей</w:t>
      </w:r>
      <w:r w:rsidR="0002030C">
        <w:rPr>
          <w:rFonts w:eastAsia="Times New Roman"/>
          <w:sz w:val="28"/>
          <w:szCs w:val="28"/>
          <w:lang w:val="uk-UA" w:eastAsia="ru-RU"/>
        </w:rPr>
        <w:t>.</w:t>
      </w:r>
      <w:r w:rsidR="0002030C" w:rsidRPr="00F300EC">
        <w:rPr>
          <w:rFonts w:eastAsia="Times New Roman"/>
          <w:sz w:val="28"/>
          <w:szCs w:val="28"/>
          <w:lang w:val="uk-UA" w:eastAsia="ru-RU"/>
        </w:rPr>
        <w:t xml:space="preserve"> </w:t>
      </w:r>
      <w:r w:rsidR="0002030C">
        <w:rPr>
          <w:rFonts w:eastAsia="Times New Roman"/>
          <w:sz w:val="28"/>
          <w:szCs w:val="28"/>
          <w:lang w:val="uk-UA" w:eastAsia="ru-RU"/>
        </w:rPr>
        <w:t>Це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також</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дозволить</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знизити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енергоспоживання</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під час</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виробництв</w:t>
      </w:r>
      <w:r w:rsidR="00854588">
        <w:rPr>
          <w:rFonts w:eastAsia="Times New Roman"/>
          <w:sz w:val="28"/>
          <w:szCs w:val="28"/>
          <w:lang w:val="uk-UA" w:eastAsia="ru-RU"/>
        </w:rPr>
        <w:t>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транспортуванн</w:t>
      </w:r>
      <w:r w:rsidR="00854588">
        <w:rPr>
          <w:rFonts w:eastAsia="Times New Roman"/>
          <w:sz w:val="28"/>
          <w:szCs w:val="28"/>
          <w:lang w:val="uk-UA" w:eastAsia="ru-RU"/>
        </w:rPr>
        <w:t>я води</w:t>
      </w:r>
      <w:r w:rsidR="00195E7D"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Таким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чином,</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за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збільшення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854588" w:rsidRPr="00854588">
        <w:rPr>
          <w:rFonts w:eastAsia="Times New Roman"/>
          <w:sz w:val="28"/>
          <w:szCs w:val="28"/>
          <w:lang w:val="uk-UA" w:eastAsia="ru-RU"/>
        </w:rPr>
        <w:t xml:space="preserve"> </w:t>
      </w:r>
      <w:r w:rsidR="00854588" w:rsidRPr="00F300EC">
        <w:rPr>
          <w:rFonts w:eastAsia="Times New Roman"/>
          <w:sz w:val="28"/>
          <w:szCs w:val="28"/>
          <w:lang w:val="uk-UA" w:eastAsia="ru-RU"/>
        </w:rPr>
        <w:t>у майбутньому</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наявні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споруди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будуть</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поступово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виводитися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резерву;</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замін</w:t>
      </w:r>
      <w:r w:rsidR="002D6D69">
        <w:rPr>
          <w:rFonts w:eastAsia="Times New Roman"/>
          <w:sz w:val="28"/>
          <w:szCs w:val="28"/>
          <w:lang w:val="uk-UA" w:eastAsia="ru-RU"/>
        </w:rPr>
        <w:t>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аварійних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зношених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2D6D69">
        <w:rPr>
          <w:rFonts w:eastAsia="Times New Roman"/>
          <w:sz w:val="28"/>
          <w:szCs w:val="28"/>
          <w:lang w:val="uk-UA" w:eastAsia="ru-RU"/>
        </w:rPr>
        <w:t>, а також</w:t>
      </w:r>
    </w:p>
    <w:p w:rsidR="00195E7D" w:rsidRPr="00F300EC" w:rsidRDefault="00195E7D" w:rsidP="002D6D69">
      <w:pPr>
        <w:suppressAutoHyphens/>
        <w:jc w:val="both"/>
        <w:rPr>
          <w:rFonts w:eastAsia="Times New Roman"/>
          <w:sz w:val="28"/>
          <w:szCs w:val="28"/>
          <w:lang w:val="uk-UA" w:eastAsia="ru-RU"/>
        </w:rPr>
      </w:pPr>
      <w:r w:rsidRPr="00F300EC">
        <w:rPr>
          <w:rFonts w:eastAsia="Times New Roman"/>
          <w:sz w:val="28"/>
          <w:szCs w:val="28"/>
          <w:lang w:val="uk-UA" w:eastAsia="ru-RU"/>
        </w:rPr>
        <w:t>запірної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арматури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сучаснішу;</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скорочення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технологічних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витрат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числі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процесі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очищення;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організаці</w:t>
      </w:r>
      <w:r w:rsidR="002D6D69">
        <w:rPr>
          <w:rFonts w:eastAsia="Times New Roman"/>
          <w:sz w:val="28"/>
          <w:szCs w:val="28"/>
          <w:lang w:val="uk-UA" w:eastAsia="ru-RU"/>
        </w:rPr>
        <w:t>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повного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8E54B0"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64EE8">
        <w:rPr>
          <w:rFonts w:eastAsia="Times New Roman"/>
          <w:sz w:val="28"/>
          <w:szCs w:val="28"/>
          <w:lang w:val="uk-UA" w:eastAsia="ru-RU"/>
        </w:rPr>
        <w:t>;</w:t>
      </w:r>
    </w:p>
    <w:p w:rsidR="00195E7D" w:rsidRPr="00464EE8" w:rsidRDefault="00464EE8" w:rsidP="008039A9">
      <w:pPr>
        <w:pStyle w:val="afb"/>
        <w:numPr>
          <w:ilvl w:val="0"/>
          <w:numId w:val="15"/>
        </w:numPr>
        <w:suppressAutoHyphens/>
        <w:ind w:left="0" w:firstLine="709"/>
        <w:jc w:val="both"/>
        <w:rPr>
          <w:rFonts w:eastAsia="Times New Roman"/>
          <w:sz w:val="28"/>
          <w:szCs w:val="28"/>
          <w:lang w:val="uk-UA" w:eastAsia="ru-RU"/>
        </w:rPr>
      </w:pPr>
      <w:r w:rsidRPr="00464EE8">
        <w:rPr>
          <w:rFonts w:eastAsia="Times New Roman"/>
          <w:sz w:val="28"/>
          <w:szCs w:val="28"/>
          <w:lang w:val="uk-UA" w:eastAsia="ru-RU"/>
        </w:rPr>
        <w:t>п</w:t>
      </w:r>
      <w:r w:rsidR="00195E7D" w:rsidRPr="00464EE8">
        <w:rPr>
          <w:rFonts w:eastAsia="Times New Roman"/>
          <w:sz w:val="28"/>
          <w:szCs w:val="28"/>
          <w:lang w:val="uk-UA" w:eastAsia="ru-RU"/>
        </w:rPr>
        <w:t>ідвищення</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надійності</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роботи</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систем</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водопостачання</w:t>
      </w:r>
      <w:r w:rsidR="00FE009B">
        <w:rPr>
          <w:rFonts w:eastAsia="Times New Roman"/>
          <w:sz w:val="28"/>
          <w:szCs w:val="28"/>
          <w:lang w:val="uk-UA" w:eastAsia="ru-RU"/>
        </w:rPr>
        <w:t xml:space="preserve"> за допомогою низки заходів, а саме</w:t>
      </w:r>
      <w:r w:rsidR="00195E7D" w:rsidRPr="00464EE8">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енергопостачання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водовідведення;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результатами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гідравлічних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розрахунків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основних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w:t>
      </w:r>
      <w:r w:rsidR="002D6D69">
        <w:rPr>
          <w:rFonts w:eastAsia="Times New Roman"/>
          <w:sz w:val="28"/>
          <w:szCs w:val="28"/>
          <w:lang w:val="uk-UA" w:eastAsia="ru-RU"/>
        </w:rPr>
        <w:t xml:space="preserve">що </w:t>
      </w:r>
      <w:r w:rsidRPr="00F300EC">
        <w:rPr>
          <w:rFonts w:eastAsia="Times New Roman"/>
          <w:sz w:val="28"/>
          <w:szCs w:val="28"/>
          <w:lang w:val="uk-UA" w:eastAsia="ru-RU"/>
        </w:rPr>
        <w:t>впливають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великих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w:t>
      </w:r>
      <w:r w:rsidR="002D6D69">
        <w:rPr>
          <w:rFonts w:eastAsia="Times New Roman"/>
          <w:sz w:val="28"/>
          <w:szCs w:val="28"/>
          <w:lang w:val="uk-UA" w:eastAsia="ru-RU"/>
        </w:rPr>
        <w:t>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w:t>
      </w:r>
      <w:r w:rsidR="00453B52" w:rsidRPr="00F300EC">
        <w:rPr>
          <w:rFonts w:eastAsia="Times New Roman"/>
          <w:sz w:val="28"/>
          <w:szCs w:val="28"/>
          <w:lang w:val="uk-UA" w:eastAsia="ru-RU"/>
        </w:rPr>
        <w:t xml:space="preserve"> </w:t>
      </w:r>
      <w:r w:rsidR="00FC6745">
        <w:rPr>
          <w:rFonts w:eastAsia="Times New Roman"/>
          <w:sz w:val="28"/>
          <w:szCs w:val="28"/>
          <w:lang w:val="uk-UA" w:eastAsia="ru-RU"/>
        </w:rPr>
        <w:t>бойових дій</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здійснення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кільцювання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кожному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робіт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запобіганн</w:t>
      </w:r>
      <w:r w:rsidR="002D6D69">
        <w:rPr>
          <w:rFonts w:eastAsia="Times New Roman"/>
          <w:sz w:val="28"/>
          <w:szCs w:val="28"/>
          <w:lang w:val="uk-UA" w:eastAsia="ru-RU"/>
        </w:rPr>
        <w:t xml:space="preserve">я </w:t>
      </w:r>
      <w:r w:rsidRPr="00F300EC">
        <w:rPr>
          <w:rFonts w:eastAsia="Times New Roman"/>
          <w:sz w:val="28"/>
          <w:szCs w:val="28"/>
          <w:lang w:val="uk-UA" w:eastAsia="ru-RU"/>
        </w:rPr>
        <w:t>припиненн</w:t>
      </w:r>
      <w:r w:rsidR="002D6D69">
        <w:rPr>
          <w:rFonts w:eastAsia="Times New Roman"/>
          <w:sz w:val="28"/>
          <w:szCs w:val="28"/>
          <w:lang w:val="uk-UA" w:eastAsia="ru-RU"/>
        </w:rPr>
        <w:t>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FE009B">
        <w:rPr>
          <w:rFonts w:eastAsia="Times New Roman"/>
          <w:sz w:val="28"/>
          <w:szCs w:val="28"/>
          <w:lang w:val="uk-UA" w:eastAsia="ru-RU"/>
        </w:rPr>
        <w:t>;</w:t>
      </w:r>
    </w:p>
    <w:p w:rsidR="00195E7D" w:rsidRPr="00FE009B" w:rsidRDefault="00FE009B" w:rsidP="008039A9">
      <w:pPr>
        <w:pStyle w:val="afb"/>
        <w:numPr>
          <w:ilvl w:val="0"/>
          <w:numId w:val="15"/>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FE009B">
        <w:rPr>
          <w:rFonts w:eastAsia="Times New Roman"/>
          <w:sz w:val="28"/>
          <w:szCs w:val="28"/>
          <w:lang w:val="uk-UA" w:eastAsia="ru-RU"/>
        </w:rPr>
        <w:t>ідвищення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рівня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охоплення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населення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централізованим</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водовідведенням</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та</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покращ</w:t>
      </w:r>
      <w:r w:rsidR="002D6D69">
        <w:rPr>
          <w:rFonts w:eastAsia="Times New Roman"/>
          <w:sz w:val="28"/>
          <w:szCs w:val="28"/>
          <w:lang w:val="uk-UA" w:eastAsia="ru-RU"/>
        </w:rPr>
        <w:t>а</w:t>
      </w:r>
      <w:r w:rsidR="00195E7D" w:rsidRPr="00FE009B">
        <w:rPr>
          <w:rFonts w:eastAsia="Times New Roman"/>
          <w:sz w:val="28"/>
          <w:szCs w:val="28"/>
          <w:lang w:val="uk-UA" w:eastAsia="ru-RU"/>
        </w:rPr>
        <w:t>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якості</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наданих</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послуг</w:t>
      </w:r>
      <w:r>
        <w:rPr>
          <w:rFonts w:eastAsia="Times New Roman"/>
          <w:sz w:val="28"/>
          <w:szCs w:val="28"/>
          <w:lang w:val="uk-UA" w:eastAsia="ru-RU"/>
        </w:rPr>
        <w:t xml:space="preserve">, </w:t>
      </w:r>
      <w:r w:rsidR="002D6D69">
        <w:rPr>
          <w:rFonts w:eastAsia="Times New Roman"/>
          <w:sz w:val="28"/>
          <w:szCs w:val="28"/>
          <w:lang w:val="uk-UA" w:eastAsia="ru-RU"/>
        </w:rPr>
        <w:t>зокрема</w:t>
      </w:r>
      <w:r w:rsidR="00195E7D" w:rsidRPr="00FE009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водовідведення;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заміна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аварійних,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старих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p>
    <w:p w:rsidR="00195E7D" w:rsidRPr="00F300EC" w:rsidRDefault="00195E7D" w:rsidP="00195E7D">
      <w:pPr>
        <w:suppressAutoHyphens/>
        <w:ind w:firstLine="709"/>
        <w:jc w:val="both"/>
        <w:rPr>
          <w:rFonts w:eastAsia="Times New Roman"/>
          <w:sz w:val="28"/>
          <w:szCs w:val="28"/>
          <w:u w:val="single"/>
          <w:lang w:val="uk-UA" w:eastAsia="ru-RU"/>
        </w:rPr>
      </w:pPr>
    </w:p>
    <w:p w:rsidR="00195E7D" w:rsidRPr="00FB1F42" w:rsidRDefault="00FE009B" w:rsidP="008039A9">
      <w:pPr>
        <w:pStyle w:val="afb"/>
        <w:numPr>
          <w:ilvl w:val="0"/>
          <w:numId w:val="15"/>
        </w:numPr>
        <w:suppressAutoHyphens/>
        <w:ind w:left="0" w:firstLine="709"/>
        <w:jc w:val="both"/>
        <w:rPr>
          <w:rFonts w:eastAsia="Times New Roman"/>
          <w:sz w:val="28"/>
          <w:szCs w:val="28"/>
          <w:lang w:val="uk-UA" w:eastAsia="ru-RU"/>
        </w:rPr>
      </w:pPr>
      <w:r w:rsidRPr="00FB1F42">
        <w:rPr>
          <w:rFonts w:eastAsia="Times New Roman"/>
          <w:sz w:val="28"/>
          <w:szCs w:val="28"/>
          <w:lang w:val="uk-UA" w:eastAsia="ru-RU"/>
        </w:rPr>
        <w:lastRenderedPageBreak/>
        <w:t>п</w:t>
      </w:r>
      <w:r w:rsidR="00195E7D" w:rsidRPr="00FB1F42">
        <w:rPr>
          <w:rFonts w:eastAsia="Times New Roman"/>
          <w:sz w:val="28"/>
          <w:szCs w:val="28"/>
          <w:lang w:val="uk-UA" w:eastAsia="ru-RU"/>
        </w:rPr>
        <w:t>ідвищення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ефективності</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управління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та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експлуатації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систем</w:t>
      </w:r>
      <w:r w:rsidR="00453B52" w:rsidRPr="00FB1F42">
        <w:rPr>
          <w:rFonts w:eastAsia="Times New Roman"/>
          <w:sz w:val="28"/>
          <w:szCs w:val="28"/>
          <w:lang w:val="uk-UA" w:eastAsia="ru-RU"/>
        </w:rPr>
        <w:t xml:space="preserve"> </w:t>
      </w:r>
      <w:r w:rsidR="00FB1F42" w:rsidRPr="00FB1F42">
        <w:rPr>
          <w:rFonts w:eastAsia="Times New Roman"/>
          <w:sz w:val="28"/>
          <w:szCs w:val="28"/>
          <w:lang w:val="uk-UA" w:eastAsia="ru-RU"/>
        </w:rPr>
        <w:t>планується шляхом</w:t>
      </w:r>
      <w:r w:rsidR="00FB1F42">
        <w:rPr>
          <w:rFonts w:eastAsia="Times New Roman"/>
          <w:sz w:val="28"/>
          <w:szCs w:val="28"/>
          <w:lang w:val="uk-UA" w:eastAsia="ru-RU"/>
        </w:rPr>
        <w:t xml:space="preserve"> </w:t>
      </w:r>
      <w:r w:rsidR="00195E7D" w:rsidRPr="00FB1F42">
        <w:rPr>
          <w:rFonts w:eastAsia="Times New Roman"/>
          <w:sz w:val="28"/>
          <w:szCs w:val="28"/>
          <w:lang w:val="uk-UA" w:eastAsia="ru-RU"/>
        </w:rPr>
        <w:t>розгляд</w:t>
      </w:r>
      <w:r w:rsidR="00FB1F42" w:rsidRPr="00FB1F42">
        <w:rPr>
          <w:rFonts w:eastAsia="Times New Roman"/>
          <w:sz w:val="28"/>
          <w:szCs w:val="28"/>
          <w:lang w:val="uk-UA" w:eastAsia="ru-RU"/>
        </w:rPr>
        <w:t>у</w:t>
      </w:r>
      <w:r w:rsidR="00195E7D" w:rsidRPr="00FB1F42">
        <w:rPr>
          <w:rFonts w:eastAsia="Times New Roman"/>
          <w:sz w:val="28"/>
          <w:szCs w:val="28"/>
          <w:lang w:val="uk-UA" w:eastAsia="ru-RU"/>
        </w:rPr>
        <w:t>,</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аналіз</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та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виб</w:t>
      </w:r>
      <w:r w:rsidR="00FB1F42" w:rsidRPr="00FB1F42">
        <w:rPr>
          <w:rFonts w:eastAsia="Times New Roman"/>
          <w:sz w:val="28"/>
          <w:szCs w:val="28"/>
          <w:lang w:val="uk-UA" w:eastAsia="ru-RU"/>
        </w:rPr>
        <w:t>о</w:t>
      </w:r>
      <w:r w:rsidR="00195E7D" w:rsidRPr="00FB1F42">
        <w:rPr>
          <w:rFonts w:eastAsia="Times New Roman"/>
          <w:sz w:val="28"/>
          <w:szCs w:val="28"/>
          <w:lang w:val="uk-UA" w:eastAsia="ru-RU"/>
        </w:rPr>
        <w:t>р</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оптимального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варіант</w:t>
      </w:r>
      <w:r w:rsidR="00FB1F42" w:rsidRPr="00FB1F42">
        <w:rPr>
          <w:rFonts w:eastAsia="Times New Roman"/>
          <w:sz w:val="28"/>
          <w:szCs w:val="28"/>
          <w:lang w:val="uk-UA" w:eastAsia="ru-RU"/>
        </w:rPr>
        <w:t>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створення</w:t>
      </w:r>
      <w:r w:rsidR="00453B52" w:rsidRPr="00FB1F42">
        <w:rPr>
          <w:rFonts w:eastAsia="Times New Roman"/>
          <w:sz w:val="28"/>
          <w:szCs w:val="28"/>
          <w:lang w:val="uk-UA" w:eastAsia="ru-RU"/>
        </w:rPr>
        <w:t xml:space="preserve"> </w:t>
      </w:r>
      <w:r w:rsidR="00C7290C">
        <w:rPr>
          <w:rFonts w:eastAsia="Times New Roman"/>
          <w:sz w:val="28"/>
          <w:szCs w:val="28"/>
          <w:lang w:val="uk-UA" w:eastAsia="ru-RU"/>
        </w:rPr>
        <w:t>єдиної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компанії</w:t>
      </w:r>
      <w:r w:rsidR="00C11AE1">
        <w:rPr>
          <w:rFonts w:eastAsia="Times New Roman"/>
          <w:sz w:val="28"/>
          <w:szCs w:val="28"/>
          <w:lang w:val="uk-UA" w:eastAsia="ru-RU"/>
        </w:rPr>
        <w:t xml:space="preserve"> з</w:t>
      </w:r>
      <w:r w:rsidR="00C11AE1" w:rsidRPr="00C11AE1">
        <w:rPr>
          <w:rFonts w:eastAsia="Times New Roman"/>
          <w:sz w:val="28"/>
          <w:szCs w:val="28"/>
          <w:lang w:val="uk-UA" w:eastAsia="ru-RU"/>
        </w:rPr>
        <w:t xml:space="preserve"> </w:t>
      </w:r>
      <w:r w:rsidR="00C11AE1" w:rsidRPr="00FB1F42">
        <w:rPr>
          <w:rFonts w:eastAsia="Times New Roman"/>
          <w:sz w:val="28"/>
          <w:szCs w:val="28"/>
          <w:lang w:val="uk-UA" w:eastAsia="ru-RU"/>
        </w:rPr>
        <w:t>водопостачання та водовідведення</w:t>
      </w:r>
      <w:r w:rsidR="00FB1F42" w:rsidRPr="00FB1F42">
        <w:rPr>
          <w:rFonts w:eastAsia="Times New Roman"/>
          <w:sz w:val="28"/>
          <w:szCs w:val="28"/>
          <w:lang w:val="uk-UA" w:eastAsia="ru-RU"/>
        </w:rPr>
        <w:t>,</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прийнят</w:t>
      </w:r>
      <w:r w:rsidR="00FB1F42" w:rsidRPr="00FB1F42">
        <w:rPr>
          <w:rFonts w:eastAsia="Times New Roman"/>
          <w:sz w:val="28"/>
          <w:szCs w:val="28"/>
          <w:lang w:val="uk-UA" w:eastAsia="ru-RU"/>
        </w:rPr>
        <w:t>тя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відповідного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рішення</w:t>
      </w:r>
      <w:r w:rsidR="00FB1F42" w:rsidRPr="00FB1F42">
        <w:rPr>
          <w:rFonts w:eastAsia="Times New Roman"/>
          <w:sz w:val="28"/>
          <w:szCs w:val="28"/>
          <w:lang w:val="uk-UA" w:eastAsia="ru-RU"/>
        </w:rPr>
        <w:t>, та подальшо</w:t>
      </w:r>
      <w:r w:rsidR="008A26BF">
        <w:rPr>
          <w:rFonts w:eastAsia="Times New Roman"/>
          <w:sz w:val="28"/>
          <w:szCs w:val="28"/>
          <w:lang w:val="uk-UA" w:eastAsia="ru-RU"/>
        </w:rPr>
        <w:t>го</w:t>
      </w:r>
      <w:r w:rsidR="00FB1F42" w:rsidRPr="00FB1F42">
        <w:rPr>
          <w:rFonts w:eastAsia="Times New Roman"/>
          <w:sz w:val="28"/>
          <w:szCs w:val="28"/>
          <w:lang w:val="uk-UA" w:eastAsia="ru-RU"/>
        </w:rPr>
        <w:t xml:space="preserve"> </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перех</w:t>
      </w:r>
      <w:r w:rsidR="00FB1F42" w:rsidRPr="00FB1F42">
        <w:rPr>
          <w:rFonts w:eastAsia="Times New Roman"/>
          <w:sz w:val="28"/>
          <w:szCs w:val="28"/>
          <w:lang w:val="uk-UA" w:eastAsia="ru-RU"/>
        </w:rPr>
        <w:t>о</w:t>
      </w:r>
      <w:r w:rsidR="00195E7D" w:rsidRPr="00FB1F42">
        <w:rPr>
          <w:rFonts w:eastAsia="Times New Roman"/>
          <w:sz w:val="28"/>
          <w:szCs w:val="28"/>
          <w:lang w:val="uk-UA" w:eastAsia="ru-RU"/>
        </w:rPr>
        <w:t>д</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до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реалізації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обраного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варіант</w:t>
      </w:r>
      <w:r w:rsidR="00FB1F42" w:rsidRPr="00FB1F42">
        <w:rPr>
          <w:rFonts w:eastAsia="Times New Roman"/>
          <w:sz w:val="28"/>
          <w:szCs w:val="28"/>
          <w:lang w:val="uk-UA" w:eastAsia="ru-RU"/>
        </w:rPr>
        <w:t>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реформування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системи</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управління.</w:t>
      </w:r>
    </w:p>
    <w:p w:rsidR="00195E7D" w:rsidRPr="00F300EC" w:rsidRDefault="00FB1F42" w:rsidP="00195E7D">
      <w:pPr>
        <w:suppressAutoHyphens/>
        <w:ind w:firstLine="709"/>
        <w:jc w:val="both"/>
        <w:rPr>
          <w:rFonts w:eastAsia="Times New Roman"/>
          <w:sz w:val="28"/>
          <w:szCs w:val="28"/>
          <w:lang w:val="uk-UA" w:eastAsia="ru-RU"/>
        </w:rPr>
      </w:pPr>
      <w:r>
        <w:rPr>
          <w:rFonts w:eastAsia="Times New Roman"/>
          <w:sz w:val="28"/>
          <w:szCs w:val="28"/>
          <w:lang w:val="uk-UA" w:eastAsia="ru-RU"/>
        </w:rPr>
        <w:t>Цей</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етап</w:t>
      </w:r>
      <w:r>
        <w:rPr>
          <w:rFonts w:eastAsia="Times New Roman"/>
          <w:sz w:val="28"/>
          <w:szCs w:val="28"/>
          <w:lang w:val="uk-UA" w:eastAsia="ru-RU"/>
        </w:rPr>
        <w:t xml:space="preserve"> передбачає</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розроб</w:t>
      </w:r>
      <w:r>
        <w:rPr>
          <w:rFonts w:eastAsia="Times New Roman"/>
          <w:sz w:val="28"/>
          <w:szCs w:val="28"/>
          <w:lang w:val="uk-UA" w:eastAsia="ru-RU"/>
        </w:rPr>
        <w:t>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проектно-кошторисної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документації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реалізації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передбачених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заходів,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також</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підгот</w:t>
      </w:r>
      <w:r>
        <w:rPr>
          <w:rFonts w:eastAsia="Times New Roman"/>
          <w:sz w:val="28"/>
          <w:szCs w:val="28"/>
          <w:lang w:val="uk-UA" w:eastAsia="ru-RU"/>
        </w:rPr>
        <w:t>о</w:t>
      </w:r>
      <w:r w:rsidR="00195E7D" w:rsidRPr="00F300EC">
        <w:rPr>
          <w:rFonts w:eastAsia="Times New Roman"/>
          <w:sz w:val="28"/>
          <w:szCs w:val="28"/>
          <w:lang w:val="uk-UA" w:eastAsia="ru-RU"/>
        </w:rPr>
        <w:t>в</w:t>
      </w:r>
      <w:r>
        <w:rPr>
          <w:rFonts w:eastAsia="Times New Roman"/>
          <w:sz w:val="28"/>
          <w:szCs w:val="28"/>
          <w:lang w:val="uk-UA" w:eastAsia="ru-RU"/>
        </w:rPr>
        <w:t>ку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матеріал</w:t>
      </w:r>
      <w:r>
        <w:rPr>
          <w:rFonts w:eastAsia="Times New Roman"/>
          <w:sz w:val="28"/>
          <w:szCs w:val="28"/>
          <w:lang w:val="uk-UA" w:eastAsia="ru-RU"/>
        </w:rPr>
        <w:t>ів</w:t>
      </w:r>
      <w:r w:rsidR="00195E7D"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w:t>
      </w:r>
      <w:r>
        <w:rPr>
          <w:rFonts w:eastAsia="Times New Roman"/>
          <w:sz w:val="28"/>
          <w:szCs w:val="28"/>
          <w:lang w:val="uk-UA" w:eastAsia="ru-RU"/>
        </w:rPr>
        <w:t xml:space="preserve">их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залучення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кредитних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коштів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міжнародних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фінансових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організацій,</w:t>
      </w:r>
      <w:r w:rsidR="00453B52" w:rsidRPr="00F300EC">
        <w:rPr>
          <w:rFonts w:eastAsia="Times New Roman"/>
          <w:sz w:val="28"/>
          <w:szCs w:val="28"/>
          <w:lang w:val="uk-UA" w:eastAsia="ru-RU"/>
        </w:rPr>
        <w:t xml:space="preserve"> </w:t>
      </w:r>
      <w:r>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числі</w:t>
      </w:r>
      <w:r w:rsidR="00453B52" w:rsidRPr="00F300EC">
        <w:rPr>
          <w:rFonts w:eastAsia="Times New Roman"/>
          <w:sz w:val="28"/>
          <w:szCs w:val="28"/>
          <w:lang w:val="uk-UA" w:eastAsia="ru-RU"/>
        </w:rPr>
        <w:t xml:space="preserve"> </w:t>
      </w:r>
      <w:r>
        <w:rPr>
          <w:rFonts w:eastAsia="Times New Roman"/>
          <w:sz w:val="28"/>
          <w:szCs w:val="28"/>
          <w:lang w:val="uk-UA" w:eastAsia="ru-RU"/>
        </w:rPr>
        <w:t>оформлення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техніко-економічних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обґрунтувань.</w:t>
      </w:r>
    </w:p>
    <w:p w:rsidR="00C7290C" w:rsidRPr="00C7290C" w:rsidRDefault="00195E7D" w:rsidP="008039A9">
      <w:pPr>
        <w:pStyle w:val="afb"/>
        <w:numPr>
          <w:ilvl w:val="0"/>
          <w:numId w:val="18"/>
        </w:numPr>
        <w:suppressAutoHyphens/>
        <w:jc w:val="both"/>
        <w:rPr>
          <w:rFonts w:eastAsia="Times New Roman"/>
          <w:b/>
          <w:sz w:val="28"/>
          <w:szCs w:val="28"/>
          <w:lang w:val="uk-UA" w:eastAsia="ru-RU"/>
        </w:rPr>
      </w:pPr>
      <w:r w:rsidRPr="00C7290C">
        <w:rPr>
          <w:rFonts w:eastAsia="Times New Roman"/>
          <w:b/>
          <w:sz w:val="28"/>
          <w:szCs w:val="28"/>
          <w:lang w:val="uk-UA" w:eastAsia="ru-RU"/>
        </w:rPr>
        <w:t>Підготовка</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до</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сталого</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розвитку</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систем</w:t>
      </w:r>
      <w:r w:rsidR="007F5000" w:rsidRPr="00C7290C">
        <w:rPr>
          <w:rFonts w:eastAsia="Times New Roman"/>
          <w:b/>
          <w:sz w:val="28"/>
          <w:szCs w:val="28"/>
          <w:lang w:val="uk-UA" w:eastAsia="ru-RU"/>
        </w:rPr>
        <w:t xml:space="preserve"> </w:t>
      </w:r>
    </w:p>
    <w:p w:rsidR="00195E7D" w:rsidRPr="00C7290C" w:rsidRDefault="00C7290C" w:rsidP="00C7290C">
      <w:pPr>
        <w:pStyle w:val="afb"/>
        <w:suppressAutoHyphens/>
        <w:ind w:left="709"/>
        <w:jc w:val="both"/>
        <w:rPr>
          <w:rFonts w:eastAsia="Times New Roman"/>
          <w:sz w:val="28"/>
          <w:szCs w:val="28"/>
          <w:lang w:val="uk-UA" w:eastAsia="ru-RU"/>
        </w:rPr>
      </w:pPr>
      <w:r>
        <w:rPr>
          <w:rFonts w:eastAsia="Times New Roman"/>
          <w:sz w:val="28"/>
          <w:szCs w:val="28"/>
          <w:lang w:val="uk-UA" w:eastAsia="ru-RU"/>
        </w:rPr>
        <w:t>Е</w:t>
      </w:r>
      <w:r w:rsidR="007F5000" w:rsidRPr="00C7290C">
        <w:rPr>
          <w:rFonts w:eastAsia="Times New Roman"/>
          <w:sz w:val="28"/>
          <w:szCs w:val="28"/>
          <w:lang w:val="uk-UA" w:eastAsia="ru-RU"/>
        </w:rPr>
        <w:t>тапами</w:t>
      </w:r>
      <w:r>
        <w:rPr>
          <w:rFonts w:eastAsia="Times New Roman"/>
          <w:sz w:val="28"/>
          <w:szCs w:val="28"/>
          <w:lang w:val="uk-UA" w:eastAsia="ru-RU"/>
        </w:rPr>
        <w:t xml:space="preserve"> цього блоку</w:t>
      </w:r>
      <w:r w:rsidR="007F5000" w:rsidRPr="00C7290C">
        <w:rPr>
          <w:rFonts w:eastAsia="Times New Roman"/>
          <w:sz w:val="28"/>
          <w:szCs w:val="28"/>
          <w:lang w:val="uk-UA" w:eastAsia="ru-RU"/>
        </w:rPr>
        <w:t xml:space="preserve"> є:</w:t>
      </w:r>
    </w:p>
    <w:p w:rsidR="00195E7D" w:rsidRPr="00AC4A56" w:rsidRDefault="007F5000"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sidR="00C7290C">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Pr>
          <w:rFonts w:eastAsia="Times New Roman"/>
          <w:sz w:val="28"/>
          <w:szCs w:val="28"/>
          <w:lang w:val="uk-UA" w:eastAsia="ru-RU"/>
        </w:rPr>
        <w:t>, зокрема</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поступової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урахуванням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перспектив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зміни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w:t>
      </w:r>
      <w:r w:rsidR="00C7290C">
        <w:rPr>
          <w:rFonts w:eastAsia="Times New Roman"/>
          <w:sz w:val="28"/>
          <w:szCs w:val="28"/>
          <w:lang w:val="uk-UA" w:eastAsia="ru-RU"/>
        </w:rPr>
        <w:t>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здійснення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гідрогеологічних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досліджень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підземних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водозаборів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визначення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впливу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шахт,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закриваються,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(насамперед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шахт,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розташованих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поблизу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лінії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розмежування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районі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w:t>
      </w:r>
      <w:r w:rsidR="000B2E63">
        <w:rPr>
          <w:rFonts w:eastAsia="Times New Roman"/>
          <w:sz w:val="28"/>
          <w:szCs w:val="28"/>
          <w:lang w:val="uk-UA" w:eastAsia="ru-RU"/>
        </w:rPr>
        <w:t xml:space="preserve"> </w:t>
      </w:r>
      <w:r w:rsidRPr="00F300EC">
        <w:rPr>
          <w:rFonts w:eastAsia="Times New Roman"/>
          <w:sz w:val="28"/>
          <w:szCs w:val="28"/>
          <w:lang w:val="uk-UA" w:eastAsia="ru-RU"/>
        </w:rPr>
        <w:t>Первомайськ</w:t>
      </w:r>
      <w:r w:rsidR="007F5000">
        <w:rPr>
          <w:rFonts w:eastAsia="Times New Roman"/>
          <w:sz w:val="28"/>
          <w:szCs w:val="28"/>
          <w:lang w:val="uk-UA" w:eastAsia="ru-RU"/>
        </w:rPr>
        <w:t>а</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оптимальних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діаметрів</w:t>
      </w:r>
      <w:r w:rsidR="00453B52" w:rsidRPr="00F300EC">
        <w:rPr>
          <w:rFonts w:eastAsia="Times New Roman"/>
          <w:sz w:val="28"/>
          <w:szCs w:val="28"/>
          <w:lang w:val="uk-UA" w:eastAsia="ru-RU"/>
        </w:rPr>
        <w:t xml:space="preserve"> </w:t>
      </w:r>
      <w:r w:rsidR="007F5000">
        <w:rPr>
          <w:rFonts w:eastAsia="Times New Roman"/>
          <w:sz w:val="28"/>
          <w:szCs w:val="28"/>
          <w:lang w:val="uk-UA" w:eastAsia="ru-RU"/>
        </w:rPr>
        <w:t>з метою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скорочення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перебування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розподільній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системі</w:t>
      </w:r>
      <w:r w:rsidR="007F5000">
        <w:rPr>
          <w:rFonts w:eastAsia="Times New Roman"/>
          <w:sz w:val="28"/>
          <w:szCs w:val="28"/>
          <w:lang w:val="uk-UA" w:eastAsia="ru-RU"/>
        </w:rPr>
        <w:t>,</w:t>
      </w:r>
      <w:r w:rsidR="00C7290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зумовлено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значним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зниженням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пунктам</w:t>
      </w:r>
      <w:r w:rsidR="00453B52" w:rsidRPr="00F300EC">
        <w:rPr>
          <w:rFonts w:eastAsia="Times New Roman"/>
          <w:sz w:val="28"/>
          <w:szCs w:val="28"/>
          <w:lang w:val="uk-UA" w:eastAsia="ru-RU"/>
        </w:rPr>
        <w:t xml:space="preserve"> </w:t>
      </w:r>
      <w:r w:rsidR="007F5000">
        <w:rPr>
          <w:rFonts w:eastAsia="Times New Roman"/>
          <w:sz w:val="28"/>
          <w:szCs w:val="28"/>
          <w:lang w:val="uk-UA" w:eastAsia="ru-RU"/>
        </w:rPr>
        <w:t>останнім часом</w:t>
      </w:r>
      <w:r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7F5000">
        <w:rPr>
          <w:rFonts w:eastAsia="Times New Roman"/>
          <w:sz w:val="28"/>
          <w:szCs w:val="28"/>
          <w:lang w:val="uk-UA" w:eastAsia="ru-RU"/>
        </w:rPr>
        <w:t>У</w:t>
      </w:r>
      <w:r w:rsidRPr="00F300EC">
        <w:rPr>
          <w:rFonts w:eastAsia="Times New Roman"/>
          <w:sz w:val="28"/>
          <w:szCs w:val="28"/>
          <w:lang w:val="uk-UA" w:eastAsia="ru-RU"/>
        </w:rPr>
        <w:t>сі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основні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фонди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переводяться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«гарячий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поступово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реконструюються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удосконалення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мінімізації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побічних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продуктів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дезінфекції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воді,</w:t>
      </w:r>
      <w:r w:rsidR="00453B52" w:rsidRPr="00F300EC">
        <w:rPr>
          <w:rFonts w:eastAsia="Times New Roman"/>
          <w:sz w:val="28"/>
          <w:szCs w:val="28"/>
          <w:lang w:val="uk-UA" w:eastAsia="ru-RU"/>
        </w:rPr>
        <w:t xml:space="preserve"> </w:t>
      </w:r>
      <w:r w:rsidR="007F5000">
        <w:rPr>
          <w:rFonts w:eastAsia="Times New Roman"/>
          <w:sz w:val="28"/>
          <w:szCs w:val="28"/>
          <w:lang w:val="uk-UA" w:eastAsia="ru-RU"/>
        </w:rPr>
        <w:t xml:space="preserve">у </w:t>
      </w:r>
      <w:r w:rsidRPr="00F300EC">
        <w:rPr>
          <w:rFonts w:eastAsia="Times New Roman"/>
          <w:sz w:val="28"/>
          <w:szCs w:val="28"/>
          <w:lang w:val="uk-UA" w:eastAsia="ru-RU"/>
        </w:rPr>
        <w:t>першу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чергу,</w:t>
      </w:r>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тригалогенметанів</w:t>
      </w:r>
      <w:proofErr w:type="spellEnd"/>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відмова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використання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газоподібного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хлору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перехід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безпечний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знезаражуючий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реагент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підприємствах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водопровідно-каналізаційного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господарства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області;</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гідровузлах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реконструкція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оптимізація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досягнення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фізико-хімічними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показниками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(крім</w:t>
      </w:r>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перманганатної</w:t>
      </w:r>
      <w:proofErr w:type="spellEnd"/>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окислюваності</w:t>
      </w:r>
      <w:proofErr w:type="spellEnd"/>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вмісту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солей);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початок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будівництва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локальних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доочистки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достатній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пиття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приготування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їжі</w:t>
      </w:r>
      <w:r w:rsidR="00C7290C">
        <w:rPr>
          <w:rFonts w:eastAsia="Times New Roman"/>
          <w:sz w:val="28"/>
          <w:szCs w:val="28"/>
          <w:lang w:val="uk-UA" w:eastAsia="ru-RU"/>
        </w:rPr>
        <w:t>,</w:t>
      </w:r>
      <w:r w:rsidR="00453B52" w:rsidRPr="00F300EC">
        <w:rPr>
          <w:rFonts w:eastAsia="Times New Roman"/>
          <w:sz w:val="28"/>
          <w:szCs w:val="28"/>
          <w:lang w:val="uk-UA" w:eastAsia="ru-RU"/>
        </w:rPr>
        <w:t xml:space="preserve"> </w:t>
      </w:r>
      <w:r w:rsidR="00C7290C">
        <w:rPr>
          <w:rFonts w:eastAsia="Times New Roman"/>
          <w:sz w:val="28"/>
          <w:szCs w:val="28"/>
          <w:lang w:val="uk-UA" w:eastAsia="ru-RU"/>
        </w:rPr>
        <w:t>мешканців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w:t>
      </w:r>
      <w:r w:rsidR="00C7290C">
        <w:rPr>
          <w:rFonts w:eastAsia="Times New Roman"/>
          <w:sz w:val="28"/>
          <w:szCs w:val="28"/>
          <w:lang w:val="uk-UA" w:eastAsia="ru-RU"/>
        </w:rPr>
        <w:t>ів</w:t>
      </w:r>
      <w:r w:rsidRPr="00F300EC">
        <w:rPr>
          <w:rFonts w:eastAsia="Times New Roman"/>
          <w:sz w:val="28"/>
          <w:szCs w:val="28"/>
          <w:lang w:val="uk-UA" w:eastAsia="ru-RU"/>
        </w:rPr>
        <w:t>,</w:t>
      </w:r>
      <w:r w:rsidR="00C7290C">
        <w:rPr>
          <w:rFonts w:eastAsia="Times New Roman"/>
          <w:sz w:val="28"/>
          <w:szCs w:val="28"/>
          <w:lang w:val="uk-UA" w:eastAsia="ru-RU"/>
        </w:rPr>
        <w:t xml:space="preserve"> </w:t>
      </w:r>
      <w:r w:rsidRPr="00F300EC">
        <w:rPr>
          <w:rFonts w:eastAsia="Times New Roman"/>
          <w:sz w:val="28"/>
          <w:szCs w:val="28"/>
          <w:lang w:val="uk-UA" w:eastAsia="ru-RU"/>
        </w:rPr>
        <w:t>де</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відповідає</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нормативам;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можливості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підключення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централізованого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7F5000">
        <w:rPr>
          <w:rFonts w:eastAsia="Times New Roman"/>
          <w:sz w:val="28"/>
          <w:szCs w:val="28"/>
          <w:lang w:val="uk-UA" w:eastAsia="ru-RU"/>
        </w:rPr>
        <w:t>, визначення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кожного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w:t>
      </w:r>
      <w:r w:rsidR="007F5000">
        <w:rPr>
          <w:rFonts w:eastAsia="Times New Roman"/>
          <w:sz w:val="28"/>
          <w:szCs w:val="28"/>
          <w:lang w:val="uk-UA" w:eastAsia="ru-RU"/>
        </w:rPr>
        <w:t>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кращою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7F5000">
        <w:rPr>
          <w:rFonts w:eastAsia="Times New Roman"/>
          <w:sz w:val="28"/>
          <w:szCs w:val="28"/>
          <w:lang w:val="uk-UA" w:eastAsia="ru-RU"/>
        </w:rPr>
        <w:t>;</w:t>
      </w:r>
    </w:p>
    <w:p w:rsidR="00195E7D" w:rsidRPr="00AC4A56" w:rsidRDefault="0018618B"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фективне</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sidR="00C7290C">
        <w:rPr>
          <w:rFonts w:eastAsia="Times New Roman"/>
          <w:sz w:val="28"/>
          <w:szCs w:val="28"/>
          <w:lang w:val="uk-UA" w:eastAsia="ru-RU"/>
        </w:rPr>
        <w:t>, яких</w:t>
      </w:r>
      <w:r>
        <w:rPr>
          <w:rFonts w:eastAsia="Times New Roman"/>
          <w:sz w:val="28"/>
          <w:szCs w:val="28"/>
          <w:lang w:val="uk-UA" w:eastAsia="ru-RU"/>
        </w:rPr>
        <w:t xml:space="preserve"> планується досягти шляхом</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виявлення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рівнем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витоків,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санаці</w:t>
      </w:r>
      <w:r w:rsidR="00C7290C">
        <w:rPr>
          <w:rFonts w:eastAsia="Times New Roman"/>
          <w:sz w:val="28"/>
          <w:szCs w:val="28"/>
          <w:lang w:val="uk-UA" w:eastAsia="ru-RU"/>
        </w:rPr>
        <w:t>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замін</w:t>
      </w:r>
      <w:r w:rsidR="00C7290C">
        <w:rPr>
          <w:rFonts w:eastAsia="Times New Roman"/>
          <w:sz w:val="28"/>
          <w:szCs w:val="28"/>
          <w:lang w:val="uk-UA" w:eastAsia="ru-RU"/>
        </w:rPr>
        <w:t>и</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lastRenderedPageBreak/>
        <w:t>впровадження</w:t>
      </w:r>
      <w:r w:rsidR="00453B52" w:rsidRPr="00F300EC">
        <w:rPr>
          <w:rFonts w:eastAsia="Times New Roman"/>
          <w:sz w:val="28"/>
          <w:szCs w:val="28"/>
          <w:lang w:val="uk-UA" w:eastAsia="ru-RU"/>
        </w:rPr>
        <w:t xml:space="preserve"> </w:t>
      </w:r>
      <w:proofErr w:type="spellStart"/>
      <w:r w:rsidR="008E54B0" w:rsidRPr="00F300EC">
        <w:rPr>
          <w:rFonts w:eastAsia="Times New Roman"/>
          <w:sz w:val="28"/>
          <w:szCs w:val="28"/>
          <w:lang w:val="uk-UA" w:eastAsia="ru-RU"/>
        </w:rPr>
        <w:t>геоінформаційної</w:t>
      </w:r>
      <w:proofErr w:type="spellEnd"/>
      <w:r w:rsidR="008E54B0"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диспетчеризації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автоматизації</w:t>
      </w:r>
      <w:r w:rsidR="00453B52" w:rsidRPr="00F300EC">
        <w:rPr>
          <w:rFonts w:eastAsia="Times New Roman"/>
          <w:sz w:val="28"/>
          <w:szCs w:val="28"/>
          <w:lang w:val="uk-UA" w:eastAsia="ru-RU"/>
        </w:rPr>
        <w:t xml:space="preserve"> </w:t>
      </w:r>
      <w:r w:rsidR="0018618B">
        <w:rPr>
          <w:rFonts w:eastAsia="Times New Roman"/>
          <w:sz w:val="28"/>
          <w:szCs w:val="28"/>
          <w:lang w:val="uk-UA" w:eastAsia="ru-RU"/>
        </w:rPr>
        <w:t>у</w:t>
      </w:r>
      <w:r w:rsidRPr="00F300EC">
        <w:rPr>
          <w:rFonts w:eastAsia="Times New Roman"/>
          <w:sz w:val="28"/>
          <w:szCs w:val="28"/>
          <w:lang w:val="uk-UA" w:eastAsia="ru-RU"/>
        </w:rPr>
        <w:t>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гідровузлів;</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18618B">
        <w:rPr>
          <w:rFonts w:eastAsia="Times New Roman"/>
          <w:sz w:val="28"/>
          <w:szCs w:val="28"/>
          <w:lang w:val="uk-UA" w:eastAsia="ru-RU"/>
        </w:rPr>
        <w:t>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частотного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каскадного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регулювання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станціях.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подають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воду</w:t>
      </w:r>
      <w:r w:rsidR="00453B52" w:rsidRPr="00F300EC">
        <w:rPr>
          <w:rFonts w:eastAsia="Times New Roman"/>
          <w:sz w:val="28"/>
          <w:szCs w:val="28"/>
          <w:lang w:val="uk-UA" w:eastAsia="ru-RU"/>
        </w:rPr>
        <w:t xml:space="preserve"> </w:t>
      </w:r>
      <w:r w:rsidR="00C7290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мережу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глибинними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(наприклад,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РКП</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w:t>
      </w:r>
      <w:proofErr w:type="spellStart"/>
      <w:r w:rsidRPr="00F300EC">
        <w:rPr>
          <w:rFonts w:eastAsia="Times New Roman"/>
          <w:sz w:val="28"/>
          <w:szCs w:val="28"/>
          <w:lang w:val="uk-UA" w:eastAsia="ru-RU"/>
        </w:rPr>
        <w:t>Старобільс</w:t>
      </w:r>
      <w:r w:rsidR="008E54B0" w:rsidRPr="00F300EC">
        <w:rPr>
          <w:rFonts w:eastAsia="Times New Roman"/>
          <w:sz w:val="28"/>
          <w:szCs w:val="28"/>
          <w:lang w:val="uk-UA" w:eastAsia="ru-RU"/>
        </w:rPr>
        <w:t>ь</w:t>
      </w:r>
      <w:r w:rsidRPr="00F300EC">
        <w:rPr>
          <w:rFonts w:eastAsia="Times New Roman"/>
          <w:sz w:val="28"/>
          <w:szCs w:val="28"/>
          <w:lang w:val="uk-UA" w:eastAsia="ru-RU"/>
        </w:rPr>
        <w:t>квода</w:t>
      </w:r>
      <w:proofErr w:type="spellEnd"/>
      <w:r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частотні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перетворювачі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необхідні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свердловинних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насосах;</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створення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багаторівневої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18618B">
        <w:rPr>
          <w:rFonts w:eastAsia="Times New Roman"/>
          <w:sz w:val="28"/>
          <w:szCs w:val="28"/>
          <w:lang w:val="uk-UA" w:eastAsia="ru-RU"/>
        </w:rPr>
        <w:t>;</w:t>
      </w:r>
    </w:p>
    <w:p w:rsidR="00195E7D" w:rsidRPr="0018618B" w:rsidRDefault="0018618B" w:rsidP="008039A9">
      <w:pPr>
        <w:pStyle w:val="afb"/>
        <w:numPr>
          <w:ilvl w:val="0"/>
          <w:numId w:val="16"/>
        </w:numPr>
        <w:suppressAutoHyphens/>
        <w:ind w:left="0" w:firstLine="709"/>
        <w:jc w:val="both"/>
        <w:rPr>
          <w:rFonts w:eastAsia="Times New Roman"/>
          <w:sz w:val="28"/>
          <w:szCs w:val="28"/>
          <w:lang w:val="uk-UA" w:eastAsia="ru-RU"/>
        </w:rPr>
      </w:pPr>
      <w:r w:rsidRPr="0018618B">
        <w:rPr>
          <w:rFonts w:eastAsia="Times New Roman"/>
          <w:sz w:val="28"/>
          <w:szCs w:val="28"/>
          <w:lang w:val="uk-UA" w:eastAsia="ru-RU"/>
        </w:rPr>
        <w:t>п</w:t>
      </w:r>
      <w:r w:rsidR="00195E7D" w:rsidRPr="0018618B">
        <w:rPr>
          <w:rFonts w:eastAsia="Times New Roman"/>
          <w:sz w:val="28"/>
          <w:szCs w:val="28"/>
          <w:lang w:val="uk-UA" w:eastAsia="ru-RU"/>
        </w:rPr>
        <w:t>ідвищення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надійності</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роботи</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систем</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водопостачання</w:t>
      </w:r>
      <w:r>
        <w:rPr>
          <w:rFonts w:eastAsia="Times New Roman"/>
          <w:sz w:val="28"/>
          <w:szCs w:val="28"/>
          <w:lang w:val="uk-UA" w:eastAsia="ru-RU"/>
        </w:rPr>
        <w:t>, що передбачає зокрема</w:t>
      </w:r>
      <w:r w:rsidR="00195E7D" w:rsidRPr="0018618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необхідного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обладнання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джерелом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розвиток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парку,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сільських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r w:rsidR="00453B52" w:rsidRPr="00F300EC">
        <w:rPr>
          <w:rFonts w:eastAsia="Times New Roman"/>
          <w:sz w:val="28"/>
          <w:szCs w:val="28"/>
          <w:lang w:val="uk-UA" w:eastAsia="ru-RU"/>
        </w:rPr>
        <w:t xml:space="preserve"> </w:t>
      </w:r>
      <w:r w:rsidR="0018618B">
        <w:rPr>
          <w:rFonts w:eastAsia="Times New Roman"/>
          <w:sz w:val="28"/>
          <w:szCs w:val="28"/>
          <w:lang w:val="uk-UA" w:eastAsia="ru-RU"/>
        </w:rPr>
        <w:t>б</w:t>
      </w:r>
      <w:r w:rsidRPr="00F300EC">
        <w:rPr>
          <w:rFonts w:eastAsia="Times New Roman"/>
          <w:sz w:val="28"/>
          <w:szCs w:val="28"/>
          <w:lang w:val="uk-UA" w:eastAsia="ru-RU"/>
        </w:rPr>
        <w:t>удівництво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водонапірних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башт;</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18618B">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замін</w:t>
      </w:r>
      <w:r w:rsidR="0018618B">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зношених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транспортування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урахуванням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перспектив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розвитку</w:t>
      </w:r>
      <w:r w:rsidR="0018618B">
        <w:rPr>
          <w:rFonts w:eastAsia="Times New Roman"/>
          <w:sz w:val="28"/>
          <w:szCs w:val="28"/>
          <w:lang w:val="uk-UA" w:eastAsia="ru-RU"/>
        </w:rPr>
        <w:t>;</w:t>
      </w:r>
    </w:p>
    <w:p w:rsidR="00195E7D" w:rsidRPr="0018618B" w:rsidRDefault="0018618B" w:rsidP="008039A9">
      <w:pPr>
        <w:pStyle w:val="afb"/>
        <w:numPr>
          <w:ilvl w:val="0"/>
          <w:numId w:val="16"/>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18618B">
        <w:rPr>
          <w:rFonts w:eastAsia="Times New Roman"/>
          <w:sz w:val="28"/>
          <w:szCs w:val="28"/>
          <w:lang w:val="uk-UA" w:eastAsia="ru-RU"/>
        </w:rPr>
        <w:t>ідвищення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якості</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послуг</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водовідведення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та</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розширення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охоплення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населення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водовідведенням</w:t>
      </w:r>
      <w:r>
        <w:rPr>
          <w:rFonts w:eastAsia="Times New Roman"/>
          <w:sz w:val="28"/>
          <w:szCs w:val="28"/>
          <w:lang w:val="uk-UA" w:eastAsia="ru-RU"/>
        </w:rPr>
        <w:t>, а саме</w:t>
      </w:r>
      <w:r w:rsidR="00195E7D" w:rsidRPr="0018618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доведення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очищених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скидання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водойми;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початок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механічної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обробки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осадів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w:t>
      </w:r>
      <w:r w:rsidR="00D27020">
        <w:rPr>
          <w:rFonts w:eastAsia="Times New Roman"/>
          <w:sz w:val="28"/>
          <w:szCs w:val="28"/>
          <w:lang w:val="uk-UA" w:eastAsia="ru-RU"/>
        </w:rPr>
        <w:t>;</w:t>
      </w:r>
    </w:p>
    <w:p w:rsidR="00195E7D" w:rsidRPr="00D27020" w:rsidRDefault="00D27020" w:rsidP="008039A9">
      <w:pPr>
        <w:pStyle w:val="afb"/>
        <w:numPr>
          <w:ilvl w:val="0"/>
          <w:numId w:val="16"/>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D27020">
        <w:rPr>
          <w:rFonts w:eastAsia="Times New Roman"/>
          <w:sz w:val="28"/>
          <w:szCs w:val="28"/>
          <w:lang w:val="uk-UA" w:eastAsia="ru-RU"/>
        </w:rPr>
        <w:t>ідвищення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ефективності</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управління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та</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експлуатації</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систем</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водопостачання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та</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водовідведення</w:t>
      </w:r>
      <w:r>
        <w:rPr>
          <w:rFonts w:eastAsia="Times New Roman"/>
          <w:sz w:val="28"/>
          <w:szCs w:val="28"/>
          <w:lang w:val="uk-UA" w:eastAsia="ru-RU"/>
        </w:rPr>
        <w:t>, якого планується досягти шляхом: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формування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регіональної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компанії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ряду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компаній;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ефективних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програмних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комплексів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поліпшення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управління</w:t>
      </w:r>
      <w:r w:rsidR="00C7290C">
        <w:rPr>
          <w:rFonts w:eastAsia="Times New Roman"/>
          <w:sz w:val="28"/>
          <w:szCs w:val="28"/>
          <w:lang w:val="uk-UA" w:eastAsia="ru-RU"/>
        </w:rPr>
        <w:t>.</w:t>
      </w:r>
    </w:p>
    <w:p w:rsidR="00C7290C" w:rsidRPr="00C7290C" w:rsidRDefault="00195E7D" w:rsidP="008039A9">
      <w:pPr>
        <w:pStyle w:val="afb"/>
        <w:numPr>
          <w:ilvl w:val="0"/>
          <w:numId w:val="18"/>
        </w:numPr>
        <w:suppressAutoHyphens/>
        <w:jc w:val="both"/>
        <w:rPr>
          <w:rFonts w:eastAsia="Times New Roman"/>
          <w:b/>
          <w:sz w:val="28"/>
          <w:szCs w:val="28"/>
          <w:lang w:val="uk-UA" w:eastAsia="ru-RU"/>
        </w:rPr>
      </w:pPr>
      <w:r w:rsidRPr="00C7290C">
        <w:rPr>
          <w:rFonts w:eastAsia="Times New Roman"/>
          <w:b/>
          <w:sz w:val="28"/>
          <w:szCs w:val="28"/>
          <w:lang w:val="uk-UA" w:eastAsia="ru-RU"/>
        </w:rPr>
        <w:t>Поступове</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поліпшення</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якості</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наданих</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послуг</w:t>
      </w:r>
    </w:p>
    <w:p w:rsidR="00195E7D" w:rsidRPr="00C7290C" w:rsidRDefault="00C7290C" w:rsidP="00C7290C">
      <w:pPr>
        <w:pStyle w:val="afb"/>
        <w:suppressAutoHyphens/>
        <w:ind w:left="709"/>
        <w:jc w:val="both"/>
        <w:rPr>
          <w:rFonts w:eastAsia="Times New Roman"/>
          <w:sz w:val="28"/>
          <w:szCs w:val="28"/>
          <w:lang w:val="uk-UA" w:eastAsia="ru-RU"/>
        </w:rPr>
      </w:pPr>
      <w:r>
        <w:rPr>
          <w:rFonts w:eastAsia="Times New Roman"/>
          <w:sz w:val="28"/>
          <w:szCs w:val="28"/>
          <w:lang w:val="uk-UA" w:eastAsia="ru-RU"/>
        </w:rPr>
        <w:t>Цей блок передбачає</w:t>
      </w:r>
      <w:r w:rsidR="00D27020" w:rsidRPr="00C7290C">
        <w:rPr>
          <w:rFonts w:eastAsia="Times New Roman"/>
          <w:sz w:val="28"/>
          <w:szCs w:val="28"/>
          <w:lang w:val="uk-UA" w:eastAsia="ru-RU"/>
        </w:rPr>
        <w:t>:</w:t>
      </w:r>
    </w:p>
    <w:p w:rsidR="00195E7D" w:rsidRPr="00AC4A56" w:rsidRDefault="00D27020"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sidR="00B77716">
        <w:rPr>
          <w:rFonts w:eastAsia="Times New Roman"/>
          <w:sz w:val="28"/>
          <w:szCs w:val="28"/>
          <w:lang w:val="uk-UA" w:eastAsia="ru-RU"/>
        </w:rPr>
        <w:t>, у тому числі шляхом забезпечення</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подається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споживачам,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відсутності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такої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можливості</w:t>
      </w:r>
      <w:r w:rsidR="00D27020">
        <w:rPr>
          <w:rFonts w:eastAsia="Times New Roman"/>
          <w:sz w:val="28"/>
          <w:szCs w:val="28"/>
          <w:lang w:val="uk-UA" w:eastAsia="ru-RU"/>
        </w:rPr>
        <w:t xml:space="preserve"> – </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доочистки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достатній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пиття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приготування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їжі;</w:t>
      </w:r>
    </w:p>
    <w:p w:rsidR="00195E7D" w:rsidRPr="00F300EC" w:rsidRDefault="00453B52"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 xml:space="preserve"> </w:t>
      </w:r>
      <w:r w:rsidR="00195E7D" w:rsidRPr="00F300EC">
        <w:rPr>
          <w:rFonts w:eastAsia="Times New Roman"/>
          <w:sz w:val="28"/>
          <w:szCs w:val="28"/>
          <w:lang w:val="uk-UA" w:eastAsia="ru-RU"/>
        </w:rPr>
        <w:t>можливості</w:t>
      </w:r>
      <w:r w:rsidR="00B77716">
        <w:rPr>
          <w:rFonts w:eastAsia="Times New Roman"/>
          <w:sz w:val="28"/>
          <w:szCs w:val="28"/>
          <w:lang w:val="uk-UA" w:eastAsia="ru-RU"/>
        </w:rPr>
        <w:t xml:space="preserve"> для </w:t>
      </w:r>
      <w:r w:rsidR="00195E7D" w:rsidRPr="00F300EC">
        <w:rPr>
          <w:rFonts w:eastAsia="Times New Roman"/>
          <w:sz w:val="28"/>
          <w:szCs w:val="28"/>
          <w:lang w:val="uk-UA" w:eastAsia="ru-RU"/>
        </w:rPr>
        <w:t>збільшення</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продуктивності</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з</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урахуванням</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реальних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перспектив</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підключення</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нових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населених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пунктів</w:t>
      </w:r>
      <w:r w:rsidR="00D27020">
        <w:rPr>
          <w:rFonts w:eastAsia="Times New Roman"/>
          <w:sz w:val="28"/>
          <w:szCs w:val="28"/>
          <w:lang w:val="uk-UA" w:eastAsia="ru-RU"/>
        </w:rPr>
        <w:t>;</w:t>
      </w:r>
    </w:p>
    <w:p w:rsidR="00195E7D" w:rsidRPr="00AC4A56" w:rsidRDefault="00AB5104"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фективне</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Pr>
          <w:rFonts w:eastAsia="Times New Roman"/>
          <w:sz w:val="28"/>
          <w:szCs w:val="28"/>
          <w:lang w:val="uk-UA" w:eastAsia="ru-RU"/>
        </w:rPr>
        <w:t>, зокрема</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автоматизації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процесів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підготовки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(SCADA)</w:t>
      </w:r>
      <w:r w:rsidR="00B77716">
        <w:rPr>
          <w:rFonts w:eastAsia="Times New Roman"/>
          <w:sz w:val="28"/>
          <w:szCs w:val="28"/>
          <w:lang w:val="uk-UA" w:eastAsia="ru-RU"/>
        </w:rPr>
        <w:t xml:space="preserve">, а також </w:t>
      </w:r>
      <w:r w:rsidRPr="00F300EC">
        <w:rPr>
          <w:rFonts w:eastAsia="Times New Roman"/>
          <w:sz w:val="28"/>
          <w:szCs w:val="28"/>
          <w:lang w:val="uk-UA" w:eastAsia="ru-RU"/>
        </w:rPr>
        <w:t>управління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гідравлічними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режимами;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перехід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оплати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згідно</w:t>
      </w:r>
      <w:r w:rsidR="00AB5104">
        <w:rPr>
          <w:rFonts w:eastAsia="Times New Roman"/>
          <w:sz w:val="28"/>
          <w:szCs w:val="28"/>
          <w:lang w:val="uk-UA" w:eastAsia="ru-RU"/>
        </w:rPr>
        <w:t xml:space="preserve"> 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прилад</w:t>
      </w:r>
      <w:r w:rsidR="00AB5104">
        <w:rPr>
          <w:rFonts w:eastAsia="Times New Roman"/>
          <w:sz w:val="28"/>
          <w:szCs w:val="28"/>
          <w:lang w:val="uk-UA" w:eastAsia="ru-RU"/>
        </w:rPr>
        <w:t>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p>
    <w:p w:rsidR="00195E7D"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запобігання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втрат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AB5104">
        <w:rPr>
          <w:rFonts w:eastAsia="Times New Roman"/>
          <w:sz w:val="28"/>
          <w:szCs w:val="28"/>
          <w:lang w:val="uk-UA" w:eastAsia="ru-RU"/>
        </w:rPr>
        <w:t>;</w:t>
      </w:r>
    </w:p>
    <w:p w:rsidR="00195E7D" w:rsidRPr="00AB5104" w:rsidRDefault="00AB5104" w:rsidP="008039A9">
      <w:pPr>
        <w:pStyle w:val="afb"/>
        <w:numPr>
          <w:ilvl w:val="0"/>
          <w:numId w:val="17"/>
        </w:numPr>
        <w:suppressAutoHyphens/>
        <w:ind w:left="0" w:firstLine="709"/>
        <w:jc w:val="both"/>
        <w:rPr>
          <w:rFonts w:eastAsia="Times New Roman"/>
          <w:sz w:val="28"/>
          <w:szCs w:val="28"/>
          <w:lang w:val="uk-UA" w:eastAsia="ru-RU"/>
        </w:rPr>
      </w:pPr>
      <w:r w:rsidRPr="00AB5104">
        <w:rPr>
          <w:rFonts w:eastAsia="Times New Roman"/>
          <w:sz w:val="28"/>
          <w:szCs w:val="28"/>
          <w:lang w:val="uk-UA" w:eastAsia="ru-RU"/>
        </w:rPr>
        <w:t>п</w:t>
      </w:r>
      <w:r w:rsidR="00195E7D" w:rsidRPr="00AB5104">
        <w:rPr>
          <w:rFonts w:eastAsia="Times New Roman"/>
          <w:sz w:val="28"/>
          <w:szCs w:val="28"/>
          <w:lang w:val="uk-UA" w:eastAsia="ru-RU"/>
        </w:rPr>
        <w:t>ідвищення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надійності</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роботи</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систем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водопостачання</w:t>
      </w:r>
      <w:r w:rsidRPr="00AB5104">
        <w:rPr>
          <w:rFonts w:eastAsia="Times New Roman"/>
          <w:sz w:val="28"/>
          <w:szCs w:val="28"/>
          <w:lang w:val="uk-UA" w:eastAsia="ru-RU"/>
        </w:rPr>
        <w:t xml:space="preserve"> шляхом: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lastRenderedPageBreak/>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заходів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30167A">
        <w:rPr>
          <w:rFonts w:eastAsia="Times New Roman"/>
          <w:sz w:val="28"/>
          <w:szCs w:val="28"/>
          <w:lang w:val="uk-UA" w:eastAsia="ru-RU"/>
        </w:rPr>
        <w:t xml:space="preserve">, </w:t>
      </w:r>
      <w:r w:rsidRPr="00F300EC">
        <w:rPr>
          <w:rFonts w:eastAsia="Times New Roman"/>
          <w:sz w:val="28"/>
          <w:szCs w:val="28"/>
          <w:lang w:val="uk-UA" w:eastAsia="ru-RU"/>
        </w:rPr>
        <w:t>будівництва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парків;</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AB5104">
        <w:rPr>
          <w:rFonts w:eastAsia="Times New Roman"/>
          <w:sz w:val="28"/>
          <w:szCs w:val="28"/>
          <w:lang w:val="uk-UA" w:eastAsia="ru-RU"/>
        </w:rPr>
        <w:t>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поліпшення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надійності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цілому</w:t>
      </w:r>
      <w:r w:rsidR="00AB5104">
        <w:rPr>
          <w:rFonts w:eastAsia="Times New Roman"/>
          <w:sz w:val="28"/>
          <w:szCs w:val="28"/>
          <w:lang w:val="uk-UA" w:eastAsia="ru-RU"/>
        </w:rPr>
        <w:t>;</w:t>
      </w:r>
    </w:p>
    <w:p w:rsidR="00195E7D" w:rsidRPr="00AB5104" w:rsidRDefault="00AB5104" w:rsidP="008039A9">
      <w:pPr>
        <w:pStyle w:val="afb"/>
        <w:numPr>
          <w:ilvl w:val="0"/>
          <w:numId w:val="17"/>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AB5104">
        <w:rPr>
          <w:rFonts w:eastAsia="Times New Roman"/>
          <w:sz w:val="28"/>
          <w:szCs w:val="28"/>
          <w:lang w:val="uk-UA" w:eastAsia="ru-RU"/>
        </w:rPr>
        <w:t>ідвищення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рівня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охоплення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населення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централізованим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водовідведенням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та</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покращ</w:t>
      </w:r>
      <w:r>
        <w:rPr>
          <w:rFonts w:eastAsia="Times New Roman"/>
          <w:sz w:val="28"/>
          <w:szCs w:val="28"/>
          <w:lang w:val="uk-UA" w:eastAsia="ru-RU"/>
        </w:rPr>
        <w:t>а</w:t>
      </w:r>
      <w:r w:rsidR="00195E7D" w:rsidRPr="00AB5104">
        <w:rPr>
          <w:rFonts w:eastAsia="Times New Roman"/>
          <w:sz w:val="28"/>
          <w:szCs w:val="28"/>
          <w:lang w:val="uk-UA" w:eastAsia="ru-RU"/>
        </w:rPr>
        <w:t>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якості</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наданих</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послуг</w:t>
      </w:r>
      <w:r>
        <w:rPr>
          <w:rFonts w:eastAsia="Times New Roman"/>
          <w:sz w:val="28"/>
          <w:szCs w:val="28"/>
          <w:lang w:val="uk-UA" w:eastAsia="ru-RU"/>
        </w:rPr>
        <w:t>, а саме</w:t>
      </w:r>
      <w:r w:rsidR="00195E7D" w:rsidRPr="00AB5104">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каналізаційних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00AB5104">
        <w:rPr>
          <w:rFonts w:eastAsia="Times New Roman"/>
          <w:sz w:val="28"/>
          <w:szCs w:val="28"/>
          <w:lang w:val="uk-UA" w:eastAsia="ru-RU"/>
        </w:rPr>
        <w:t>і</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00AB5104">
        <w:rPr>
          <w:rFonts w:eastAsia="Times New Roman"/>
          <w:sz w:val="28"/>
          <w:szCs w:val="28"/>
          <w:lang w:val="uk-UA" w:eastAsia="ru-RU"/>
        </w:rPr>
        <w:t>застосуванням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сучасних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технологій;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обробки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утилізації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осадів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потужних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каналізаційних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спорудах</w:t>
      </w:r>
      <w:r w:rsidR="00AB5104">
        <w:rPr>
          <w:rFonts w:eastAsia="Times New Roman"/>
          <w:sz w:val="28"/>
          <w:szCs w:val="28"/>
          <w:lang w:val="uk-UA" w:eastAsia="ru-RU"/>
        </w:rPr>
        <w:t>;</w:t>
      </w:r>
    </w:p>
    <w:p w:rsidR="00195E7D" w:rsidRPr="00D83F2C" w:rsidRDefault="00D83F2C" w:rsidP="008039A9">
      <w:pPr>
        <w:pStyle w:val="afb"/>
        <w:numPr>
          <w:ilvl w:val="0"/>
          <w:numId w:val="17"/>
        </w:numPr>
        <w:suppressAutoHyphens/>
        <w:ind w:left="0" w:firstLine="698"/>
        <w:jc w:val="both"/>
        <w:rPr>
          <w:rFonts w:eastAsia="Times New Roman"/>
          <w:sz w:val="28"/>
          <w:szCs w:val="28"/>
          <w:lang w:val="uk-UA" w:eastAsia="ru-RU"/>
        </w:rPr>
      </w:pPr>
      <w:r>
        <w:rPr>
          <w:rFonts w:eastAsia="Times New Roman"/>
          <w:sz w:val="28"/>
          <w:szCs w:val="28"/>
          <w:lang w:val="uk-UA" w:eastAsia="ru-RU"/>
        </w:rPr>
        <w:t>п</w:t>
      </w:r>
      <w:r w:rsidR="00195E7D" w:rsidRPr="00D83F2C">
        <w:rPr>
          <w:rFonts w:eastAsia="Times New Roman"/>
          <w:sz w:val="28"/>
          <w:szCs w:val="28"/>
          <w:lang w:val="uk-UA" w:eastAsia="ru-RU"/>
        </w:rPr>
        <w:t>ідвищення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ефективності</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управління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та</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експлуатації</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систем</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водопостачання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та</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водовідведення</w:t>
      </w:r>
      <w:r>
        <w:rPr>
          <w:rFonts w:eastAsia="Times New Roman"/>
          <w:sz w:val="28"/>
          <w:szCs w:val="28"/>
          <w:lang w:val="uk-UA" w:eastAsia="ru-RU"/>
        </w:rPr>
        <w:t xml:space="preserve"> шляхом пос</w:t>
      </w:r>
      <w:r w:rsidR="00195E7D" w:rsidRPr="00D83F2C">
        <w:rPr>
          <w:rFonts w:eastAsia="Times New Roman"/>
          <w:sz w:val="28"/>
          <w:szCs w:val="28"/>
          <w:lang w:val="uk-UA" w:eastAsia="ru-RU"/>
        </w:rPr>
        <w:t>тупов</w:t>
      </w:r>
      <w:r>
        <w:rPr>
          <w:rFonts w:eastAsia="Times New Roman"/>
          <w:sz w:val="28"/>
          <w:szCs w:val="28"/>
          <w:lang w:val="uk-UA" w:eastAsia="ru-RU"/>
        </w:rPr>
        <w:t>ого</w:t>
      </w:r>
      <w:r w:rsidR="00B77716">
        <w:rPr>
          <w:rFonts w:eastAsia="Times New Roman"/>
          <w:sz w:val="28"/>
          <w:szCs w:val="28"/>
          <w:lang w:val="uk-UA" w:eastAsia="ru-RU"/>
        </w:rPr>
        <w:t xml:space="preserve"> їх розвитку</w:t>
      </w:r>
      <w:r w:rsidR="00195E7D" w:rsidRPr="00D83F2C">
        <w:rPr>
          <w:rFonts w:eastAsia="Times New Roman"/>
          <w:sz w:val="28"/>
          <w:szCs w:val="28"/>
          <w:lang w:val="uk-UA" w:eastAsia="ru-RU"/>
        </w:rPr>
        <w:t>.</w:t>
      </w:r>
    </w:p>
    <w:p w:rsidR="00B17FFA" w:rsidRDefault="00195DEF" w:rsidP="00195DEF">
      <w:pPr>
        <w:suppressAutoHyphens/>
        <w:ind w:firstLine="709"/>
        <w:jc w:val="both"/>
        <w:rPr>
          <w:rFonts w:eastAsia="Times New Roman"/>
          <w:sz w:val="28"/>
          <w:szCs w:val="28"/>
          <w:lang w:val="uk-UA" w:eastAsia="ru-RU"/>
        </w:rPr>
      </w:pPr>
      <w:r w:rsidRPr="001D42C1">
        <w:rPr>
          <w:rFonts w:eastAsia="Times New Roman"/>
          <w:sz w:val="28"/>
          <w:szCs w:val="28"/>
          <w:lang w:val="uk-UA" w:eastAsia="ru-RU"/>
        </w:rPr>
        <w:t>Обсяг ресурсів, які планується залучити на виконання Програми, с</w:t>
      </w:r>
      <w:r w:rsidR="0022386B" w:rsidRPr="001D42C1">
        <w:rPr>
          <w:rFonts w:eastAsia="Times New Roman"/>
          <w:sz w:val="28"/>
          <w:szCs w:val="28"/>
          <w:lang w:val="uk-UA" w:eastAsia="ru-RU"/>
        </w:rPr>
        <w:t>тановить</w:t>
      </w:r>
      <w:r w:rsidR="002731EF" w:rsidRPr="001D42C1">
        <w:rPr>
          <w:rFonts w:eastAsia="Times New Roman"/>
          <w:sz w:val="28"/>
          <w:szCs w:val="28"/>
          <w:lang w:val="uk-UA" w:eastAsia="ru-RU"/>
        </w:rPr>
        <w:t xml:space="preserve"> </w:t>
      </w:r>
      <w:r w:rsidR="00077E90" w:rsidRPr="001D42C1">
        <w:rPr>
          <w:rFonts w:eastAsia="Times New Roman"/>
          <w:sz w:val="28"/>
          <w:szCs w:val="28"/>
          <w:lang w:val="uk-UA" w:eastAsia="ru-RU"/>
        </w:rPr>
        <w:t>3237771,54</w:t>
      </w:r>
      <w:r w:rsidR="002731EF" w:rsidRPr="001D42C1">
        <w:rPr>
          <w:rFonts w:eastAsia="Times New Roman"/>
          <w:sz w:val="28"/>
          <w:szCs w:val="28"/>
          <w:lang w:val="uk-UA" w:eastAsia="ru-RU"/>
        </w:rPr>
        <w:t xml:space="preserve"> тис. грн</w:t>
      </w:r>
      <w:r w:rsidRPr="001D42C1">
        <w:rPr>
          <w:rFonts w:eastAsia="Times New Roman"/>
          <w:sz w:val="28"/>
          <w:szCs w:val="28"/>
          <w:lang w:val="uk-UA" w:eastAsia="ru-RU"/>
        </w:rPr>
        <w:t>, у тому числі</w:t>
      </w:r>
      <w:r w:rsidR="00D83F2C" w:rsidRPr="001D42C1">
        <w:rPr>
          <w:rFonts w:eastAsia="Times New Roman"/>
          <w:sz w:val="28"/>
          <w:szCs w:val="28"/>
          <w:lang w:val="uk-UA" w:eastAsia="ru-RU"/>
        </w:rPr>
        <w:t xml:space="preserve"> з</w:t>
      </w:r>
      <w:r w:rsidRPr="001D42C1">
        <w:rPr>
          <w:rFonts w:eastAsia="Times New Roman"/>
          <w:sz w:val="28"/>
          <w:szCs w:val="28"/>
          <w:lang w:val="uk-UA" w:eastAsia="ru-RU"/>
        </w:rPr>
        <w:t xml:space="preserve"> державного бюджету –</w:t>
      </w:r>
      <w:r w:rsidR="00712F96" w:rsidRPr="001D42C1">
        <w:rPr>
          <w:rFonts w:eastAsia="Times New Roman"/>
          <w:sz w:val="28"/>
          <w:szCs w:val="28"/>
          <w:lang w:val="uk-UA" w:eastAsia="ru-RU"/>
        </w:rPr>
        <w:t xml:space="preserve"> 513388,9</w:t>
      </w:r>
      <w:r w:rsidR="00077E90" w:rsidRPr="001D42C1">
        <w:rPr>
          <w:rFonts w:eastAsia="Times New Roman"/>
          <w:sz w:val="28"/>
          <w:szCs w:val="28"/>
          <w:lang w:val="uk-UA" w:eastAsia="ru-RU"/>
        </w:rPr>
        <w:t>8</w:t>
      </w:r>
      <w:r w:rsidR="00712F96" w:rsidRPr="001D42C1">
        <w:rPr>
          <w:rFonts w:eastAsia="Times New Roman"/>
          <w:sz w:val="28"/>
          <w:szCs w:val="28"/>
          <w:lang w:val="uk-UA" w:eastAsia="ru-RU"/>
        </w:rPr>
        <w:t xml:space="preserve"> </w:t>
      </w:r>
      <w:r w:rsidRPr="001D42C1">
        <w:rPr>
          <w:rFonts w:eastAsia="Times New Roman"/>
          <w:sz w:val="28"/>
          <w:szCs w:val="28"/>
          <w:lang w:val="uk-UA" w:eastAsia="ru-RU"/>
        </w:rPr>
        <w:t>тис. грн, обласного бюджету –</w:t>
      </w:r>
      <w:r w:rsidR="00712F96" w:rsidRPr="001D42C1">
        <w:rPr>
          <w:rFonts w:eastAsia="Times New Roman"/>
          <w:sz w:val="28"/>
          <w:szCs w:val="28"/>
          <w:lang w:val="uk-UA" w:eastAsia="ru-RU"/>
        </w:rPr>
        <w:t xml:space="preserve"> </w:t>
      </w:r>
      <w:r w:rsidR="00077E90" w:rsidRPr="001D42C1">
        <w:rPr>
          <w:rFonts w:eastAsia="Times New Roman"/>
          <w:sz w:val="28"/>
          <w:szCs w:val="28"/>
          <w:lang w:val="uk-UA" w:eastAsia="ru-RU"/>
        </w:rPr>
        <w:t>35643,00</w:t>
      </w:r>
      <w:r w:rsidR="00712F96" w:rsidRPr="001D42C1">
        <w:rPr>
          <w:rFonts w:eastAsia="Times New Roman"/>
          <w:sz w:val="28"/>
          <w:szCs w:val="28"/>
          <w:lang w:val="uk-UA" w:eastAsia="ru-RU"/>
        </w:rPr>
        <w:t xml:space="preserve"> </w:t>
      </w:r>
      <w:r w:rsidRPr="001D42C1">
        <w:rPr>
          <w:rFonts w:eastAsia="Times New Roman"/>
          <w:sz w:val="28"/>
          <w:szCs w:val="28"/>
          <w:lang w:val="uk-UA" w:eastAsia="ru-RU"/>
        </w:rPr>
        <w:t>тис. грн, місцевих бюджетів</w:t>
      </w:r>
      <w:r w:rsidR="00D83F2C" w:rsidRPr="001D42C1">
        <w:rPr>
          <w:rFonts w:eastAsia="Times New Roman"/>
          <w:sz w:val="28"/>
          <w:szCs w:val="28"/>
          <w:lang w:val="uk-UA" w:eastAsia="ru-RU"/>
        </w:rPr>
        <w:t xml:space="preserve"> –</w:t>
      </w:r>
      <w:r w:rsidR="001A6D3F" w:rsidRPr="001D42C1">
        <w:rPr>
          <w:rFonts w:eastAsia="Times New Roman"/>
          <w:sz w:val="28"/>
          <w:szCs w:val="28"/>
          <w:lang w:val="uk-UA" w:eastAsia="ru-RU"/>
        </w:rPr>
        <w:t xml:space="preserve"> </w:t>
      </w:r>
      <w:r w:rsidR="00077E90" w:rsidRPr="001D42C1">
        <w:rPr>
          <w:rFonts w:eastAsia="Times New Roman"/>
          <w:sz w:val="28"/>
          <w:szCs w:val="28"/>
          <w:lang w:val="uk-UA" w:eastAsia="ru-RU"/>
        </w:rPr>
        <w:t>177073,56</w:t>
      </w:r>
      <w:r w:rsidR="00712F96" w:rsidRPr="001D42C1">
        <w:rPr>
          <w:rFonts w:eastAsia="Times New Roman"/>
          <w:sz w:val="28"/>
          <w:szCs w:val="28"/>
          <w:lang w:val="uk-UA" w:eastAsia="ru-RU"/>
        </w:rPr>
        <w:t xml:space="preserve"> т</w:t>
      </w:r>
      <w:r w:rsidRPr="001D42C1">
        <w:rPr>
          <w:rFonts w:eastAsia="Times New Roman"/>
          <w:sz w:val="28"/>
          <w:szCs w:val="28"/>
          <w:lang w:val="uk-UA" w:eastAsia="ru-RU"/>
        </w:rPr>
        <w:t xml:space="preserve">ис. грн, </w:t>
      </w:r>
      <w:r w:rsidR="00D83F2C" w:rsidRPr="001D42C1">
        <w:rPr>
          <w:rFonts w:eastAsia="Times New Roman"/>
          <w:sz w:val="28"/>
          <w:szCs w:val="28"/>
          <w:lang w:val="uk-UA" w:eastAsia="ru-RU"/>
        </w:rPr>
        <w:t xml:space="preserve">коштів </w:t>
      </w:r>
      <w:r w:rsidRPr="001D42C1">
        <w:rPr>
          <w:rFonts w:eastAsia="Times New Roman"/>
          <w:sz w:val="28"/>
          <w:szCs w:val="28"/>
          <w:lang w:val="uk-UA" w:eastAsia="ru-RU"/>
        </w:rPr>
        <w:t>підприємств –</w:t>
      </w:r>
      <w:r w:rsidR="00712F96" w:rsidRPr="001D42C1">
        <w:rPr>
          <w:rFonts w:eastAsia="Times New Roman"/>
          <w:sz w:val="28"/>
          <w:szCs w:val="28"/>
          <w:lang w:val="uk-UA" w:eastAsia="ru-RU"/>
        </w:rPr>
        <w:t xml:space="preserve"> 10468,00 </w:t>
      </w:r>
      <w:r w:rsidRPr="001D42C1">
        <w:rPr>
          <w:rFonts w:eastAsia="Times New Roman"/>
          <w:sz w:val="28"/>
          <w:szCs w:val="28"/>
          <w:lang w:val="uk-UA" w:eastAsia="ru-RU"/>
        </w:rPr>
        <w:t>тис. грн,</w:t>
      </w:r>
      <w:r w:rsidR="00D83F2C" w:rsidRPr="001D42C1">
        <w:rPr>
          <w:rFonts w:eastAsia="Times New Roman"/>
          <w:sz w:val="28"/>
          <w:szCs w:val="28"/>
          <w:lang w:val="uk-UA" w:eastAsia="ru-RU"/>
        </w:rPr>
        <w:t xml:space="preserve"> </w:t>
      </w:r>
      <w:r w:rsidRPr="001D42C1">
        <w:rPr>
          <w:rFonts w:eastAsia="Times New Roman"/>
          <w:sz w:val="28"/>
          <w:szCs w:val="28"/>
          <w:lang w:val="uk-UA" w:eastAsia="ru-RU"/>
        </w:rPr>
        <w:t>інших джерел фінансування, не заборонених чин</w:t>
      </w:r>
      <w:r w:rsidR="00B17FFA" w:rsidRPr="001D42C1">
        <w:rPr>
          <w:rFonts w:eastAsia="Times New Roman"/>
          <w:sz w:val="28"/>
          <w:szCs w:val="28"/>
          <w:lang w:val="uk-UA" w:eastAsia="ru-RU"/>
        </w:rPr>
        <w:t>н</w:t>
      </w:r>
      <w:r w:rsidRPr="001D42C1">
        <w:rPr>
          <w:rFonts w:eastAsia="Times New Roman"/>
          <w:sz w:val="28"/>
          <w:szCs w:val="28"/>
          <w:lang w:val="uk-UA" w:eastAsia="ru-RU"/>
        </w:rPr>
        <w:t>им законодавством</w:t>
      </w:r>
      <w:r w:rsidR="00D83F2C" w:rsidRPr="001D42C1">
        <w:rPr>
          <w:rFonts w:eastAsia="Times New Roman"/>
          <w:sz w:val="28"/>
          <w:szCs w:val="28"/>
          <w:lang w:val="uk-UA" w:eastAsia="ru-RU"/>
        </w:rPr>
        <w:t xml:space="preserve"> –</w:t>
      </w:r>
      <w:r w:rsidR="00077E90" w:rsidRPr="001D42C1">
        <w:rPr>
          <w:rFonts w:eastAsia="Times New Roman"/>
          <w:sz w:val="28"/>
          <w:szCs w:val="28"/>
          <w:lang w:val="uk-UA" w:eastAsia="ru-RU"/>
        </w:rPr>
        <w:t xml:space="preserve"> 2501198,00</w:t>
      </w:r>
      <w:r w:rsidR="00712F96" w:rsidRPr="001D42C1">
        <w:rPr>
          <w:rFonts w:eastAsia="Times New Roman"/>
          <w:sz w:val="28"/>
          <w:szCs w:val="28"/>
          <w:lang w:val="uk-UA" w:eastAsia="ru-RU"/>
        </w:rPr>
        <w:t xml:space="preserve"> </w:t>
      </w:r>
      <w:r w:rsidR="00B17FFA" w:rsidRPr="001D42C1">
        <w:rPr>
          <w:rFonts w:eastAsia="Times New Roman"/>
          <w:sz w:val="28"/>
          <w:szCs w:val="28"/>
          <w:lang w:val="uk-UA" w:eastAsia="ru-RU"/>
        </w:rPr>
        <w:t>тис. грн.</w:t>
      </w:r>
    </w:p>
    <w:p w:rsidR="009848C7" w:rsidRDefault="009848C7" w:rsidP="00195DEF">
      <w:pPr>
        <w:suppressAutoHyphens/>
        <w:ind w:firstLine="709"/>
        <w:jc w:val="both"/>
        <w:rPr>
          <w:rFonts w:eastAsia="Times New Roman"/>
          <w:sz w:val="28"/>
          <w:szCs w:val="28"/>
          <w:lang w:val="uk-UA" w:eastAsia="ru-RU"/>
        </w:rPr>
      </w:pPr>
      <w:r>
        <w:rPr>
          <w:rFonts w:eastAsia="Times New Roman"/>
          <w:sz w:val="28"/>
          <w:szCs w:val="28"/>
          <w:lang w:val="uk-UA" w:eastAsia="ru-RU"/>
        </w:rPr>
        <w:t>Програму планується реалізувати в один етап протягом 4 років.</w:t>
      </w:r>
    </w:p>
    <w:p w:rsidR="00195DEF" w:rsidRDefault="00B17FFA" w:rsidP="00195E7D">
      <w:pPr>
        <w:suppressAutoHyphens/>
        <w:ind w:firstLine="709"/>
        <w:jc w:val="both"/>
        <w:rPr>
          <w:rFonts w:eastAsia="Times New Roman"/>
          <w:sz w:val="28"/>
          <w:szCs w:val="28"/>
          <w:lang w:val="uk-UA" w:eastAsia="ru-RU"/>
        </w:rPr>
      </w:pPr>
      <w:r>
        <w:rPr>
          <w:rFonts w:eastAsia="Times New Roman"/>
          <w:sz w:val="28"/>
          <w:szCs w:val="28"/>
          <w:lang w:val="uk-UA" w:eastAsia="ru-RU"/>
        </w:rPr>
        <w:t xml:space="preserve">  </w:t>
      </w:r>
    </w:p>
    <w:p w:rsidR="00195E7D" w:rsidRPr="00F300EC" w:rsidRDefault="00195E7D" w:rsidP="00195E7D">
      <w:pPr>
        <w:suppressAutoHyphens/>
        <w:jc w:val="center"/>
        <w:rPr>
          <w:b/>
          <w:sz w:val="28"/>
          <w:szCs w:val="28"/>
          <w:lang w:val="uk-UA"/>
        </w:rPr>
      </w:pPr>
      <w:r w:rsidRPr="00F300EC">
        <w:rPr>
          <w:b/>
          <w:sz w:val="28"/>
          <w:szCs w:val="28"/>
          <w:lang w:val="uk-UA"/>
        </w:rPr>
        <w:t>V.</w:t>
      </w:r>
      <w:r w:rsidR="00453B52" w:rsidRPr="00F300EC">
        <w:rPr>
          <w:b/>
          <w:sz w:val="28"/>
          <w:szCs w:val="28"/>
          <w:lang w:val="uk-UA"/>
        </w:rPr>
        <w:t xml:space="preserve"> </w:t>
      </w:r>
      <w:r w:rsidRPr="00F300EC">
        <w:rPr>
          <w:b/>
          <w:sz w:val="28"/>
          <w:szCs w:val="28"/>
          <w:lang w:val="uk-UA"/>
        </w:rPr>
        <w:t>Перелік</w:t>
      </w:r>
      <w:r w:rsidR="00453B52" w:rsidRPr="00F300EC">
        <w:rPr>
          <w:b/>
          <w:sz w:val="28"/>
          <w:szCs w:val="28"/>
          <w:lang w:val="uk-UA"/>
        </w:rPr>
        <w:t xml:space="preserve"> </w:t>
      </w:r>
      <w:r w:rsidRPr="00F300EC">
        <w:rPr>
          <w:b/>
          <w:sz w:val="28"/>
          <w:szCs w:val="28"/>
          <w:lang w:val="uk-UA"/>
        </w:rPr>
        <w:t>завдань</w:t>
      </w:r>
      <w:r w:rsidR="00586935">
        <w:rPr>
          <w:b/>
          <w:sz w:val="28"/>
          <w:szCs w:val="28"/>
          <w:lang w:val="uk-UA"/>
        </w:rPr>
        <w:t>,</w:t>
      </w:r>
      <w:r w:rsidR="00453B52" w:rsidRPr="00F300EC">
        <w:rPr>
          <w:b/>
          <w:sz w:val="28"/>
          <w:szCs w:val="28"/>
          <w:lang w:val="uk-UA"/>
        </w:rPr>
        <w:t xml:space="preserve"> </w:t>
      </w:r>
      <w:r w:rsidRPr="00F300EC">
        <w:rPr>
          <w:b/>
          <w:sz w:val="28"/>
          <w:szCs w:val="28"/>
          <w:lang w:val="uk-UA"/>
        </w:rPr>
        <w:t>заходів</w:t>
      </w:r>
      <w:r w:rsidR="00453B52" w:rsidRPr="00F300EC">
        <w:rPr>
          <w:b/>
          <w:sz w:val="28"/>
          <w:szCs w:val="28"/>
          <w:lang w:val="uk-UA"/>
        </w:rPr>
        <w:t xml:space="preserve"> </w:t>
      </w:r>
      <w:r w:rsidRPr="00F300EC">
        <w:rPr>
          <w:b/>
          <w:sz w:val="28"/>
          <w:szCs w:val="28"/>
          <w:lang w:val="uk-UA"/>
        </w:rPr>
        <w:t>Програми</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результативні</w:t>
      </w:r>
      <w:r w:rsidR="00453B52" w:rsidRPr="00F300EC">
        <w:rPr>
          <w:b/>
          <w:sz w:val="28"/>
          <w:szCs w:val="28"/>
          <w:lang w:val="uk-UA"/>
        </w:rPr>
        <w:t xml:space="preserve"> </w:t>
      </w:r>
      <w:r w:rsidRPr="00F300EC">
        <w:rPr>
          <w:b/>
          <w:sz w:val="28"/>
          <w:szCs w:val="28"/>
          <w:lang w:val="uk-UA"/>
        </w:rPr>
        <w:t>показники</w:t>
      </w:r>
    </w:p>
    <w:p w:rsidR="00793791" w:rsidRPr="00F300EC" w:rsidRDefault="00793791" w:rsidP="00195E7D">
      <w:pPr>
        <w:suppressAutoHyphens/>
        <w:jc w:val="center"/>
        <w:rPr>
          <w:b/>
          <w:sz w:val="28"/>
          <w:szCs w:val="28"/>
          <w:lang w:val="uk-UA"/>
        </w:rPr>
      </w:pPr>
    </w:p>
    <w:p w:rsidR="00793791" w:rsidRPr="00F300EC" w:rsidRDefault="00793791" w:rsidP="00793791">
      <w:pPr>
        <w:ind w:firstLine="709"/>
        <w:jc w:val="both"/>
        <w:rPr>
          <w:sz w:val="28"/>
          <w:szCs w:val="28"/>
          <w:lang w:val="uk-UA"/>
        </w:rPr>
      </w:pPr>
      <w:r w:rsidRPr="00F300EC">
        <w:rPr>
          <w:sz w:val="28"/>
          <w:szCs w:val="28"/>
          <w:lang w:val="uk-UA"/>
        </w:rPr>
        <w:t>Основні критерії роботи системи водопостачання полягають у забезпеченні споживачів питною водою гарантованої якості в необхідній кількості за обґрунтованими цінами; системи водовідведення –</w:t>
      </w:r>
      <w:r w:rsidR="00D83F2C">
        <w:rPr>
          <w:sz w:val="28"/>
          <w:szCs w:val="28"/>
          <w:lang w:val="uk-UA"/>
        </w:rPr>
        <w:t xml:space="preserve"> у</w:t>
      </w:r>
      <w:r w:rsidRPr="00F300EC">
        <w:rPr>
          <w:sz w:val="28"/>
          <w:szCs w:val="28"/>
          <w:lang w:val="uk-UA"/>
        </w:rPr>
        <w:t xml:space="preserve"> забезпеченні збору, транспортуванні та ефективному очищенні стічних вод до вимог скиду у водойми з мінімізацією побічних продуктів і максимальною їх утилізацією.</w:t>
      </w:r>
    </w:p>
    <w:p w:rsidR="00793791" w:rsidRPr="00F300EC" w:rsidRDefault="00D83F2C" w:rsidP="00793791">
      <w:pPr>
        <w:ind w:firstLine="709"/>
        <w:jc w:val="both"/>
        <w:rPr>
          <w:sz w:val="28"/>
          <w:szCs w:val="28"/>
          <w:lang w:val="uk-UA"/>
        </w:rPr>
      </w:pPr>
      <w:r>
        <w:rPr>
          <w:sz w:val="28"/>
          <w:szCs w:val="28"/>
          <w:lang w:val="uk-UA"/>
        </w:rPr>
        <w:t>Відповідно до</w:t>
      </w:r>
      <w:r w:rsidR="00793791" w:rsidRPr="00F300EC">
        <w:rPr>
          <w:sz w:val="28"/>
          <w:szCs w:val="28"/>
          <w:lang w:val="uk-UA"/>
        </w:rPr>
        <w:t xml:space="preserve"> цих критеріїв </w:t>
      </w:r>
      <w:r>
        <w:rPr>
          <w:sz w:val="28"/>
          <w:szCs w:val="28"/>
          <w:lang w:val="uk-UA"/>
        </w:rPr>
        <w:t>у</w:t>
      </w:r>
      <w:r w:rsidR="00793791" w:rsidRPr="00F300EC">
        <w:rPr>
          <w:sz w:val="28"/>
          <w:szCs w:val="28"/>
          <w:lang w:val="uk-UA"/>
        </w:rPr>
        <w:t xml:space="preserve"> системах водопостачання і водовідведення області необхідно виконати </w:t>
      </w:r>
      <w:r w:rsidR="00365510">
        <w:rPr>
          <w:sz w:val="28"/>
          <w:szCs w:val="28"/>
          <w:lang w:val="uk-UA"/>
        </w:rPr>
        <w:t>низку з</w:t>
      </w:r>
      <w:r w:rsidR="00793791" w:rsidRPr="00F300EC">
        <w:rPr>
          <w:sz w:val="28"/>
          <w:szCs w:val="28"/>
          <w:lang w:val="uk-UA"/>
        </w:rPr>
        <w:t>аходів</w:t>
      </w:r>
      <w:r w:rsidR="00365510">
        <w:rPr>
          <w:sz w:val="28"/>
          <w:szCs w:val="28"/>
          <w:lang w:val="uk-UA"/>
        </w:rPr>
        <w:t xml:space="preserve"> за напрямами, а саме</w:t>
      </w:r>
      <w:r w:rsidR="00793791" w:rsidRPr="00F300EC">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 1</w:t>
      </w:r>
      <w:r w:rsidR="00793791" w:rsidRPr="00F300EC">
        <w:rPr>
          <w:sz w:val="28"/>
          <w:szCs w:val="28"/>
          <w:lang w:val="uk-UA"/>
        </w:rPr>
        <w:t xml:space="preserve"> – підвищення якості питної води, яка подається споживачам</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w:t>
      </w:r>
      <w:r w:rsidR="00D47047" w:rsidRPr="00D47047">
        <w:rPr>
          <w:b/>
          <w:sz w:val="28"/>
          <w:szCs w:val="28"/>
          <w:lang w:val="uk-UA"/>
        </w:rPr>
        <w:t xml:space="preserve"> </w:t>
      </w:r>
      <w:r w:rsidR="00793791" w:rsidRPr="00D47047">
        <w:rPr>
          <w:b/>
          <w:sz w:val="28"/>
          <w:szCs w:val="28"/>
          <w:lang w:val="uk-UA"/>
        </w:rPr>
        <w:t>2</w:t>
      </w:r>
      <w:r w:rsidR="00793791" w:rsidRPr="00F300EC">
        <w:rPr>
          <w:sz w:val="28"/>
          <w:szCs w:val="28"/>
          <w:lang w:val="uk-UA"/>
        </w:rPr>
        <w:t xml:space="preserve"> – збільшення ефективності використання матеріальних і енергетичних ресурсів</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 3</w:t>
      </w:r>
      <w:r w:rsidR="00793791" w:rsidRPr="00F300EC">
        <w:rPr>
          <w:sz w:val="28"/>
          <w:szCs w:val="28"/>
          <w:lang w:val="uk-UA"/>
        </w:rPr>
        <w:t xml:space="preserve"> – підвищення надійності роботи системи водопостачання</w:t>
      </w:r>
      <w:r w:rsidR="00D47047">
        <w:rPr>
          <w:sz w:val="28"/>
          <w:szCs w:val="28"/>
          <w:lang w:val="uk-UA"/>
        </w:rPr>
        <w:t>;</w:t>
      </w:r>
    </w:p>
    <w:p w:rsidR="00793791" w:rsidRPr="00F300EC" w:rsidRDefault="00B77716" w:rsidP="00793791">
      <w:pPr>
        <w:tabs>
          <w:tab w:val="left" w:pos="1134"/>
        </w:tabs>
        <w:ind w:firstLine="709"/>
        <w:jc w:val="both"/>
        <w:rPr>
          <w:b/>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4</w:t>
      </w:r>
      <w:r w:rsidR="00793791" w:rsidRPr="00F300EC">
        <w:rPr>
          <w:sz w:val="28"/>
          <w:szCs w:val="28"/>
          <w:lang w:val="uk-UA"/>
        </w:rPr>
        <w:t xml:space="preserve"> – будівництво нових та заміна</w:t>
      </w:r>
      <w:r>
        <w:rPr>
          <w:sz w:val="28"/>
          <w:szCs w:val="28"/>
          <w:lang w:val="uk-UA"/>
        </w:rPr>
        <w:t xml:space="preserve"> (</w:t>
      </w:r>
      <w:r w:rsidR="00793791" w:rsidRPr="00F300EC">
        <w:rPr>
          <w:sz w:val="28"/>
          <w:szCs w:val="28"/>
          <w:lang w:val="uk-UA"/>
        </w:rPr>
        <w:t>реконструкція</w:t>
      </w:r>
      <w:r>
        <w:rPr>
          <w:sz w:val="28"/>
          <w:szCs w:val="28"/>
          <w:lang w:val="uk-UA"/>
        </w:rPr>
        <w:t>) наявни</w:t>
      </w:r>
      <w:r w:rsidR="00793791" w:rsidRPr="00F300EC">
        <w:rPr>
          <w:sz w:val="28"/>
          <w:szCs w:val="28"/>
          <w:lang w:val="uk-UA"/>
        </w:rPr>
        <w:t xml:space="preserve">х трубопроводів </w:t>
      </w:r>
      <w:r>
        <w:rPr>
          <w:sz w:val="28"/>
          <w:szCs w:val="28"/>
          <w:lang w:val="uk-UA"/>
        </w:rPr>
        <w:t>у</w:t>
      </w:r>
      <w:r w:rsidR="00793791" w:rsidRPr="00F300EC">
        <w:rPr>
          <w:sz w:val="28"/>
          <w:szCs w:val="28"/>
          <w:lang w:val="uk-UA"/>
        </w:rPr>
        <w:t xml:space="preserve"> системі водопостачання</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5</w:t>
      </w:r>
      <w:r w:rsidR="00793791" w:rsidRPr="00F300EC">
        <w:rPr>
          <w:sz w:val="28"/>
          <w:szCs w:val="28"/>
          <w:lang w:val="uk-UA"/>
        </w:rPr>
        <w:t xml:space="preserve"> – підвищення якості очищених стічних вод</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6</w:t>
      </w:r>
      <w:r w:rsidR="00793791" w:rsidRPr="00F300EC">
        <w:rPr>
          <w:sz w:val="28"/>
          <w:szCs w:val="28"/>
          <w:lang w:val="uk-UA"/>
        </w:rPr>
        <w:t xml:space="preserve"> – підвищення надійності роботи системи водовідведення</w:t>
      </w:r>
      <w:r w:rsidR="00D47047">
        <w:rPr>
          <w:sz w:val="28"/>
          <w:szCs w:val="28"/>
          <w:lang w:val="uk-UA"/>
        </w:rPr>
        <w:t>;</w:t>
      </w:r>
    </w:p>
    <w:p w:rsidR="00793791" w:rsidRPr="00F300EC" w:rsidRDefault="00B77716" w:rsidP="00D851BB">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7</w:t>
      </w:r>
      <w:r w:rsidR="00793791" w:rsidRPr="00F300EC">
        <w:rPr>
          <w:sz w:val="28"/>
          <w:szCs w:val="28"/>
          <w:lang w:val="uk-UA"/>
        </w:rPr>
        <w:t xml:space="preserve"> – будівництво нових та заміна</w:t>
      </w:r>
      <w:r>
        <w:rPr>
          <w:sz w:val="28"/>
          <w:szCs w:val="28"/>
          <w:lang w:val="uk-UA"/>
        </w:rPr>
        <w:t xml:space="preserve"> </w:t>
      </w:r>
      <w:r w:rsidR="00D47047">
        <w:rPr>
          <w:sz w:val="28"/>
          <w:szCs w:val="28"/>
          <w:lang w:val="uk-UA"/>
        </w:rPr>
        <w:t>(</w:t>
      </w:r>
      <w:r w:rsidR="00793791" w:rsidRPr="00F300EC">
        <w:rPr>
          <w:sz w:val="28"/>
          <w:szCs w:val="28"/>
          <w:lang w:val="uk-UA"/>
        </w:rPr>
        <w:t>реконструкція</w:t>
      </w:r>
      <w:r w:rsidR="00D47047">
        <w:rPr>
          <w:sz w:val="28"/>
          <w:szCs w:val="28"/>
          <w:lang w:val="uk-UA"/>
        </w:rPr>
        <w:t>)</w:t>
      </w:r>
      <w:r>
        <w:rPr>
          <w:sz w:val="28"/>
          <w:szCs w:val="28"/>
          <w:lang w:val="uk-UA"/>
        </w:rPr>
        <w:t xml:space="preserve"> наявни</w:t>
      </w:r>
      <w:r w:rsidRPr="00F300EC">
        <w:rPr>
          <w:sz w:val="28"/>
          <w:szCs w:val="28"/>
          <w:lang w:val="uk-UA"/>
        </w:rPr>
        <w:t>х</w:t>
      </w:r>
      <w:r w:rsidR="00793791" w:rsidRPr="00F300EC">
        <w:rPr>
          <w:sz w:val="28"/>
          <w:szCs w:val="28"/>
          <w:lang w:val="uk-UA"/>
        </w:rPr>
        <w:t xml:space="preserve"> колекторів і мереж </w:t>
      </w:r>
      <w:r w:rsidR="00D47047">
        <w:rPr>
          <w:sz w:val="28"/>
          <w:szCs w:val="28"/>
          <w:lang w:val="uk-UA"/>
        </w:rPr>
        <w:t>у</w:t>
      </w:r>
      <w:r w:rsidR="00793791" w:rsidRPr="00F300EC">
        <w:rPr>
          <w:sz w:val="28"/>
          <w:szCs w:val="28"/>
          <w:lang w:val="uk-UA"/>
        </w:rPr>
        <w:t xml:space="preserve"> системі водовідведення</w:t>
      </w:r>
      <w:r w:rsidR="00D47047">
        <w:rPr>
          <w:sz w:val="28"/>
          <w:szCs w:val="28"/>
          <w:lang w:val="uk-UA"/>
        </w:rPr>
        <w:t>;</w:t>
      </w:r>
    </w:p>
    <w:p w:rsidR="00793791" w:rsidRPr="00F300EC" w:rsidRDefault="00B77716" w:rsidP="00D851BB">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8</w:t>
      </w:r>
      <w:r w:rsidR="00793791" w:rsidRPr="00F300EC">
        <w:rPr>
          <w:sz w:val="28"/>
          <w:szCs w:val="28"/>
          <w:lang w:val="uk-UA"/>
        </w:rPr>
        <w:t xml:space="preserve"> – наукове і проектне забезпечення </w:t>
      </w:r>
      <w:r>
        <w:rPr>
          <w:sz w:val="28"/>
          <w:szCs w:val="28"/>
          <w:lang w:val="uk-UA"/>
        </w:rPr>
        <w:t>П</w:t>
      </w:r>
      <w:r w:rsidR="00793791" w:rsidRPr="00F300EC">
        <w:rPr>
          <w:sz w:val="28"/>
          <w:szCs w:val="28"/>
          <w:lang w:val="uk-UA"/>
        </w:rPr>
        <w:t>рограми</w:t>
      </w:r>
      <w:r>
        <w:rPr>
          <w:sz w:val="28"/>
          <w:szCs w:val="28"/>
          <w:lang w:val="uk-UA"/>
        </w:rPr>
        <w:t>.</w:t>
      </w:r>
    </w:p>
    <w:p w:rsidR="00F26210" w:rsidRPr="00F300EC" w:rsidRDefault="00F26210" w:rsidP="00F26210">
      <w:pPr>
        <w:suppressAutoHyphens/>
        <w:ind w:firstLine="709"/>
        <w:jc w:val="both"/>
        <w:rPr>
          <w:sz w:val="28"/>
          <w:szCs w:val="28"/>
          <w:lang w:val="uk-UA"/>
        </w:rPr>
      </w:pPr>
      <w:r w:rsidRPr="00F300EC">
        <w:rPr>
          <w:sz w:val="28"/>
          <w:szCs w:val="28"/>
          <w:lang w:val="uk-UA"/>
        </w:rPr>
        <w:t xml:space="preserve">Результативні показники </w:t>
      </w:r>
      <w:r w:rsidR="002F6537">
        <w:rPr>
          <w:sz w:val="28"/>
          <w:szCs w:val="28"/>
          <w:lang w:val="uk-UA"/>
        </w:rPr>
        <w:t>виконання</w:t>
      </w:r>
      <w:r w:rsidR="00D47047">
        <w:rPr>
          <w:sz w:val="28"/>
          <w:szCs w:val="28"/>
          <w:lang w:val="uk-UA"/>
        </w:rPr>
        <w:t xml:space="preserve"> Програми</w:t>
      </w:r>
      <w:r w:rsidRPr="00F300EC">
        <w:rPr>
          <w:sz w:val="28"/>
          <w:szCs w:val="28"/>
          <w:lang w:val="uk-UA"/>
        </w:rPr>
        <w:t xml:space="preserve"> </w:t>
      </w:r>
      <w:r w:rsidR="002F6537">
        <w:rPr>
          <w:sz w:val="28"/>
          <w:szCs w:val="28"/>
          <w:lang w:val="uk-UA"/>
        </w:rPr>
        <w:t>викла</w:t>
      </w:r>
      <w:r w:rsidRPr="00F300EC">
        <w:rPr>
          <w:sz w:val="28"/>
          <w:szCs w:val="28"/>
          <w:lang w:val="uk-UA"/>
        </w:rPr>
        <w:t>дені в додатку</w:t>
      </w:r>
      <w:r w:rsidR="001D0471">
        <w:rPr>
          <w:sz w:val="28"/>
          <w:szCs w:val="28"/>
          <w:lang w:val="uk-UA"/>
        </w:rPr>
        <w:t xml:space="preserve"> 3 до </w:t>
      </w:r>
      <w:r w:rsidRPr="00F300EC">
        <w:rPr>
          <w:sz w:val="28"/>
          <w:szCs w:val="28"/>
          <w:lang w:val="uk-UA"/>
        </w:rPr>
        <w:t>Програми.</w:t>
      </w:r>
    </w:p>
    <w:p w:rsidR="00793791" w:rsidRDefault="00793791" w:rsidP="00195E7D">
      <w:pPr>
        <w:suppressAutoHyphens/>
        <w:jc w:val="center"/>
        <w:rPr>
          <w:b/>
          <w:sz w:val="28"/>
          <w:szCs w:val="28"/>
          <w:lang w:val="uk-UA"/>
        </w:rPr>
      </w:pPr>
    </w:p>
    <w:p w:rsidR="002F6537" w:rsidRDefault="002F6537" w:rsidP="00195E7D">
      <w:pPr>
        <w:suppressAutoHyphens/>
        <w:jc w:val="center"/>
        <w:rPr>
          <w:b/>
          <w:sz w:val="28"/>
          <w:szCs w:val="28"/>
          <w:lang w:val="uk-UA"/>
        </w:rPr>
      </w:pPr>
    </w:p>
    <w:p w:rsidR="00837233" w:rsidRDefault="00837233" w:rsidP="00195E7D">
      <w:pPr>
        <w:suppressAutoHyphens/>
        <w:jc w:val="center"/>
        <w:rPr>
          <w:b/>
          <w:sz w:val="28"/>
          <w:szCs w:val="28"/>
          <w:lang w:val="uk-UA"/>
        </w:rPr>
      </w:pPr>
    </w:p>
    <w:p w:rsidR="00837233" w:rsidRDefault="00837233" w:rsidP="00195E7D">
      <w:pPr>
        <w:suppressAutoHyphens/>
        <w:jc w:val="center"/>
        <w:rPr>
          <w:b/>
          <w:sz w:val="28"/>
          <w:szCs w:val="28"/>
          <w:lang w:val="uk-UA"/>
        </w:rPr>
      </w:pPr>
    </w:p>
    <w:p w:rsidR="00B72901" w:rsidRPr="00F300EC" w:rsidRDefault="00B72901" w:rsidP="00195E7D">
      <w:pPr>
        <w:suppressAutoHyphens/>
        <w:jc w:val="center"/>
        <w:rPr>
          <w:b/>
          <w:sz w:val="28"/>
          <w:szCs w:val="28"/>
          <w:lang w:val="uk-UA"/>
        </w:rPr>
      </w:pPr>
    </w:p>
    <w:bookmarkEnd w:id="4"/>
    <w:bookmarkEnd w:id="5"/>
    <w:bookmarkEnd w:id="6"/>
    <w:p w:rsidR="00195E7D" w:rsidRPr="00F300EC" w:rsidRDefault="00195E7D" w:rsidP="00195E7D">
      <w:pPr>
        <w:pStyle w:val="afff"/>
        <w:suppressAutoHyphens/>
        <w:spacing w:line="240" w:lineRule="auto"/>
        <w:ind w:firstLine="0"/>
        <w:jc w:val="center"/>
        <w:rPr>
          <w:b/>
          <w:szCs w:val="28"/>
        </w:rPr>
      </w:pPr>
      <w:r w:rsidRPr="00F300EC">
        <w:rPr>
          <w:b/>
          <w:szCs w:val="28"/>
        </w:rPr>
        <w:t>VI.</w:t>
      </w:r>
      <w:r w:rsidR="00453B52" w:rsidRPr="00F300EC">
        <w:rPr>
          <w:b/>
          <w:szCs w:val="28"/>
        </w:rPr>
        <w:t xml:space="preserve"> </w:t>
      </w:r>
      <w:r w:rsidRPr="00F300EC">
        <w:rPr>
          <w:b/>
          <w:szCs w:val="28"/>
        </w:rPr>
        <w:t>Напрями</w:t>
      </w:r>
      <w:r w:rsidR="00453B52" w:rsidRPr="00F300EC">
        <w:rPr>
          <w:b/>
          <w:szCs w:val="28"/>
        </w:rPr>
        <w:t xml:space="preserve"> </w:t>
      </w:r>
      <w:r w:rsidRPr="00F300EC">
        <w:rPr>
          <w:b/>
          <w:szCs w:val="28"/>
        </w:rPr>
        <w:t>діяльності</w:t>
      </w:r>
      <w:r w:rsidR="00453B52" w:rsidRPr="00F300EC">
        <w:rPr>
          <w:b/>
          <w:szCs w:val="28"/>
        </w:rPr>
        <w:t xml:space="preserve"> </w:t>
      </w:r>
      <w:r w:rsidRPr="00F300EC">
        <w:rPr>
          <w:b/>
          <w:szCs w:val="28"/>
        </w:rPr>
        <w:t>та</w:t>
      </w:r>
      <w:r w:rsidR="00453B52" w:rsidRPr="00F300EC">
        <w:rPr>
          <w:b/>
          <w:szCs w:val="28"/>
        </w:rPr>
        <w:t xml:space="preserve"> </w:t>
      </w:r>
      <w:r w:rsidRPr="00F300EC">
        <w:rPr>
          <w:b/>
          <w:szCs w:val="28"/>
        </w:rPr>
        <w:t>заходи</w:t>
      </w:r>
      <w:r w:rsidR="00453B52" w:rsidRPr="00F300EC">
        <w:rPr>
          <w:b/>
          <w:szCs w:val="28"/>
        </w:rPr>
        <w:t xml:space="preserve"> </w:t>
      </w:r>
      <w:r w:rsidRPr="00F300EC">
        <w:rPr>
          <w:b/>
          <w:szCs w:val="28"/>
          <w:lang w:val="ru-RU"/>
        </w:rPr>
        <w:t>П</w:t>
      </w:r>
      <w:proofErr w:type="spellStart"/>
      <w:r w:rsidRPr="00F300EC">
        <w:rPr>
          <w:b/>
          <w:szCs w:val="28"/>
        </w:rPr>
        <w:t>рограми</w:t>
      </w:r>
      <w:proofErr w:type="spellEnd"/>
    </w:p>
    <w:p w:rsidR="00195E7D" w:rsidRPr="00F300EC" w:rsidRDefault="00195E7D" w:rsidP="00195E7D">
      <w:pPr>
        <w:pStyle w:val="afff"/>
        <w:suppressAutoHyphens/>
        <w:spacing w:line="240" w:lineRule="auto"/>
      </w:pPr>
    </w:p>
    <w:p w:rsidR="00195E7D" w:rsidRPr="00F300EC" w:rsidRDefault="00195E7D" w:rsidP="00195E7D">
      <w:pPr>
        <w:suppressAutoHyphens/>
        <w:ind w:firstLine="709"/>
        <w:jc w:val="both"/>
        <w:rPr>
          <w:sz w:val="28"/>
          <w:szCs w:val="28"/>
          <w:lang w:val="uk-UA"/>
        </w:rPr>
      </w:pPr>
      <w:r w:rsidRPr="00F300EC">
        <w:rPr>
          <w:sz w:val="28"/>
          <w:szCs w:val="28"/>
          <w:lang w:val="uk-UA"/>
        </w:rPr>
        <w:t>Напрями</w:t>
      </w:r>
      <w:r w:rsidR="00453B52" w:rsidRPr="00F300EC">
        <w:rPr>
          <w:sz w:val="28"/>
          <w:szCs w:val="28"/>
          <w:lang w:val="uk-UA"/>
        </w:rPr>
        <w:t xml:space="preserve"> </w:t>
      </w:r>
      <w:r w:rsidRPr="00F300EC">
        <w:rPr>
          <w:sz w:val="28"/>
          <w:szCs w:val="28"/>
          <w:lang w:val="uk-UA"/>
        </w:rPr>
        <w:t>діяльності</w:t>
      </w:r>
      <w:r w:rsidR="00D84240">
        <w:rPr>
          <w:sz w:val="28"/>
          <w:szCs w:val="28"/>
          <w:lang w:val="uk-UA"/>
        </w:rPr>
        <w:t xml:space="preserve"> та з</w:t>
      </w:r>
      <w:r w:rsidRPr="00F300EC">
        <w:rPr>
          <w:sz w:val="28"/>
          <w:szCs w:val="28"/>
          <w:lang w:val="uk-UA"/>
        </w:rPr>
        <w:t>аход</w:t>
      </w:r>
      <w:r w:rsidR="00D84240">
        <w:rPr>
          <w:sz w:val="28"/>
          <w:szCs w:val="28"/>
          <w:lang w:val="uk-UA"/>
        </w:rPr>
        <w:t>и</w:t>
      </w:r>
      <w:r w:rsidR="00453B52" w:rsidRPr="00F300EC">
        <w:rPr>
          <w:sz w:val="28"/>
          <w:szCs w:val="28"/>
          <w:lang w:val="uk-UA"/>
        </w:rPr>
        <w:t xml:space="preserve"> </w:t>
      </w:r>
      <w:r w:rsidRPr="00F300EC">
        <w:rPr>
          <w:sz w:val="28"/>
          <w:szCs w:val="28"/>
          <w:lang w:val="uk-UA"/>
        </w:rPr>
        <w:t>Програми</w:t>
      </w:r>
      <w:r w:rsidR="00D47047">
        <w:rPr>
          <w:sz w:val="28"/>
          <w:szCs w:val="28"/>
          <w:lang w:val="uk-UA"/>
        </w:rPr>
        <w:t xml:space="preserve"> детально</w:t>
      </w:r>
      <w:r w:rsidR="00453B52" w:rsidRPr="00F300EC">
        <w:rPr>
          <w:sz w:val="28"/>
          <w:szCs w:val="28"/>
          <w:lang w:val="uk-UA"/>
        </w:rPr>
        <w:t xml:space="preserve"> </w:t>
      </w:r>
      <w:r w:rsidRPr="00F300EC">
        <w:rPr>
          <w:sz w:val="28"/>
          <w:szCs w:val="28"/>
          <w:lang w:val="uk-UA"/>
        </w:rPr>
        <w:t>наведені</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додатку</w:t>
      </w:r>
      <w:r w:rsidR="00453B52" w:rsidRPr="00F300EC">
        <w:rPr>
          <w:sz w:val="28"/>
          <w:szCs w:val="28"/>
          <w:lang w:val="uk-UA"/>
        </w:rPr>
        <w:t xml:space="preserve"> </w:t>
      </w:r>
      <w:r w:rsidRPr="00F300EC">
        <w:rPr>
          <w:sz w:val="28"/>
          <w:szCs w:val="28"/>
          <w:lang w:val="uk-UA"/>
        </w:rPr>
        <w:t>1</w:t>
      </w:r>
      <w:r w:rsidR="00D851BB" w:rsidRPr="00F300EC">
        <w:rPr>
          <w:sz w:val="28"/>
          <w:szCs w:val="28"/>
          <w:lang w:val="uk-UA"/>
        </w:rPr>
        <w:t xml:space="preserve"> </w:t>
      </w:r>
      <w:r w:rsidR="00F26210" w:rsidRPr="00F300EC">
        <w:rPr>
          <w:sz w:val="28"/>
          <w:szCs w:val="28"/>
          <w:lang w:val="uk-UA"/>
        </w:rPr>
        <w:t>до Програми</w:t>
      </w:r>
      <w:r w:rsidRPr="00F300EC">
        <w:rPr>
          <w:sz w:val="28"/>
          <w:szCs w:val="28"/>
          <w:lang w:val="uk-UA"/>
        </w:rPr>
        <w:t>.</w:t>
      </w:r>
    </w:p>
    <w:p w:rsidR="008E54B0" w:rsidRPr="00F300EC" w:rsidRDefault="008E54B0" w:rsidP="00195E7D">
      <w:pPr>
        <w:jc w:val="center"/>
        <w:rPr>
          <w:b/>
          <w:sz w:val="28"/>
          <w:szCs w:val="28"/>
          <w:lang w:val="uk-UA"/>
        </w:rPr>
      </w:pPr>
    </w:p>
    <w:p w:rsidR="00195E7D" w:rsidRPr="00F300EC" w:rsidRDefault="00195E7D" w:rsidP="00195E7D">
      <w:pPr>
        <w:jc w:val="center"/>
        <w:rPr>
          <w:b/>
          <w:sz w:val="28"/>
          <w:szCs w:val="28"/>
          <w:lang w:val="uk-UA"/>
        </w:rPr>
      </w:pPr>
      <w:r w:rsidRPr="00F300EC">
        <w:rPr>
          <w:b/>
          <w:sz w:val="28"/>
          <w:szCs w:val="28"/>
          <w:lang w:val="uk-UA"/>
        </w:rPr>
        <w:t>VII.</w:t>
      </w:r>
      <w:r w:rsidR="00453B52" w:rsidRPr="00F300EC">
        <w:rPr>
          <w:b/>
          <w:sz w:val="28"/>
          <w:szCs w:val="28"/>
          <w:lang w:val="uk-UA"/>
        </w:rPr>
        <w:t xml:space="preserve"> </w:t>
      </w:r>
      <w:r w:rsidRPr="00F300EC">
        <w:rPr>
          <w:b/>
          <w:sz w:val="28"/>
          <w:szCs w:val="28"/>
          <w:lang w:val="uk-UA"/>
        </w:rPr>
        <w:t>Ресурсне</w:t>
      </w:r>
      <w:r w:rsidR="00453B52" w:rsidRPr="00F300EC">
        <w:rPr>
          <w:b/>
          <w:sz w:val="28"/>
          <w:szCs w:val="28"/>
          <w:lang w:val="uk-UA"/>
        </w:rPr>
        <w:t xml:space="preserve"> </w:t>
      </w:r>
      <w:r w:rsidRPr="00F300EC">
        <w:rPr>
          <w:b/>
          <w:sz w:val="28"/>
          <w:szCs w:val="28"/>
          <w:lang w:val="uk-UA"/>
        </w:rPr>
        <w:t>забезпечення</w:t>
      </w:r>
      <w:r w:rsidR="00453B52" w:rsidRPr="00F300EC">
        <w:rPr>
          <w:b/>
          <w:sz w:val="28"/>
          <w:szCs w:val="28"/>
          <w:lang w:val="uk-UA"/>
        </w:rPr>
        <w:t xml:space="preserve"> </w:t>
      </w:r>
      <w:r w:rsidRPr="00F300EC">
        <w:rPr>
          <w:b/>
          <w:sz w:val="28"/>
          <w:szCs w:val="28"/>
          <w:lang w:val="uk-UA"/>
        </w:rPr>
        <w:t>Програми</w:t>
      </w:r>
    </w:p>
    <w:p w:rsidR="00195E7D" w:rsidRPr="00F300EC" w:rsidRDefault="00195E7D" w:rsidP="00195E7D">
      <w:pPr>
        <w:rPr>
          <w:b/>
          <w:szCs w:val="28"/>
          <w:lang w:val="uk-UA"/>
        </w:rPr>
      </w:pPr>
    </w:p>
    <w:p w:rsidR="00D84240" w:rsidRDefault="00195E7D" w:rsidP="00195E7D">
      <w:pPr>
        <w:ind w:firstLine="708"/>
        <w:jc w:val="both"/>
        <w:rPr>
          <w:sz w:val="28"/>
          <w:szCs w:val="28"/>
          <w:lang w:val="uk-UA"/>
        </w:rPr>
      </w:pPr>
      <w:r w:rsidRPr="00F300EC">
        <w:rPr>
          <w:sz w:val="28"/>
          <w:szCs w:val="28"/>
          <w:lang w:val="uk-UA"/>
        </w:rPr>
        <w:t>Загальний</w:t>
      </w:r>
      <w:r w:rsidR="00453B52" w:rsidRPr="00F300EC">
        <w:rPr>
          <w:sz w:val="28"/>
          <w:szCs w:val="28"/>
          <w:lang w:val="uk-UA"/>
        </w:rPr>
        <w:t xml:space="preserve"> </w:t>
      </w:r>
      <w:r w:rsidRPr="00F300EC">
        <w:rPr>
          <w:sz w:val="28"/>
          <w:szCs w:val="28"/>
          <w:lang w:val="uk-UA"/>
        </w:rPr>
        <w:t>обсяг</w:t>
      </w:r>
      <w:r w:rsidR="00453B52" w:rsidRPr="00F300EC">
        <w:rPr>
          <w:sz w:val="28"/>
          <w:szCs w:val="28"/>
          <w:lang w:val="uk-UA"/>
        </w:rPr>
        <w:t xml:space="preserve"> </w:t>
      </w:r>
      <w:r w:rsidRPr="00F300EC">
        <w:rPr>
          <w:sz w:val="28"/>
          <w:szCs w:val="28"/>
          <w:lang w:val="uk-UA"/>
        </w:rPr>
        <w:t>фінансування,</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тому</w:t>
      </w:r>
      <w:r w:rsidR="00453B52" w:rsidRPr="00F300EC">
        <w:rPr>
          <w:sz w:val="28"/>
          <w:szCs w:val="28"/>
          <w:lang w:val="uk-UA"/>
        </w:rPr>
        <w:t xml:space="preserve"> </w:t>
      </w:r>
      <w:r w:rsidRPr="00F300EC">
        <w:rPr>
          <w:sz w:val="28"/>
          <w:szCs w:val="28"/>
          <w:lang w:val="uk-UA"/>
        </w:rPr>
        <w:t>числі</w:t>
      </w:r>
      <w:r w:rsidR="00453B52" w:rsidRPr="00F300EC">
        <w:rPr>
          <w:sz w:val="28"/>
          <w:szCs w:val="28"/>
          <w:lang w:val="uk-UA"/>
        </w:rPr>
        <w:t xml:space="preserve"> </w:t>
      </w:r>
      <w:r w:rsidRPr="00F300EC">
        <w:rPr>
          <w:sz w:val="28"/>
          <w:szCs w:val="28"/>
          <w:lang w:val="uk-UA"/>
        </w:rPr>
        <w:t>за</w:t>
      </w:r>
      <w:r w:rsidR="00453B52" w:rsidRPr="00F300EC">
        <w:rPr>
          <w:sz w:val="28"/>
          <w:szCs w:val="28"/>
          <w:lang w:val="uk-UA"/>
        </w:rPr>
        <w:t xml:space="preserve"> </w:t>
      </w:r>
      <w:r w:rsidRPr="00F300EC">
        <w:rPr>
          <w:sz w:val="28"/>
          <w:szCs w:val="28"/>
          <w:lang w:val="uk-UA"/>
        </w:rPr>
        <w:t>роками,</w:t>
      </w:r>
      <w:r w:rsidR="00453B52" w:rsidRPr="00F300EC">
        <w:rPr>
          <w:sz w:val="28"/>
          <w:szCs w:val="28"/>
          <w:lang w:val="uk-UA"/>
        </w:rPr>
        <w:t xml:space="preserve"> </w:t>
      </w:r>
      <w:r w:rsidRPr="00F300EC">
        <w:rPr>
          <w:sz w:val="28"/>
          <w:szCs w:val="28"/>
          <w:lang w:val="uk-UA"/>
        </w:rPr>
        <w:t>детально</w:t>
      </w:r>
      <w:r w:rsidR="00453B52" w:rsidRPr="00F300EC">
        <w:rPr>
          <w:sz w:val="28"/>
          <w:szCs w:val="28"/>
          <w:lang w:val="uk-UA"/>
        </w:rPr>
        <w:t xml:space="preserve"> </w:t>
      </w:r>
      <w:r w:rsidRPr="00F300EC">
        <w:rPr>
          <w:sz w:val="28"/>
          <w:szCs w:val="28"/>
          <w:lang w:val="uk-UA"/>
        </w:rPr>
        <w:t>наведено</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додатку</w:t>
      </w:r>
      <w:r w:rsidR="00453B52" w:rsidRPr="00F300EC">
        <w:rPr>
          <w:sz w:val="28"/>
          <w:szCs w:val="28"/>
          <w:lang w:val="uk-UA"/>
        </w:rPr>
        <w:t xml:space="preserve"> </w:t>
      </w:r>
      <w:r w:rsidR="001A6D3F">
        <w:rPr>
          <w:sz w:val="28"/>
          <w:szCs w:val="28"/>
          <w:lang w:val="uk-UA"/>
        </w:rPr>
        <w:t>2</w:t>
      </w:r>
      <w:r w:rsidR="00453B52" w:rsidRPr="00F300EC">
        <w:rPr>
          <w:sz w:val="28"/>
          <w:szCs w:val="28"/>
          <w:lang w:val="uk-UA"/>
        </w:rPr>
        <w:t xml:space="preserve"> </w:t>
      </w:r>
      <w:r w:rsidRPr="00F300EC">
        <w:rPr>
          <w:sz w:val="28"/>
          <w:szCs w:val="28"/>
          <w:lang w:val="uk-UA"/>
        </w:rPr>
        <w:t>до</w:t>
      </w:r>
      <w:r w:rsidR="00453B52" w:rsidRPr="00F300EC">
        <w:rPr>
          <w:sz w:val="28"/>
          <w:szCs w:val="28"/>
          <w:lang w:val="uk-UA"/>
        </w:rPr>
        <w:t xml:space="preserve"> </w:t>
      </w:r>
      <w:r w:rsidRPr="00F300EC">
        <w:rPr>
          <w:sz w:val="28"/>
          <w:szCs w:val="28"/>
          <w:lang w:val="uk-UA"/>
        </w:rPr>
        <w:t>Програми.</w:t>
      </w:r>
      <w:r w:rsidR="00243EC6">
        <w:rPr>
          <w:sz w:val="28"/>
          <w:szCs w:val="28"/>
          <w:lang w:val="uk-UA"/>
        </w:rPr>
        <w:t xml:space="preserve"> </w:t>
      </w:r>
    </w:p>
    <w:p w:rsidR="00B17FFA" w:rsidRDefault="00243EC6" w:rsidP="00195E7D">
      <w:pPr>
        <w:ind w:firstLine="708"/>
        <w:jc w:val="both"/>
        <w:rPr>
          <w:sz w:val="28"/>
          <w:szCs w:val="28"/>
          <w:lang w:val="uk-UA"/>
        </w:rPr>
      </w:pPr>
      <w:r>
        <w:rPr>
          <w:sz w:val="28"/>
          <w:szCs w:val="28"/>
          <w:lang w:val="uk-UA"/>
        </w:rPr>
        <w:t>Фінансування заходів</w:t>
      </w:r>
      <w:r w:rsidR="00D84240">
        <w:rPr>
          <w:sz w:val="28"/>
          <w:szCs w:val="28"/>
          <w:lang w:val="uk-UA"/>
        </w:rPr>
        <w:t xml:space="preserve"> Програми</w:t>
      </w:r>
      <w:r>
        <w:rPr>
          <w:sz w:val="28"/>
          <w:szCs w:val="28"/>
          <w:lang w:val="uk-UA"/>
        </w:rPr>
        <w:t>, які згідно</w:t>
      </w:r>
      <w:r w:rsidR="00D84240">
        <w:rPr>
          <w:sz w:val="28"/>
          <w:szCs w:val="28"/>
          <w:lang w:val="uk-UA"/>
        </w:rPr>
        <w:t xml:space="preserve"> з</w:t>
      </w:r>
      <w:r>
        <w:rPr>
          <w:sz w:val="28"/>
          <w:szCs w:val="28"/>
          <w:lang w:val="uk-UA"/>
        </w:rPr>
        <w:t xml:space="preserve"> постанов</w:t>
      </w:r>
      <w:r w:rsidR="00D84240">
        <w:rPr>
          <w:sz w:val="28"/>
          <w:szCs w:val="28"/>
          <w:lang w:val="uk-UA"/>
        </w:rPr>
        <w:t>ою</w:t>
      </w:r>
      <w:r>
        <w:rPr>
          <w:sz w:val="28"/>
          <w:szCs w:val="28"/>
          <w:lang w:val="uk-UA"/>
        </w:rPr>
        <w:t xml:space="preserve"> Кабінету Міністрів України від 17.09.1996 № 1147 «Про затвердження переліку видів діяльності, що належать до природоохоронних заходів»</w:t>
      </w:r>
      <w:r w:rsidR="00D47047">
        <w:rPr>
          <w:sz w:val="28"/>
          <w:szCs w:val="28"/>
          <w:lang w:val="uk-UA"/>
        </w:rPr>
        <w:t xml:space="preserve"> </w:t>
      </w:r>
      <w:r>
        <w:rPr>
          <w:sz w:val="28"/>
          <w:szCs w:val="28"/>
          <w:lang w:val="uk-UA"/>
        </w:rPr>
        <w:t>віднесен</w:t>
      </w:r>
      <w:r w:rsidR="00D84240">
        <w:rPr>
          <w:sz w:val="28"/>
          <w:szCs w:val="28"/>
          <w:lang w:val="uk-UA"/>
        </w:rPr>
        <w:t>і</w:t>
      </w:r>
      <w:r>
        <w:rPr>
          <w:sz w:val="28"/>
          <w:szCs w:val="28"/>
          <w:lang w:val="uk-UA"/>
        </w:rPr>
        <w:t xml:space="preserve"> до природоохоронних, здійснюватиметься за рахунок коштів обласного фонду охорони навколишнього природного середовища.</w:t>
      </w:r>
    </w:p>
    <w:p w:rsidR="00195E7D" w:rsidRPr="00243EC6" w:rsidRDefault="00243EC6" w:rsidP="00195E7D">
      <w:pPr>
        <w:ind w:firstLine="708"/>
        <w:jc w:val="both"/>
        <w:rPr>
          <w:sz w:val="28"/>
          <w:szCs w:val="28"/>
          <w:lang w:val="uk-UA"/>
        </w:rPr>
      </w:pPr>
      <w:r>
        <w:rPr>
          <w:sz w:val="28"/>
          <w:szCs w:val="28"/>
          <w:lang w:val="uk-UA"/>
        </w:rPr>
        <w:t xml:space="preserve"> </w:t>
      </w:r>
      <w:r w:rsidR="00B17FFA" w:rsidRPr="00B17FFA">
        <w:rPr>
          <w:sz w:val="28"/>
          <w:szCs w:val="28"/>
          <w:lang w:val="uk-UA"/>
        </w:rPr>
        <w:t>Обсяг фінансування заходів Програми</w:t>
      </w:r>
      <w:r w:rsidR="00D84240">
        <w:rPr>
          <w:sz w:val="28"/>
          <w:szCs w:val="28"/>
          <w:lang w:val="uk-UA"/>
        </w:rPr>
        <w:t xml:space="preserve"> </w:t>
      </w:r>
      <w:r w:rsidR="00B17FFA" w:rsidRPr="00B17FFA">
        <w:rPr>
          <w:sz w:val="28"/>
          <w:szCs w:val="28"/>
          <w:lang w:val="uk-UA"/>
        </w:rPr>
        <w:t>визначається щорічно пі</w:t>
      </w:r>
      <w:r w:rsidR="00234969">
        <w:rPr>
          <w:sz w:val="28"/>
          <w:szCs w:val="28"/>
          <w:lang w:val="uk-UA"/>
        </w:rPr>
        <w:t>д час</w:t>
      </w:r>
      <w:r w:rsidR="00B17FFA" w:rsidRPr="00B17FFA">
        <w:rPr>
          <w:sz w:val="28"/>
          <w:szCs w:val="28"/>
          <w:lang w:val="uk-UA"/>
        </w:rPr>
        <w:t xml:space="preserve"> затвердження</w:t>
      </w:r>
      <w:r w:rsidR="00D84240">
        <w:rPr>
          <w:sz w:val="28"/>
          <w:szCs w:val="28"/>
          <w:lang w:val="uk-UA"/>
        </w:rPr>
        <w:t xml:space="preserve"> відповідних бюджетів</w:t>
      </w:r>
      <w:r w:rsidR="00B17FFA" w:rsidRPr="00B17FFA">
        <w:rPr>
          <w:sz w:val="28"/>
          <w:szCs w:val="28"/>
          <w:lang w:val="uk-UA"/>
        </w:rPr>
        <w:t>.</w:t>
      </w:r>
    </w:p>
    <w:p w:rsidR="00BE60F4" w:rsidRPr="00F300EC" w:rsidRDefault="00BE60F4" w:rsidP="00195E7D">
      <w:pPr>
        <w:pStyle w:val="afff"/>
        <w:suppressAutoHyphens/>
        <w:spacing w:line="240" w:lineRule="auto"/>
        <w:ind w:firstLine="0"/>
        <w:jc w:val="center"/>
        <w:rPr>
          <w:b/>
          <w:szCs w:val="28"/>
        </w:rPr>
      </w:pPr>
    </w:p>
    <w:p w:rsidR="00195E7D" w:rsidRPr="00F300EC" w:rsidRDefault="000662B3" w:rsidP="00195E7D">
      <w:pPr>
        <w:pStyle w:val="afff"/>
        <w:suppressAutoHyphens/>
        <w:spacing w:line="240" w:lineRule="auto"/>
        <w:ind w:firstLine="0"/>
        <w:jc w:val="center"/>
        <w:rPr>
          <w:b/>
          <w:szCs w:val="28"/>
        </w:rPr>
      </w:pPr>
      <w:proofErr w:type="gramStart"/>
      <w:r>
        <w:rPr>
          <w:b/>
          <w:szCs w:val="28"/>
          <w:lang w:val="en-US"/>
        </w:rPr>
        <w:t>V</w:t>
      </w:r>
      <w:r w:rsidR="00195E7D" w:rsidRPr="00F300EC">
        <w:rPr>
          <w:b/>
          <w:szCs w:val="28"/>
        </w:rPr>
        <w:t>ІII.</w:t>
      </w:r>
      <w:proofErr w:type="gramEnd"/>
      <w:r w:rsidR="00453B52" w:rsidRPr="00F300EC">
        <w:rPr>
          <w:b/>
          <w:szCs w:val="28"/>
        </w:rPr>
        <w:t xml:space="preserve"> </w:t>
      </w:r>
      <w:r w:rsidR="00195E7D" w:rsidRPr="00F300EC">
        <w:rPr>
          <w:b/>
          <w:szCs w:val="28"/>
        </w:rPr>
        <w:t>Координація</w:t>
      </w:r>
      <w:r w:rsidR="00453B52" w:rsidRPr="00F300EC">
        <w:rPr>
          <w:b/>
          <w:szCs w:val="28"/>
        </w:rPr>
        <w:t xml:space="preserve"> </w:t>
      </w:r>
      <w:r w:rsidR="00195E7D" w:rsidRPr="00F300EC">
        <w:rPr>
          <w:b/>
          <w:szCs w:val="28"/>
        </w:rPr>
        <w:t>та</w:t>
      </w:r>
      <w:r w:rsidR="00453B52" w:rsidRPr="00F300EC">
        <w:rPr>
          <w:b/>
          <w:szCs w:val="28"/>
        </w:rPr>
        <w:t xml:space="preserve"> </w:t>
      </w:r>
      <w:r w:rsidR="00195E7D" w:rsidRPr="00F300EC">
        <w:rPr>
          <w:b/>
          <w:szCs w:val="28"/>
        </w:rPr>
        <w:t>контроль</w:t>
      </w:r>
      <w:r w:rsidR="00453B52" w:rsidRPr="00F300EC">
        <w:rPr>
          <w:b/>
          <w:szCs w:val="28"/>
        </w:rPr>
        <w:t xml:space="preserve"> </w:t>
      </w:r>
      <w:r w:rsidR="00195E7D" w:rsidRPr="00F300EC">
        <w:rPr>
          <w:b/>
          <w:szCs w:val="28"/>
        </w:rPr>
        <w:t>за</w:t>
      </w:r>
      <w:r w:rsidR="00453B52" w:rsidRPr="00F300EC">
        <w:rPr>
          <w:b/>
          <w:szCs w:val="28"/>
        </w:rPr>
        <w:t xml:space="preserve"> </w:t>
      </w:r>
      <w:r w:rsidR="00195E7D" w:rsidRPr="00F300EC">
        <w:rPr>
          <w:b/>
          <w:szCs w:val="28"/>
        </w:rPr>
        <w:t>ходом</w:t>
      </w:r>
      <w:r w:rsidR="00453B52" w:rsidRPr="00F300EC">
        <w:rPr>
          <w:b/>
          <w:szCs w:val="28"/>
        </w:rPr>
        <w:t xml:space="preserve"> </w:t>
      </w:r>
      <w:r w:rsidR="00195E7D" w:rsidRPr="00F300EC">
        <w:rPr>
          <w:b/>
          <w:szCs w:val="28"/>
        </w:rPr>
        <w:t>виконання</w:t>
      </w:r>
      <w:r w:rsidR="00453B52" w:rsidRPr="00F300EC">
        <w:rPr>
          <w:b/>
          <w:szCs w:val="28"/>
        </w:rPr>
        <w:t xml:space="preserve"> </w:t>
      </w:r>
      <w:r w:rsidR="00195E7D" w:rsidRPr="00F300EC">
        <w:rPr>
          <w:b/>
          <w:szCs w:val="28"/>
          <w:lang w:val="ru-RU"/>
        </w:rPr>
        <w:t>П</w:t>
      </w:r>
      <w:proofErr w:type="spellStart"/>
      <w:r w:rsidR="00E17067" w:rsidRPr="00F300EC">
        <w:rPr>
          <w:b/>
          <w:szCs w:val="28"/>
        </w:rPr>
        <w:t>рограми</w:t>
      </w:r>
      <w:proofErr w:type="spellEnd"/>
    </w:p>
    <w:p w:rsidR="00195E7D" w:rsidRPr="009632D1" w:rsidRDefault="00195E7D" w:rsidP="00195E7D">
      <w:pPr>
        <w:suppressAutoHyphens/>
        <w:ind w:firstLine="709"/>
        <w:jc w:val="both"/>
        <w:rPr>
          <w:sz w:val="28"/>
          <w:szCs w:val="28"/>
          <w:lang w:val="uk-UA"/>
        </w:rPr>
      </w:pPr>
    </w:p>
    <w:p w:rsidR="00195E7D" w:rsidRPr="00F300EC" w:rsidRDefault="00195E7D" w:rsidP="00195E7D">
      <w:pPr>
        <w:ind w:firstLine="709"/>
        <w:jc w:val="both"/>
        <w:rPr>
          <w:sz w:val="28"/>
          <w:szCs w:val="28"/>
          <w:lang w:val="uk-UA"/>
        </w:rPr>
      </w:pPr>
      <w:r w:rsidRPr="00F300EC">
        <w:rPr>
          <w:sz w:val="28"/>
          <w:szCs w:val="28"/>
          <w:lang w:val="uk-UA"/>
        </w:rPr>
        <w:t>Координаці</w:t>
      </w:r>
      <w:r w:rsidR="009E0B7F">
        <w:rPr>
          <w:sz w:val="28"/>
          <w:szCs w:val="28"/>
          <w:lang w:val="uk-UA"/>
        </w:rPr>
        <w:t>я</w:t>
      </w:r>
      <w:r w:rsidR="00453B52" w:rsidRPr="00F300EC">
        <w:rPr>
          <w:sz w:val="28"/>
          <w:szCs w:val="28"/>
          <w:lang w:val="uk-UA"/>
        </w:rPr>
        <w:t xml:space="preserve"> </w:t>
      </w:r>
      <w:r w:rsidR="009E0B7F">
        <w:rPr>
          <w:sz w:val="28"/>
          <w:szCs w:val="28"/>
          <w:lang w:val="uk-UA"/>
        </w:rPr>
        <w:t>та</w:t>
      </w:r>
      <w:r w:rsidR="00453B52" w:rsidRPr="00F300EC">
        <w:rPr>
          <w:sz w:val="28"/>
          <w:szCs w:val="28"/>
          <w:lang w:val="uk-UA"/>
        </w:rPr>
        <w:t xml:space="preserve"> </w:t>
      </w:r>
      <w:r w:rsidRPr="00F300EC">
        <w:rPr>
          <w:sz w:val="28"/>
          <w:szCs w:val="28"/>
          <w:lang w:val="uk-UA"/>
        </w:rPr>
        <w:t>контроль</w:t>
      </w:r>
      <w:r w:rsidR="00453B52" w:rsidRPr="00F300EC">
        <w:rPr>
          <w:sz w:val="28"/>
          <w:szCs w:val="28"/>
          <w:lang w:val="uk-UA"/>
        </w:rPr>
        <w:t xml:space="preserve"> </w:t>
      </w:r>
      <w:r w:rsidRPr="00F300EC">
        <w:rPr>
          <w:sz w:val="28"/>
          <w:szCs w:val="28"/>
          <w:lang w:val="uk-UA"/>
        </w:rPr>
        <w:t>за</w:t>
      </w:r>
      <w:r w:rsidR="00453B52" w:rsidRPr="00F300EC">
        <w:rPr>
          <w:sz w:val="28"/>
          <w:szCs w:val="28"/>
          <w:lang w:val="uk-UA"/>
        </w:rPr>
        <w:t xml:space="preserve"> </w:t>
      </w:r>
      <w:r w:rsidRPr="00F300EC">
        <w:rPr>
          <w:sz w:val="28"/>
          <w:szCs w:val="28"/>
          <w:lang w:val="uk-UA"/>
        </w:rPr>
        <w:t>ходом</w:t>
      </w:r>
      <w:r w:rsidR="00453B52" w:rsidRPr="00F300EC">
        <w:rPr>
          <w:sz w:val="28"/>
          <w:szCs w:val="28"/>
          <w:lang w:val="uk-UA"/>
        </w:rPr>
        <w:t xml:space="preserve"> </w:t>
      </w:r>
      <w:r w:rsidRPr="00F300EC">
        <w:rPr>
          <w:sz w:val="28"/>
          <w:szCs w:val="28"/>
          <w:lang w:val="uk-UA"/>
        </w:rPr>
        <w:t>виконання</w:t>
      </w:r>
      <w:r w:rsidR="00453B52" w:rsidRPr="00F300EC">
        <w:rPr>
          <w:sz w:val="28"/>
          <w:szCs w:val="28"/>
          <w:lang w:val="uk-UA"/>
        </w:rPr>
        <w:t xml:space="preserve"> </w:t>
      </w:r>
      <w:r w:rsidRPr="00F300EC">
        <w:rPr>
          <w:sz w:val="28"/>
          <w:szCs w:val="28"/>
          <w:lang w:val="uk-UA"/>
        </w:rPr>
        <w:t>Програми</w:t>
      </w:r>
      <w:r w:rsidR="00453B52" w:rsidRPr="00F300EC">
        <w:rPr>
          <w:sz w:val="28"/>
          <w:szCs w:val="28"/>
          <w:lang w:val="uk-UA"/>
        </w:rPr>
        <w:t xml:space="preserve"> </w:t>
      </w:r>
      <w:r w:rsidR="009E0B7F">
        <w:rPr>
          <w:sz w:val="28"/>
          <w:szCs w:val="28"/>
          <w:lang w:val="uk-UA"/>
        </w:rPr>
        <w:t>покладається на</w:t>
      </w:r>
      <w:r w:rsidR="00453B52" w:rsidRPr="00F300EC">
        <w:rPr>
          <w:sz w:val="28"/>
          <w:szCs w:val="28"/>
          <w:lang w:val="uk-UA"/>
        </w:rPr>
        <w:t xml:space="preserve"> </w:t>
      </w:r>
      <w:r w:rsidRPr="00F300EC">
        <w:rPr>
          <w:sz w:val="28"/>
          <w:szCs w:val="28"/>
          <w:lang w:val="uk-UA"/>
        </w:rPr>
        <w:t>Департамент</w:t>
      </w:r>
      <w:r w:rsidR="00453B52" w:rsidRPr="00F300EC">
        <w:rPr>
          <w:sz w:val="28"/>
          <w:szCs w:val="28"/>
          <w:lang w:val="uk-UA"/>
        </w:rPr>
        <w:t xml:space="preserve"> </w:t>
      </w:r>
      <w:r w:rsidRPr="00F300EC">
        <w:rPr>
          <w:sz w:val="28"/>
          <w:szCs w:val="28"/>
          <w:lang w:val="uk-UA"/>
        </w:rPr>
        <w:t>житлово-комунального</w:t>
      </w:r>
      <w:r w:rsidR="00453B52" w:rsidRPr="00F300EC">
        <w:rPr>
          <w:sz w:val="28"/>
          <w:szCs w:val="28"/>
          <w:lang w:val="uk-UA"/>
        </w:rPr>
        <w:t xml:space="preserve"> </w:t>
      </w:r>
      <w:r w:rsidRPr="00F300EC">
        <w:rPr>
          <w:sz w:val="28"/>
          <w:szCs w:val="28"/>
          <w:lang w:val="uk-UA"/>
        </w:rPr>
        <w:t>господарства</w:t>
      </w:r>
      <w:r w:rsidR="00453B52" w:rsidRPr="00F300EC">
        <w:rPr>
          <w:sz w:val="28"/>
          <w:szCs w:val="28"/>
          <w:lang w:val="uk-UA"/>
        </w:rPr>
        <w:t xml:space="preserve"> </w:t>
      </w:r>
      <w:r w:rsidR="009E0B7F">
        <w:rPr>
          <w:sz w:val="28"/>
          <w:szCs w:val="28"/>
          <w:lang w:val="uk-UA"/>
        </w:rPr>
        <w:t>облдержадміністрації</w:t>
      </w:r>
      <w:r w:rsidRPr="00F300EC">
        <w:rPr>
          <w:sz w:val="28"/>
          <w:szCs w:val="28"/>
          <w:lang w:val="uk-UA"/>
        </w:rPr>
        <w:t>,</w:t>
      </w:r>
      <w:r w:rsidR="00453B52" w:rsidRPr="00F300EC">
        <w:rPr>
          <w:sz w:val="28"/>
          <w:szCs w:val="28"/>
          <w:lang w:val="uk-UA"/>
        </w:rPr>
        <w:t xml:space="preserve"> </w:t>
      </w:r>
      <w:r w:rsidRPr="00F300EC">
        <w:rPr>
          <w:sz w:val="28"/>
          <w:szCs w:val="28"/>
          <w:lang w:val="uk-UA"/>
        </w:rPr>
        <w:t>який</w:t>
      </w:r>
      <w:r w:rsidR="00453B52" w:rsidRPr="00F300EC">
        <w:rPr>
          <w:sz w:val="28"/>
          <w:szCs w:val="28"/>
          <w:lang w:val="uk-UA"/>
        </w:rPr>
        <w:t xml:space="preserve"> </w:t>
      </w:r>
      <w:r w:rsidR="009E0B7F">
        <w:rPr>
          <w:sz w:val="28"/>
          <w:szCs w:val="28"/>
          <w:lang w:val="uk-UA"/>
        </w:rPr>
        <w:t>здійснює моніторинг та готує щорічні звіти (проміжні звіти) про результати її виконання, а також, у разі необхідності, надає голові</w:t>
      </w:r>
      <w:r w:rsidR="00453B52" w:rsidRPr="00F300EC">
        <w:rPr>
          <w:sz w:val="28"/>
          <w:szCs w:val="28"/>
          <w:lang w:val="uk-UA"/>
        </w:rPr>
        <w:t xml:space="preserve"> </w:t>
      </w:r>
      <w:r w:rsidRPr="00F300EC">
        <w:rPr>
          <w:sz w:val="28"/>
          <w:szCs w:val="28"/>
          <w:lang w:val="uk-UA"/>
        </w:rPr>
        <w:t>облдержадміністрації</w:t>
      </w:r>
      <w:r w:rsidR="00453B52" w:rsidRPr="00F300EC">
        <w:rPr>
          <w:sz w:val="28"/>
          <w:szCs w:val="28"/>
          <w:lang w:val="uk-UA"/>
        </w:rPr>
        <w:t xml:space="preserve"> </w:t>
      </w:r>
      <w:r w:rsidRPr="00F300EC">
        <w:rPr>
          <w:sz w:val="28"/>
          <w:szCs w:val="28"/>
          <w:lang w:val="uk-UA"/>
        </w:rPr>
        <w:t>–</w:t>
      </w:r>
      <w:r w:rsidR="00453B52" w:rsidRPr="00F300EC">
        <w:rPr>
          <w:sz w:val="28"/>
          <w:szCs w:val="28"/>
          <w:lang w:val="uk-UA"/>
        </w:rPr>
        <w:t xml:space="preserve"> </w:t>
      </w:r>
      <w:r w:rsidRPr="00F300EC">
        <w:rPr>
          <w:sz w:val="28"/>
          <w:szCs w:val="28"/>
          <w:lang w:val="uk-UA"/>
        </w:rPr>
        <w:t>керівник</w:t>
      </w:r>
      <w:r w:rsidR="009E0B7F">
        <w:rPr>
          <w:sz w:val="28"/>
          <w:szCs w:val="28"/>
          <w:lang w:val="uk-UA"/>
        </w:rPr>
        <w:t>у</w:t>
      </w:r>
      <w:r w:rsidR="00453B52" w:rsidRPr="00F300EC">
        <w:rPr>
          <w:sz w:val="28"/>
          <w:szCs w:val="28"/>
          <w:lang w:val="uk-UA"/>
        </w:rPr>
        <w:t xml:space="preserve"> </w:t>
      </w:r>
      <w:r w:rsidRPr="00F300EC">
        <w:rPr>
          <w:sz w:val="28"/>
          <w:szCs w:val="28"/>
          <w:lang w:val="uk-UA"/>
        </w:rPr>
        <w:t>обласної</w:t>
      </w:r>
      <w:r w:rsidR="00453B52" w:rsidRPr="00F300EC">
        <w:rPr>
          <w:sz w:val="28"/>
          <w:szCs w:val="28"/>
          <w:lang w:val="uk-UA"/>
        </w:rPr>
        <w:t xml:space="preserve"> </w:t>
      </w:r>
      <w:r w:rsidRPr="00F300EC">
        <w:rPr>
          <w:sz w:val="28"/>
          <w:szCs w:val="28"/>
          <w:lang w:val="uk-UA"/>
        </w:rPr>
        <w:t>військово-цивільної</w:t>
      </w:r>
      <w:r w:rsidR="00453B52" w:rsidRPr="00F300EC">
        <w:rPr>
          <w:sz w:val="28"/>
          <w:szCs w:val="28"/>
          <w:lang w:val="uk-UA"/>
        </w:rPr>
        <w:t xml:space="preserve"> </w:t>
      </w:r>
      <w:r w:rsidRPr="00F300EC">
        <w:rPr>
          <w:sz w:val="28"/>
          <w:szCs w:val="28"/>
          <w:lang w:val="uk-UA"/>
        </w:rPr>
        <w:t>адміністрації</w:t>
      </w:r>
      <w:r w:rsidR="00D47047">
        <w:rPr>
          <w:sz w:val="28"/>
          <w:szCs w:val="28"/>
          <w:lang w:val="uk-UA"/>
        </w:rPr>
        <w:t xml:space="preserve"> </w:t>
      </w:r>
      <w:r w:rsidR="009E0B7F">
        <w:rPr>
          <w:sz w:val="28"/>
          <w:szCs w:val="28"/>
          <w:lang w:val="uk-UA"/>
        </w:rPr>
        <w:t>пропозиції щодо внесення змін до Програми.</w:t>
      </w:r>
    </w:p>
    <w:p w:rsidR="00195E7D" w:rsidRPr="00F300EC" w:rsidRDefault="00195E7D" w:rsidP="00195E7D">
      <w:pPr>
        <w:suppressAutoHyphens/>
        <w:ind w:firstLine="709"/>
        <w:jc w:val="both"/>
        <w:rPr>
          <w:sz w:val="28"/>
          <w:szCs w:val="28"/>
          <w:lang w:val="uk-UA"/>
        </w:rPr>
      </w:pPr>
    </w:p>
    <w:p w:rsidR="00195E7D" w:rsidRPr="00F300EC" w:rsidRDefault="00195E7D" w:rsidP="00195E7D">
      <w:pPr>
        <w:suppressAutoHyphens/>
        <w:jc w:val="center"/>
        <w:rPr>
          <w:b/>
          <w:sz w:val="28"/>
          <w:lang w:val="uk-UA"/>
        </w:rPr>
      </w:pPr>
      <w:r w:rsidRPr="00F300EC">
        <w:rPr>
          <w:b/>
          <w:sz w:val="28"/>
          <w:lang w:val="uk-UA"/>
        </w:rPr>
        <w:t>ІХ.</w:t>
      </w:r>
      <w:r w:rsidR="00453B52" w:rsidRPr="00F300EC">
        <w:rPr>
          <w:b/>
          <w:sz w:val="28"/>
          <w:lang w:val="uk-UA"/>
        </w:rPr>
        <w:t xml:space="preserve"> </w:t>
      </w:r>
      <w:r w:rsidRPr="00F300EC">
        <w:rPr>
          <w:b/>
          <w:sz w:val="28"/>
          <w:lang w:val="uk-UA"/>
        </w:rPr>
        <w:t>Розрахунок</w:t>
      </w:r>
      <w:r w:rsidR="00453B52" w:rsidRPr="00F300EC">
        <w:rPr>
          <w:b/>
          <w:sz w:val="28"/>
          <w:lang w:val="uk-UA"/>
        </w:rPr>
        <w:t xml:space="preserve"> </w:t>
      </w:r>
      <w:r w:rsidRPr="00F300EC">
        <w:rPr>
          <w:b/>
          <w:sz w:val="28"/>
          <w:lang w:val="uk-UA"/>
        </w:rPr>
        <w:t>очікуваних</w:t>
      </w:r>
      <w:r w:rsidR="00453B52" w:rsidRPr="00F300EC">
        <w:rPr>
          <w:b/>
          <w:sz w:val="28"/>
          <w:lang w:val="uk-UA"/>
        </w:rPr>
        <w:t xml:space="preserve"> </w:t>
      </w:r>
      <w:r w:rsidRPr="00F300EC">
        <w:rPr>
          <w:b/>
          <w:sz w:val="28"/>
          <w:lang w:val="uk-UA"/>
        </w:rPr>
        <w:t>результатів</w:t>
      </w:r>
    </w:p>
    <w:p w:rsidR="00195E7D" w:rsidRPr="00F300EC" w:rsidRDefault="00195E7D" w:rsidP="00195E7D">
      <w:pPr>
        <w:rPr>
          <w:sz w:val="28"/>
          <w:lang w:val="uk-UA"/>
        </w:rPr>
      </w:pPr>
    </w:p>
    <w:p w:rsidR="00195E7D" w:rsidRPr="00F300EC" w:rsidRDefault="00195E7D" w:rsidP="00195E7D">
      <w:pPr>
        <w:suppressAutoHyphens/>
        <w:ind w:firstLine="709"/>
        <w:jc w:val="both"/>
        <w:rPr>
          <w:sz w:val="28"/>
          <w:szCs w:val="28"/>
          <w:lang w:val="uk-UA"/>
        </w:rPr>
      </w:pPr>
      <w:r w:rsidRPr="00F300EC">
        <w:rPr>
          <w:sz w:val="28"/>
          <w:szCs w:val="28"/>
          <w:lang w:val="uk-UA"/>
        </w:rPr>
        <w:t>Виконання</w:t>
      </w:r>
      <w:r w:rsidR="00586935">
        <w:rPr>
          <w:sz w:val="28"/>
          <w:szCs w:val="28"/>
          <w:lang w:val="uk-UA"/>
        </w:rPr>
        <w:t xml:space="preserve"> за</w:t>
      </w:r>
      <w:r w:rsidR="00B17FFA">
        <w:rPr>
          <w:sz w:val="28"/>
          <w:szCs w:val="28"/>
          <w:lang w:val="uk-UA"/>
        </w:rPr>
        <w:t>х</w:t>
      </w:r>
      <w:r w:rsidR="00586935">
        <w:rPr>
          <w:sz w:val="28"/>
          <w:szCs w:val="28"/>
          <w:lang w:val="uk-UA"/>
        </w:rPr>
        <w:t>одів</w:t>
      </w:r>
      <w:r w:rsidR="00453B52" w:rsidRPr="00F300EC">
        <w:rPr>
          <w:sz w:val="28"/>
          <w:szCs w:val="28"/>
          <w:lang w:val="uk-UA"/>
        </w:rPr>
        <w:t xml:space="preserve"> </w:t>
      </w:r>
      <w:r w:rsidRPr="00F300EC">
        <w:rPr>
          <w:sz w:val="28"/>
          <w:szCs w:val="28"/>
          <w:lang w:val="uk-UA"/>
        </w:rPr>
        <w:t>Програми</w:t>
      </w:r>
      <w:r w:rsidR="00453B52" w:rsidRPr="00F300EC">
        <w:rPr>
          <w:sz w:val="28"/>
          <w:szCs w:val="28"/>
          <w:lang w:val="uk-UA"/>
        </w:rPr>
        <w:t xml:space="preserve"> </w:t>
      </w:r>
      <w:r w:rsidRPr="00F300EC">
        <w:rPr>
          <w:sz w:val="28"/>
          <w:szCs w:val="28"/>
          <w:lang w:val="uk-UA"/>
        </w:rPr>
        <w:t>дозволить</w:t>
      </w:r>
      <w:r w:rsidR="00453B52" w:rsidRPr="00F300EC">
        <w:rPr>
          <w:sz w:val="28"/>
          <w:szCs w:val="28"/>
          <w:lang w:val="uk-UA"/>
        </w:rPr>
        <w:t xml:space="preserve"> </w:t>
      </w:r>
      <w:r w:rsidRPr="00F300EC">
        <w:rPr>
          <w:sz w:val="28"/>
          <w:szCs w:val="28"/>
          <w:lang w:val="uk-UA"/>
        </w:rPr>
        <w:t>створити</w:t>
      </w:r>
      <w:r w:rsidR="00453B52" w:rsidRPr="00F300EC">
        <w:rPr>
          <w:sz w:val="28"/>
          <w:szCs w:val="28"/>
          <w:lang w:val="uk-UA"/>
        </w:rPr>
        <w:t xml:space="preserve"> </w:t>
      </w:r>
      <w:r w:rsidRPr="00F300EC">
        <w:rPr>
          <w:sz w:val="28"/>
          <w:szCs w:val="28"/>
          <w:lang w:val="uk-UA"/>
        </w:rPr>
        <w:t>умови</w:t>
      </w:r>
      <w:r w:rsidR="00453B52" w:rsidRPr="00F300EC">
        <w:rPr>
          <w:sz w:val="28"/>
          <w:szCs w:val="28"/>
          <w:lang w:val="uk-UA"/>
        </w:rPr>
        <w:t xml:space="preserve"> </w:t>
      </w:r>
      <w:r w:rsidRPr="00F300EC">
        <w:rPr>
          <w:sz w:val="28"/>
          <w:szCs w:val="28"/>
          <w:lang w:val="uk-UA"/>
        </w:rPr>
        <w:t>для</w:t>
      </w:r>
      <w:r w:rsidR="00453B52" w:rsidRPr="00F300EC">
        <w:rPr>
          <w:sz w:val="28"/>
          <w:szCs w:val="28"/>
          <w:lang w:val="uk-UA"/>
        </w:rPr>
        <w:t xml:space="preserve"> </w:t>
      </w:r>
      <w:r w:rsidRPr="00F300EC">
        <w:rPr>
          <w:sz w:val="28"/>
          <w:szCs w:val="28"/>
          <w:lang w:val="uk-UA"/>
        </w:rPr>
        <w:t>забезпечення</w:t>
      </w:r>
      <w:r w:rsidR="00453B52" w:rsidRPr="00F300EC">
        <w:rPr>
          <w:sz w:val="28"/>
          <w:szCs w:val="28"/>
          <w:lang w:val="uk-UA"/>
        </w:rPr>
        <w:t xml:space="preserve"> </w:t>
      </w:r>
      <w:r w:rsidRPr="00F300EC">
        <w:rPr>
          <w:sz w:val="28"/>
          <w:szCs w:val="28"/>
          <w:lang w:val="uk-UA"/>
        </w:rPr>
        <w:t>населення</w:t>
      </w:r>
      <w:r w:rsidR="00453B52" w:rsidRPr="00F300EC">
        <w:rPr>
          <w:sz w:val="28"/>
          <w:szCs w:val="28"/>
          <w:lang w:val="uk-UA"/>
        </w:rPr>
        <w:t xml:space="preserve"> </w:t>
      </w:r>
      <w:r w:rsidRPr="00F300EC">
        <w:rPr>
          <w:sz w:val="28"/>
          <w:szCs w:val="28"/>
          <w:lang w:val="uk-UA"/>
        </w:rPr>
        <w:t>області</w:t>
      </w:r>
      <w:r w:rsidR="00453B52" w:rsidRPr="00F300EC">
        <w:rPr>
          <w:sz w:val="28"/>
          <w:szCs w:val="28"/>
          <w:lang w:val="uk-UA"/>
        </w:rPr>
        <w:t xml:space="preserve"> </w:t>
      </w:r>
      <w:r w:rsidRPr="00F300EC">
        <w:rPr>
          <w:sz w:val="28"/>
          <w:szCs w:val="28"/>
          <w:lang w:val="uk-UA"/>
        </w:rPr>
        <w:t>питною</w:t>
      </w:r>
      <w:r w:rsidR="00453B52" w:rsidRPr="00F300EC">
        <w:rPr>
          <w:sz w:val="28"/>
          <w:szCs w:val="28"/>
          <w:lang w:val="uk-UA"/>
        </w:rPr>
        <w:t xml:space="preserve"> </w:t>
      </w:r>
      <w:r w:rsidRPr="00F300EC">
        <w:rPr>
          <w:sz w:val="28"/>
          <w:szCs w:val="28"/>
          <w:lang w:val="uk-UA"/>
        </w:rPr>
        <w:t>водою,</w:t>
      </w:r>
      <w:r w:rsidR="00453B52" w:rsidRPr="00F300EC">
        <w:rPr>
          <w:sz w:val="28"/>
          <w:szCs w:val="28"/>
          <w:lang w:val="uk-UA"/>
        </w:rPr>
        <w:t xml:space="preserve"> </w:t>
      </w:r>
      <w:r w:rsidRPr="00F300EC">
        <w:rPr>
          <w:sz w:val="28"/>
          <w:szCs w:val="28"/>
          <w:lang w:val="uk-UA"/>
        </w:rPr>
        <w:t>якість</w:t>
      </w:r>
      <w:r w:rsidR="00453B52" w:rsidRPr="00F300EC">
        <w:rPr>
          <w:sz w:val="28"/>
          <w:szCs w:val="28"/>
          <w:lang w:val="uk-UA"/>
        </w:rPr>
        <w:t xml:space="preserve"> </w:t>
      </w:r>
      <w:r w:rsidRPr="00F300EC">
        <w:rPr>
          <w:sz w:val="28"/>
          <w:szCs w:val="28"/>
          <w:lang w:val="uk-UA"/>
        </w:rPr>
        <w:t>якої</w:t>
      </w:r>
      <w:r w:rsidR="00453B52" w:rsidRPr="00F300EC">
        <w:rPr>
          <w:sz w:val="28"/>
          <w:szCs w:val="28"/>
          <w:lang w:val="uk-UA"/>
        </w:rPr>
        <w:t xml:space="preserve"> </w:t>
      </w:r>
      <w:r w:rsidRPr="00F300EC">
        <w:rPr>
          <w:sz w:val="28"/>
          <w:szCs w:val="28"/>
          <w:lang w:val="uk-UA"/>
        </w:rPr>
        <w:t>відповідає</w:t>
      </w:r>
      <w:r w:rsidR="00453B52" w:rsidRPr="00F300EC">
        <w:rPr>
          <w:sz w:val="28"/>
          <w:szCs w:val="28"/>
          <w:lang w:val="uk-UA"/>
        </w:rPr>
        <w:t xml:space="preserve"> </w:t>
      </w:r>
      <w:r w:rsidRPr="00F300EC">
        <w:rPr>
          <w:sz w:val="28"/>
          <w:szCs w:val="28"/>
          <w:lang w:val="uk-UA"/>
        </w:rPr>
        <w:t>чинним</w:t>
      </w:r>
      <w:r w:rsidR="00453B52" w:rsidRPr="00F300EC">
        <w:rPr>
          <w:sz w:val="28"/>
          <w:szCs w:val="28"/>
          <w:lang w:val="uk-UA"/>
        </w:rPr>
        <w:t xml:space="preserve"> </w:t>
      </w:r>
      <w:r w:rsidRPr="00F300EC">
        <w:rPr>
          <w:sz w:val="28"/>
          <w:szCs w:val="28"/>
          <w:lang w:val="uk-UA"/>
        </w:rPr>
        <w:t>нормативним</w:t>
      </w:r>
      <w:r w:rsidR="00453B52" w:rsidRPr="00F300EC">
        <w:rPr>
          <w:sz w:val="28"/>
          <w:szCs w:val="28"/>
          <w:lang w:val="uk-UA"/>
        </w:rPr>
        <w:t xml:space="preserve"> </w:t>
      </w:r>
      <w:r w:rsidRPr="00F300EC">
        <w:rPr>
          <w:sz w:val="28"/>
          <w:szCs w:val="28"/>
          <w:lang w:val="uk-UA"/>
        </w:rPr>
        <w:t>вимогам,</w:t>
      </w:r>
      <w:r w:rsidR="00453B52" w:rsidRPr="00F300EC">
        <w:rPr>
          <w:sz w:val="28"/>
          <w:szCs w:val="28"/>
          <w:lang w:val="uk-UA"/>
        </w:rPr>
        <w:t xml:space="preserve"> </w:t>
      </w:r>
      <w:r w:rsidRPr="00F300EC">
        <w:rPr>
          <w:sz w:val="28"/>
          <w:szCs w:val="28"/>
          <w:lang w:val="uk-UA"/>
        </w:rPr>
        <w:t>знизити</w:t>
      </w:r>
      <w:r w:rsidR="00453B52" w:rsidRPr="00F300EC">
        <w:rPr>
          <w:sz w:val="28"/>
          <w:szCs w:val="28"/>
          <w:lang w:val="uk-UA"/>
        </w:rPr>
        <w:t xml:space="preserve"> </w:t>
      </w:r>
      <w:r w:rsidRPr="00F300EC">
        <w:rPr>
          <w:sz w:val="28"/>
          <w:szCs w:val="28"/>
          <w:lang w:val="uk-UA"/>
        </w:rPr>
        <w:t>собівартість</w:t>
      </w:r>
      <w:r w:rsidR="00453B52" w:rsidRPr="00F300EC">
        <w:rPr>
          <w:sz w:val="28"/>
          <w:szCs w:val="28"/>
          <w:lang w:val="uk-UA"/>
        </w:rPr>
        <w:t xml:space="preserve"> </w:t>
      </w:r>
      <w:r w:rsidRPr="00F300EC">
        <w:rPr>
          <w:sz w:val="28"/>
          <w:szCs w:val="28"/>
          <w:lang w:val="uk-UA"/>
        </w:rPr>
        <w:t>та</w:t>
      </w:r>
      <w:r w:rsidR="00453B52" w:rsidRPr="00F300EC">
        <w:rPr>
          <w:sz w:val="28"/>
          <w:szCs w:val="28"/>
          <w:lang w:val="uk-UA"/>
        </w:rPr>
        <w:t xml:space="preserve"> </w:t>
      </w:r>
      <w:r w:rsidRPr="00F300EC">
        <w:rPr>
          <w:sz w:val="28"/>
          <w:szCs w:val="28"/>
          <w:lang w:val="uk-UA"/>
        </w:rPr>
        <w:t>підвищити</w:t>
      </w:r>
      <w:r w:rsidR="00453B52" w:rsidRPr="00F300EC">
        <w:rPr>
          <w:sz w:val="28"/>
          <w:szCs w:val="28"/>
          <w:lang w:val="uk-UA"/>
        </w:rPr>
        <w:t xml:space="preserve"> </w:t>
      </w:r>
      <w:r w:rsidRPr="00F300EC">
        <w:rPr>
          <w:sz w:val="28"/>
          <w:szCs w:val="28"/>
          <w:lang w:val="uk-UA"/>
        </w:rPr>
        <w:t>якість</w:t>
      </w:r>
      <w:r w:rsidR="00453B52" w:rsidRPr="00F300EC">
        <w:rPr>
          <w:sz w:val="28"/>
          <w:szCs w:val="28"/>
          <w:lang w:val="uk-UA"/>
        </w:rPr>
        <w:t xml:space="preserve"> </w:t>
      </w:r>
      <w:r w:rsidRPr="00F300EC">
        <w:rPr>
          <w:sz w:val="28"/>
          <w:szCs w:val="28"/>
          <w:lang w:val="uk-UA"/>
        </w:rPr>
        <w:t>наданих</w:t>
      </w:r>
      <w:r w:rsidR="00453B52" w:rsidRPr="00F300EC">
        <w:rPr>
          <w:sz w:val="28"/>
          <w:szCs w:val="28"/>
          <w:lang w:val="uk-UA"/>
        </w:rPr>
        <w:t xml:space="preserve"> </w:t>
      </w:r>
      <w:r w:rsidRPr="00F300EC">
        <w:rPr>
          <w:sz w:val="28"/>
          <w:szCs w:val="28"/>
          <w:lang w:val="uk-UA"/>
        </w:rPr>
        <w:t>послуг,</w:t>
      </w:r>
      <w:r w:rsidR="00453B52" w:rsidRPr="00F300EC">
        <w:rPr>
          <w:sz w:val="28"/>
          <w:szCs w:val="28"/>
          <w:lang w:val="uk-UA"/>
        </w:rPr>
        <w:t xml:space="preserve"> </w:t>
      </w:r>
      <w:r w:rsidRPr="00F300EC">
        <w:rPr>
          <w:sz w:val="28"/>
          <w:szCs w:val="28"/>
          <w:lang w:val="uk-UA"/>
        </w:rPr>
        <w:t>забезпечити</w:t>
      </w:r>
      <w:r w:rsidR="00453B52" w:rsidRPr="00F300EC">
        <w:rPr>
          <w:sz w:val="28"/>
          <w:szCs w:val="28"/>
          <w:lang w:val="uk-UA"/>
        </w:rPr>
        <w:t xml:space="preserve"> </w:t>
      </w:r>
      <w:r w:rsidRPr="00F300EC">
        <w:rPr>
          <w:sz w:val="28"/>
          <w:szCs w:val="28"/>
          <w:lang w:val="uk-UA"/>
        </w:rPr>
        <w:t>надійність</w:t>
      </w:r>
      <w:r w:rsidR="00453B52" w:rsidRPr="00F300EC">
        <w:rPr>
          <w:sz w:val="28"/>
          <w:szCs w:val="28"/>
          <w:lang w:val="uk-UA"/>
        </w:rPr>
        <w:t xml:space="preserve"> </w:t>
      </w:r>
      <w:r w:rsidRPr="00F300EC">
        <w:rPr>
          <w:sz w:val="28"/>
          <w:szCs w:val="28"/>
          <w:lang w:val="uk-UA"/>
        </w:rPr>
        <w:t>функціонування</w:t>
      </w:r>
      <w:r w:rsidR="00453B52" w:rsidRPr="00F300EC">
        <w:rPr>
          <w:sz w:val="28"/>
          <w:szCs w:val="28"/>
          <w:lang w:val="uk-UA"/>
        </w:rPr>
        <w:t xml:space="preserve"> </w:t>
      </w:r>
      <w:r w:rsidRPr="00F300EC">
        <w:rPr>
          <w:sz w:val="28"/>
          <w:szCs w:val="28"/>
          <w:lang w:val="uk-UA"/>
        </w:rPr>
        <w:t>системи</w:t>
      </w:r>
      <w:r w:rsidR="00453B52" w:rsidRPr="00F300EC">
        <w:rPr>
          <w:sz w:val="28"/>
          <w:szCs w:val="28"/>
          <w:lang w:val="uk-UA"/>
        </w:rPr>
        <w:t xml:space="preserve"> </w:t>
      </w:r>
      <w:r w:rsidRPr="00F300EC">
        <w:rPr>
          <w:sz w:val="28"/>
          <w:szCs w:val="28"/>
          <w:lang w:val="uk-UA"/>
        </w:rPr>
        <w:t>водопостачання,</w:t>
      </w:r>
      <w:r w:rsidR="00453B52" w:rsidRPr="00F300EC">
        <w:rPr>
          <w:sz w:val="28"/>
          <w:szCs w:val="28"/>
          <w:lang w:val="uk-UA"/>
        </w:rPr>
        <w:t xml:space="preserve"> </w:t>
      </w:r>
      <w:r w:rsidRPr="00F300EC">
        <w:rPr>
          <w:sz w:val="28"/>
          <w:szCs w:val="28"/>
          <w:lang w:val="uk-UA"/>
        </w:rPr>
        <w:t>підвищити</w:t>
      </w:r>
      <w:r w:rsidR="00453B52" w:rsidRPr="00F300EC">
        <w:rPr>
          <w:sz w:val="28"/>
          <w:szCs w:val="28"/>
          <w:lang w:val="uk-UA"/>
        </w:rPr>
        <w:t xml:space="preserve"> </w:t>
      </w:r>
      <w:r w:rsidRPr="00F300EC">
        <w:rPr>
          <w:sz w:val="28"/>
          <w:szCs w:val="28"/>
          <w:lang w:val="uk-UA"/>
        </w:rPr>
        <w:t>безпечність</w:t>
      </w:r>
      <w:r w:rsidR="00453B52" w:rsidRPr="00F300EC">
        <w:rPr>
          <w:sz w:val="28"/>
          <w:szCs w:val="28"/>
          <w:lang w:val="uk-UA"/>
        </w:rPr>
        <w:t xml:space="preserve"> </w:t>
      </w:r>
      <w:r w:rsidRPr="00F300EC">
        <w:rPr>
          <w:sz w:val="28"/>
          <w:szCs w:val="28"/>
          <w:lang w:val="uk-UA"/>
        </w:rPr>
        <w:t>об</w:t>
      </w:r>
      <w:r w:rsidR="00453B52" w:rsidRPr="00F300EC">
        <w:rPr>
          <w:sz w:val="28"/>
          <w:szCs w:val="28"/>
          <w:lang w:val="uk-UA"/>
        </w:rPr>
        <w:t>’</w:t>
      </w:r>
      <w:r w:rsidRPr="00F300EC">
        <w:rPr>
          <w:sz w:val="28"/>
          <w:szCs w:val="28"/>
          <w:lang w:val="uk-UA"/>
        </w:rPr>
        <w:t>єктів</w:t>
      </w:r>
      <w:r w:rsidR="00453B52" w:rsidRPr="00F300EC">
        <w:rPr>
          <w:sz w:val="28"/>
          <w:szCs w:val="28"/>
          <w:lang w:val="uk-UA"/>
        </w:rPr>
        <w:t xml:space="preserve"> </w:t>
      </w:r>
      <w:r w:rsidRPr="00F300EC">
        <w:rPr>
          <w:sz w:val="28"/>
          <w:szCs w:val="28"/>
          <w:lang w:val="uk-UA"/>
        </w:rPr>
        <w:t>водопостачання</w:t>
      </w:r>
      <w:r w:rsidR="00453B52" w:rsidRPr="00F300EC">
        <w:rPr>
          <w:sz w:val="28"/>
          <w:szCs w:val="28"/>
          <w:lang w:val="uk-UA"/>
        </w:rPr>
        <w:t xml:space="preserve"> </w:t>
      </w:r>
      <w:r w:rsidRPr="00F300EC">
        <w:rPr>
          <w:sz w:val="28"/>
          <w:szCs w:val="28"/>
          <w:lang w:val="uk-UA"/>
        </w:rPr>
        <w:t>та</w:t>
      </w:r>
      <w:r w:rsidR="00453B52" w:rsidRPr="00F300EC">
        <w:rPr>
          <w:sz w:val="28"/>
          <w:szCs w:val="28"/>
          <w:lang w:val="uk-UA"/>
        </w:rPr>
        <w:t xml:space="preserve"> </w:t>
      </w:r>
      <w:r w:rsidRPr="00F300EC">
        <w:rPr>
          <w:sz w:val="28"/>
          <w:szCs w:val="28"/>
          <w:lang w:val="uk-UA"/>
        </w:rPr>
        <w:t>запобігти</w:t>
      </w:r>
      <w:r w:rsidR="00453B52" w:rsidRPr="00F300EC">
        <w:rPr>
          <w:sz w:val="28"/>
          <w:szCs w:val="28"/>
          <w:lang w:val="uk-UA"/>
        </w:rPr>
        <w:t xml:space="preserve"> </w:t>
      </w:r>
      <w:r w:rsidRPr="00F300EC">
        <w:rPr>
          <w:sz w:val="28"/>
          <w:szCs w:val="28"/>
          <w:lang w:val="uk-UA"/>
        </w:rPr>
        <w:t>їх</w:t>
      </w:r>
      <w:r w:rsidR="00453B52" w:rsidRPr="00F300EC">
        <w:rPr>
          <w:sz w:val="28"/>
          <w:szCs w:val="28"/>
          <w:lang w:val="uk-UA"/>
        </w:rPr>
        <w:t xml:space="preserve"> </w:t>
      </w:r>
      <w:r w:rsidRPr="00F300EC">
        <w:rPr>
          <w:sz w:val="28"/>
          <w:szCs w:val="28"/>
          <w:lang w:val="uk-UA"/>
        </w:rPr>
        <w:t>негативному</w:t>
      </w:r>
      <w:r w:rsidR="00453B52" w:rsidRPr="00F300EC">
        <w:rPr>
          <w:sz w:val="28"/>
          <w:szCs w:val="28"/>
          <w:lang w:val="uk-UA"/>
        </w:rPr>
        <w:t xml:space="preserve"> </w:t>
      </w:r>
      <w:r w:rsidRPr="00F300EC">
        <w:rPr>
          <w:sz w:val="28"/>
          <w:szCs w:val="28"/>
          <w:lang w:val="uk-UA"/>
        </w:rPr>
        <w:t>впливу</w:t>
      </w:r>
      <w:r w:rsidR="00453B52" w:rsidRPr="00F300EC">
        <w:rPr>
          <w:sz w:val="28"/>
          <w:szCs w:val="28"/>
          <w:lang w:val="uk-UA"/>
        </w:rPr>
        <w:t xml:space="preserve"> </w:t>
      </w:r>
      <w:r w:rsidRPr="00F300EC">
        <w:rPr>
          <w:sz w:val="28"/>
          <w:szCs w:val="28"/>
          <w:lang w:val="uk-UA"/>
        </w:rPr>
        <w:t>на</w:t>
      </w:r>
      <w:r w:rsidR="00453B52" w:rsidRPr="00F300EC">
        <w:rPr>
          <w:sz w:val="28"/>
          <w:szCs w:val="28"/>
          <w:lang w:val="uk-UA"/>
        </w:rPr>
        <w:t xml:space="preserve"> </w:t>
      </w:r>
      <w:r w:rsidRPr="00F300EC">
        <w:rPr>
          <w:sz w:val="28"/>
          <w:szCs w:val="28"/>
          <w:lang w:val="uk-UA"/>
        </w:rPr>
        <w:t>навколишнє</w:t>
      </w:r>
      <w:r w:rsidR="00453B52" w:rsidRPr="00F300EC">
        <w:rPr>
          <w:sz w:val="28"/>
          <w:szCs w:val="28"/>
          <w:lang w:val="uk-UA"/>
        </w:rPr>
        <w:t xml:space="preserve"> </w:t>
      </w:r>
      <w:r w:rsidRPr="00F300EC">
        <w:rPr>
          <w:sz w:val="28"/>
          <w:szCs w:val="28"/>
          <w:lang w:val="uk-UA"/>
        </w:rPr>
        <w:t>природне</w:t>
      </w:r>
      <w:r w:rsidR="00453B52" w:rsidRPr="00F300EC">
        <w:rPr>
          <w:sz w:val="28"/>
          <w:szCs w:val="28"/>
          <w:lang w:val="uk-UA"/>
        </w:rPr>
        <w:t xml:space="preserve"> </w:t>
      </w:r>
      <w:r w:rsidRPr="00F300EC">
        <w:rPr>
          <w:sz w:val="28"/>
          <w:szCs w:val="28"/>
          <w:lang w:val="uk-UA"/>
        </w:rPr>
        <w:t>середовище,</w:t>
      </w:r>
      <w:r w:rsidR="00453B52" w:rsidRPr="00F300EC">
        <w:rPr>
          <w:sz w:val="28"/>
          <w:szCs w:val="28"/>
          <w:lang w:val="uk-UA"/>
        </w:rPr>
        <w:t xml:space="preserve"> </w:t>
      </w:r>
      <w:r w:rsidRPr="00F300EC">
        <w:rPr>
          <w:sz w:val="28"/>
          <w:szCs w:val="28"/>
          <w:lang w:val="uk-UA"/>
        </w:rPr>
        <w:t>зокрема:</w:t>
      </w:r>
    </w:p>
    <w:p w:rsidR="00195E7D" w:rsidRPr="00F300EC" w:rsidRDefault="00BD0C85" w:rsidP="008039A9">
      <w:pPr>
        <w:pStyle w:val="afb"/>
        <w:numPr>
          <w:ilvl w:val="0"/>
          <w:numId w:val="14"/>
        </w:numPr>
        <w:suppressAutoHyphens/>
        <w:jc w:val="both"/>
        <w:rPr>
          <w:sz w:val="28"/>
          <w:szCs w:val="28"/>
          <w:lang w:val="uk-UA"/>
        </w:rPr>
      </w:pPr>
      <w:r w:rsidRPr="00F300EC">
        <w:rPr>
          <w:sz w:val="28"/>
          <w:szCs w:val="28"/>
          <w:lang w:val="uk-UA"/>
        </w:rPr>
        <w:t>в</w:t>
      </w:r>
      <w:r w:rsidR="00453B52" w:rsidRPr="00F300EC">
        <w:rPr>
          <w:sz w:val="28"/>
          <w:szCs w:val="28"/>
          <w:lang w:val="uk-UA"/>
        </w:rPr>
        <w:t xml:space="preserve"> </w:t>
      </w:r>
      <w:r w:rsidR="00195E7D" w:rsidRPr="00F300EC">
        <w:rPr>
          <w:sz w:val="28"/>
          <w:szCs w:val="28"/>
          <w:lang w:val="uk-UA"/>
        </w:rPr>
        <w:t>економічній</w:t>
      </w:r>
      <w:r w:rsidR="00453B52" w:rsidRPr="00F300EC">
        <w:rPr>
          <w:sz w:val="28"/>
          <w:szCs w:val="28"/>
          <w:lang w:val="uk-UA"/>
        </w:rPr>
        <w:t xml:space="preserve"> </w:t>
      </w:r>
      <w:r w:rsidR="00195E7D" w:rsidRPr="00F300EC">
        <w:rPr>
          <w:sz w:val="28"/>
          <w:szCs w:val="28"/>
          <w:lang w:val="uk-UA"/>
        </w:rPr>
        <w:t>сфері:</w:t>
      </w:r>
    </w:p>
    <w:p w:rsidR="00195E7D" w:rsidRPr="00F300EC" w:rsidRDefault="00BD0C85" w:rsidP="00BD0C85">
      <w:pPr>
        <w:pStyle w:val="20"/>
        <w:numPr>
          <w:ilvl w:val="0"/>
          <w:numId w:val="0"/>
        </w:numPr>
        <w:tabs>
          <w:tab w:val="clear" w:pos="992"/>
          <w:tab w:val="left" w:pos="709"/>
        </w:tabs>
        <w:suppressAutoHyphens/>
        <w:spacing w:after="0" w:line="240" w:lineRule="auto"/>
        <w:rPr>
          <w:lang w:eastAsia="uk-UA"/>
        </w:rPr>
      </w:pPr>
      <w:r w:rsidRPr="00F300EC">
        <w:rPr>
          <w:lang w:eastAsia="uk-UA"/>
        </w:rPr>
        <w:tab/>
        <w:t>з</w:t>
      </w:r>
      <w:r w:rsidR="00195E7D" w:rsidRPr="00F300EC">
        <w:rPr>
          <w:lang w:eastAsia="uk-UA"/>
        </w:rPr>
        <w:t>менш</w:t>
      </w:r>
      <w:r w:rsidR="00516F31" w:rsidRPr="00F300EC">
        <w:rPr>
          <w:lang w:eastAsia="uk-UA"/>
        </w:rPr>
        <w:t>ува</w:t>
      </w:r>
      <w:r w:rsidR="00195E7D" w:rsidRPr="00F300EC">
        <w:rPr>
          <w:lang w:eastAsia="uk-UA"/>
        </w:rPr>
        <w:t>ти</w:t>
      </w:r>
      <w:r w:rsidR="00453B52" w:rsidRPr="00F300EC">
        <w:rPr>
          <w:lang w:eastAsia="uk-UA"/>
        </w:rPr>
        <w:t xml:space="preserve"> </w:t>
      </w:r>
      <w:r w:rsidR="00195E7D" w:rsidRPr="00F300EC">
        <w:rPr>
          <w:lang w:eastAsia="uk-UA"/>
        </w:rPr>
        <w:t>питомі</w:t>
      </w:r>
      <w:r w:rsidR="00453B52" w:rsidRPr="00F300EC">
        <w:rPr>
          <w:lang w:eastAsia="uk-UA"/>
        </w:rPr>
        <w:t xml:space="preserve"> </w:t>
      </w:r>
      <w:r w:rsidR="00195E7D" w:rsidRPr="00F300EC">
        <w:rPr>
          <w:lang w:eastAsia="uk-UA"/>
        </w:rPr>
        <w:t>енерговитрати</w:t>
      </w:r>
      <w:r w:rsidR="00453B52" w:rsidRPr="00F300EC">
        <w:rPr>
          <w:lang w:eastAsia="uk-UA"/>
        </w:rPr>
        <w:t xml:space="preserve"> </w:t>
      </w:r>
      <w:r w:rsidR="00195E7D" w:rsidRPr="00F300EC">
        <w:rPr>
          <w:lang w:eastAsia="uk-UA"/>
        </w:rPr>
        <w:t>у</w:t>
      </w:r>
      <w:r w:rsidR="00453B52" w:rsidRPr="00F300EC">
        <w:rPr>
          <w:lang w:eastAsia="uk-UA"/>
        </w:rPr>
        <w:t xml:space="preserve"> </w:t>
      </w:r>
      <w:r w:rsidR="00195E7D" w:rsidRPr="00F300EC">
        <w:rPr>
          <w:lang w:eastAsia="uk-UA"/>
        </w:rPr>
        <w:t>системах</w:t>
      </w:r>
      <w:r w:rsidR="00453B52" w:rsidRPr="00F300EC">
        <w:rPr>
          <w:lang w:eastAsia="uk-UA"/>
        </w:rPr>
        <w:t xml:space="preserve"> </w:t>
      </w:r>
      <w:r w:rsidR="00195E7D" w:rsidRPr="00F300EC">
        <w:rPr>
          <w:lang w:eastAsia="uk-UA"/>
        </w:rPr>
        <w:t>водопостачання</w:t>
      </w:r>
      <w:r w:rsidR="00453B52" w:rsidRPr="00F300EC">
        <w:rPr>
          <w:lang w:eastAsia="uk-UA"/>
        </w:rPr>
        <w:t xml:space="preserve"> </w:t>
      </w:r>
      <w:r w:rsidR="00195E7D" w:rsidRPr="00F300EC">
        <w:rPr>
          <w:lang w:eastAsia="uk-UA"/>
        </w:rPr>
        <w:t>та</w:t>
      </w:r>
      <w:r w:rsidR="00453B52" w:rsidRPr="00F300EC">
        <w:rPr>
          <w:lang w:eastAsia="uk-UA"/>
        </w:rPr>
        <w:t xml:space="preserve"> </w:t>
      </w:r>
      <w:r w:rsidR="00195E7D" w:rsidRPr="00F300EC">
        <w:rPr>
          <w:lang w:eastAsia="uk-UA"/>
        </w:rPr>
        <w:t>водовідведення</w:t>
      </w:r>
      <w:r w:rsidR="00453B52" w:rsidRPr="00F300EC">
        <w:rPr>
          <w:lang w:eastAsia="uk-UA"/>
        </w:rPr>
        <w:t xml:space="preserve"> </w:t>
      </w:r>
      <w:r w:rsidR="00195E7D" w:rsidRPr="00F300EC">
        <w:rPr>
          <w:lang w:eastAsia="uk-UA"/>
        </w:rPr>
        <w:t>щорічно</w:t>
      </w:r>
      <w:r w:rsidR="00453B52" w:rsidRPr="00F300EC">
        <w:rPr>
          <w:lang w:eastAsia="uk-UA"/>
        </w:rPr>
        <w:t xml:space="preserve"> </w:t>
      </w:r>
      <w:r w:rsidR="00195E7D" w:rsidRPr="00F300EC">
        <w:rPr>
          <w:lang w:eastAsia="uk-UA"/>
        </w:rPr>
        <w:t>на</w:t>
      </w:r>
      <w:r w:rsidR="00453B52" w:rsidRPr="00F300EC">
        <w:rPr>
          <w:lang w:eastAsia="uk-UA"/>
        </w:rPr>
        <w:t xml:space="preserve"> </w:t>
      </w:r>
      <w:r w:rsidR="00195E7D" w:rsidRPr="00F300EC">
        <w:rPr>
          <w:lang w:eastAsia="uk-UA"/>
        </w:rPr>
        <w:t>3-5</w:t>
      </w:r>
      <w:r w:rsidR="00453B52" w:rsidRPr="00F300EC">
        <w:rPr>
          <w:lang w:eastAsia="uk-UA"/>
        </w:rPr>
        <w:t xml:space="preserve"> </w:t>
      </w:r>
      <w:r w:rsidR="00195E7D" w:rsidRPr="00F300EC">
        <w:rPr>
          <w:lang w:eastAsia="uk-UA"/>
        </w:rPr>
        <w:t>%</w:t>
      </w:r>
      <w:r w:rsidR="00453B52" w:rsidRPr="00F300EC">
        <w:rPr>
          <w:lang w:eastAsia="uk-UA"/>
        </w:rPr>
        <w:t xml:space="preserve"> </w:t>
      </w:r>
      <w:r w:rsidR="00195E7D" w:rsidRPr="00F300EC">
        <w:rPr>
          <w:lang w:eastAsia="uk-UA"/>
        </w:rPr>
        <w:t>до</w:t>
      </w:r>
      <w:r w:rsidR="00453B52" w:rsidRPr="00F300EC">
        <w:rPr>
          <w:lang w:eastAsia="uk-UA"/>
        </w:rPr>
        <w:t xml:space="preserve"> </w:t>
      </w:r>
      <w:r w:rsidR="00195E7D" w:rsidRPr="00F300EC">
        <w:rPr>
          <w:lang w:eastAsia="uk-UA"/>
        </w:rPr>
        <w:t>технічно</w:t>
      </w:r>
      <w:r w:rsidR="00453B52" w:rsidRPr="00F300EC">
        <w:rPr>
          <w:lang w:eastAsia="uk-UA"/>
        </w:rPr>
        <w:t xml:space="preserve"> </w:t>
      </w:r>
      <w:r w:rsidR="00195E7D" w:rsidRPr="00F300EC">
        <w:rPr>
          <w:lang w:eastAsia="uk-UA"/>
        </w:rPr>
        <w:t>обґрунтованого</w:t>
      </w:r>
      <w:r w:rsidR="00453B52" w:rsidRPr="00F300EC">
        <w:rPr>
          <w:lang w:eastAsia="uk-UA"/>
        </w:rPr>
        <w:t xml:space="preserve"> </w:t>
      </w:r>
      <w:r w:rsidR="00195E7D" w:rsidRPr="00F300EC">
        <w:rPr>
          <w:lang w:eastAsia="uk-UA"/>
        </w:rPr>
        <w:t>мінімального</w:t>
      </w:r>
      <w:r w:rsidR="00453B52" w:rsidRPr="00F300EC">
        <w:rPr>
          <w:lang w:eastAsia="uk-UA"/>
        </w:rPr>
        <w:t xml:space="preserve"> </w:t>
      </w:r>
      <w:r w:rsidR="00195E7D" w:rsidRPr="00F300EC">
        <w:rPr>
          <w:lang w:eastAsia="uk-UA"/>
        </w:rPr>
        <w:t>рівня</w:t>
      </w:r>
      <w:r w:rsidR="00DA4134">
        <w:rPr>
          <w:lang w:eastAsia="uk-UA"/>
        </w:rPr>
        <w:t>;</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знизити</w:t>
      </w:r>
      <w:r w:rsidR="00453B52" w:rsidRPr="00F300EC">
        <w:rPr>
          <w:lang w:eastAsia="uk-UA"/>
        </w:rPr>
        <w:t xml:space="preserve"> </w:t>
      </w:r>
      <w:r w:rsidRPr="00F300EC">
        <w:rPr>
          <w:lang w:eastAsia="uk-UA"/>
        </w:rPr>
        <w:t>витоки</w:t>
      </w:r>
      <w:r w:rsidR="00453B52" w:rsidRPr="00F300EC">
        <w:rPr>
          <w:lang w:eastAsia="uk-UA"/>
        </w:rPr>
        <w:t xml:space="preserve"> </w:t>
      </w:r>
      <w:r w:rsidRPr="00F300EC">
        <w:rPr>
          <w:lang w:eastAsia="uk-UA"/>
        </w:rPr>
        <w:t>і</w:t>
      </w:r>
      <w:r w:rsidR="00453B52" w:rsidRPr="00F300EC">
        <w:rPr>
          <w:lang w:eastAsia="uk-UA"/>
        </w:rPr>
        <w:t xml:space="preserve"> </w:t>
      </w:r>
      <w:r w:rsidRPr="00F300EC">
        <w:rPr>
          <w:lang w:eastAsia="uk-UA"/>
        </w:rPr>
        <w:t>невраховані</w:t>
      </w:r>
      <w:r w:rsidR="00453B52" w:rsidRPr="00F300EC">
        <w:rPr>
          <w:lang w:eastAsia="uk-UA"/>
        </w:rPr>
        <w:t xml:space="preserve"> </w:t>
      </w:r>
      <w:r w:rsidRPr="00F300EC">
        <w:rPr>
          <w:lang w:eastAsia="uk-UA"/>
        </w:rPr>
        <w:t>витрати</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шляхом</w:t>
      </w:r>
      <w:r w:rsidR="00453B52" w:rsidRPr="00F300EC">
        <w:rPr>
          <w:lang w:eastAsia="uk-UA"/>
        </w:rPr>
        <w:t xml:space="preserve"> </w:t>
      </w:r>
      <w:r w:rsidRPr="00F300EC">
        <w:rPr>
          <w:lang w:eastAsia="uk-UA"/>
        </w:rPr>
        <w:t>встановлення</w:t>
      </w:r>
      <w:r w:rsidR="00453B52" w:rsidRPr="00F300EC">
        <w:rPr>
          <w:lang w:eastAsia="uk-UA"/>
        </w:rPr>
        <w:t xml:space="preserve"> </w:t>
      </w:r>
      <w:r w:rsidRPr="00F300EC">
        <w:rPr>
          <w:lang w:eastAsia="uk-UA"/>
        </w:rPr>
        <w:t>приладів</w:t>
      </w:r>
      <w:r w:rsidR="00453B52" w:rsidRPr="00F300EC">
        <w:rPr>
          <w:lang w:eastAsia="uk-UA"/>
        </w:rPr>
        <w:t xml:space="preserve"> </w:t>
      </w:r>
      <w:r w:rsidRPr="00F300EC">
        <w:rPr>
          <w:lang w:eastAsia="uk-UA"/>
        </w:rPr>
        <w:t>обліку,</w:t>
      </w:r>
      <w:r w:rsidR="00453B52" w:rsidRPr="00F300EC">
        <w:rPr>
          <w:lang w:eastAsia="uk-UA"/>
        </w:rPr>
        <w:t xml:space="preserve"> </w:t>
      </w:r>
      <w:r w:rsidRPr="00F300EC">
        <w:rPr>
          <w:lang w:eastAsia="uk-UA"/>
        </w:rPr>
        <w:t>покращ</w:t>
      </w:r>
      <w:r w:rsidR="009B7194">
        <w:rPr>
          <w:lang w:eastAsia="uk-UA"/>
        </w:rPr>
        <w:t>а</w:t>
      </w:r>
      <w:r w:rsidRPr="00F300EC">
        <w:rPr>
          <w:lang w:eastAsia="uk-UA"/>
        </w:rPr>
        <w:t>ння</w:t>
      </w:r>
      <w:r w:rsidR="00453B52" w:rsidRPr="00F300EC">
        <w:rPr>
          <w:lang w:eastAsia="uk-UA"/>
        </w:rPr>
        <w:t xml:space="preserve"> </w:t>
      </w:r>
      <w:r w:rsidRPr="00F300EC">
        <w:rPr>
          <w:lang w:eastAsia="uk-UA"/>
        </w:rPr>
        <w:t>технічного</w:t>
      </w:r>
      <w:r w:rsidR="00453B52" w:rsidRPr="00F300EC">
        <w:rPr>
          <w:lang w:eastAsia="uk-UA"/>
        </w:rPr>
        <w:t xml:space="preserve"> </w:t>
      </w:r>
      <w:r w:rsidRPr="00F300EC">
        <w:rPr>
          <w:lang w:eastAsia="uk-UA"/>
        </w:rPr>
        <w:t>стану</w:t>
      </w:r>
      <w:r w:rsidR="00453B52" w:rsidRPr="00F300EC">
        <w:rPr>
          <w:lang w:eastAsia="uk-UA"/>
        </w:rPr>
        <w:t xml:space="preserve"> </w:t>
      </w:r>
      <w:r w:rsidRPr="00F300EC">
        <w:rPr>
          <w:lang w:eastAsia="uk-UA"/>
        </w:rPr>
        <w:t>та</w:t>
      </w:r>
      <w:r w:rsidR="00453B52" w:rsidRPr="00F300EC">
        <w:rPr>
          <w:lang w:eastAsia="uk-UA"/>
        </w:rPr>
        <w:t xml:space="preserve"> </w:t>
      </w:r>
      <w:r w:rsidRPr="00F300EC">
        <w:rPr>
          <w:lang w:eastAsia="uk-UA"/>
        </w:rPr>
        <w:t>оптимізації</w:t>
      </w:r>
      <w:r w:rsidR="00453B52" w:rsidRPr="00F300EC">
        <w:rPr>
          <w:lang w:eastAsia="uk-UA"/>
        </w:rPr>
        <w:t xml:space="preserve"> </w:t>
      </w:r>
      <w:r w:rsidRPr="00F300EC">
        <w:rPr>
          <w:lang w:eastAsia="uk-UA"/>
        </w:rPr>
        <w:t>режимів</w:t>
      </w:r>
      <w:r w:rsidR="00453B52" w:rsidRPr="00F300EC">
        <w:rPr>
          <w:lang w:eastAsia="uk-UA"/>
        </w:rPr>
        <w:t xml:space="preserve"> </w:t>
      </w:r>
      <w:r w:rsidRPr="00F300EC">
        <w:rPr>
          <w:lang w:eastAsia="uk-UA"/>
        </w:rPr>
        <w:t>роботи</w:t>
      </w:r>
      <w:r w:rsidR="00453B52" w:rsidRPr="00F300EC">
        <w:rPr>
          <w:lang w:eastAsia="uk-UA"/>
        </w:rPr>
        <w:t xml:space="preserve"> </w:t>
      </w:r>
      <w:r w:rsidRPr="00F300EC">
        <w:rPr>
          <w:lang w:eastAsia="uk-UA"/>
        </w:rPr>
        <w:t>розподільної</w:t>
      </w:r>
      <w:r w:rsidR="00453B52" w:rsidRPr="00F300EC">
        <w:rPr>
          <w:lang w:eastAsia="uk-UA"/>
        </w:rPr>
        <w:t xml:space="preserve"> </w:t>
      </w:r>
      <w:r w:rsidRPr="00F300EC">
        <w:rPr>
          <w:lang w:eastAsia="uk-UA"/>
        </w:rPr>
        <w:t>мережі;</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впровад</w:t>
      </w:r>
      <w:r w:rsidR="00516F31" w:rsidRPr="00F300EC">
        <w:rPr>
          <w:lang w:eastAsia="uk-UA"/>
        </w:rPr>
        <w:t>ити встановлення</w:t>
      </w:r>
      <w:r w:rsidR="00453B52" w:rsidRPr="00F300EC">
        <w:rPr>
          <w:lang w:eastAsia="uk-UA"/>
        </w:rPr>
        <w:t xml:space="preserve"> </w:t>
      </w:r>
      <w:proofErr w:type="spellStart"/>
      <w:r w:rsidR="00511DD3">
        <w:rPr>
          <w:lang w:eastAsia="uk-UA"/>
        </w:rPr>
        <w:t>загально</w:t>
      </w:r>
      <w:r w:rsidRPr="00F300EC">
        <w:rPr>
          <w:lang w:eastAsia="uk-UA"/>
        </w:rPr>
        <w:t>будинкових</w:t>
      </w:r>
      <w:proofErr w:type="spellEnd"/>
      <w:r w:rsidR="00453B52" w:rsidRPr="00F300EC">
        <w:rPr>
          <w:lang w:eastAsia="uk-UA"/>
        </w:rPr>
        <w:t xml:space="preserve"> </w:t>
      </w:r>
      <w:r w:rsidRPr="00F300EC">
        <w:rPr>
          <w:lang w:eastAsia="uk-UA"/>
        </w:rPr>
        <w:t>приладів</w:t>
      </w:r>
      <w:r w:rsidR="00453B52" w:rsidRPr="00F300EC">
        <w:rPr>
          <w:lang w:eastAsia="uk-UA"/>
        </w:rPr>
        <w:t xml:space="preserve"> </w:t>
      </w:r>
      <w:r w:rsidRPr="00F300EC">
        <w:rPr>
          <w:lang w:eastAsia="uk-UA"/>
        </w:rPr>
        <w:t>обліку</w:t>
      </w:r>
      <w:r w:rsidR="00453B52" w:rsidRPr="00F300EC">
        <w:rPr>
          <w:lang w:eastAsia="uk-UA"/>
        </w:rPr>
        <w:t xml:space="preserve"> </w:t>
      </w:r>
      <w:r w:rsidRPr="00F300EC">
        <w:rPr>
          <w:lang w:eastAsia="uk-UA"/>
        </w:rPr>
        <w:t>з</w:t>
      </w:r>
      <w:r w:rsidR="00453B52" w:rsidRPr="00F300EC">
        <w:rPr>
          <w:lang w:eastAsia="uk-UA"/>
        </w:rPr>
        <w:t xml:space="preserve"> </w:t>
      </w:r>
      <w:r w:rsidRPr="00F300EC">
        <w:rPr>
          <w:lang w:eastAsia="uk-UA"/>
        </w:rPr>
        <w:t>дистанційним</w:t>
      </w:r>
      <w:r w:rsidR="00453B52" w:rsidRPr="00F300EC">
        <w:rPr>
          <w:lang w:eastAsia="uk-UA"/>
        </w:rPr>
        <w:t xml:space="preserve"> </w:t>
      </w:r>
      <w:r w:rsidRPr="00F300EC">
        <w:rPr>
          <w:lang w:eastAsia="uk-UA"/>
        </w:rPr>
        <w:t>з</w:t>
      </w:r>
      <w:r w:rsidR="002F6537">
        <w:rPr>
          <w:lang w:eastAsia="uk-UA"/>
        </w:rPr>
        <w:t>няттям</w:t>
      </w:r>
      <w:r w:rsidR="00453B52" w:rsidRPr="00F300EC">
        <w:rPr>
          <w:lang w:eastAsia="uk-UA"/>
        </w:rPr>
        <w:t xml:space="preserve"> </w:t>
      </w:r>
      <w:r w:rsidRPr="00F300EC">
        <w:rPr>
          <w:lang w:eastAsia="uk-UA"/>
        </w:rPr>
        <w:t>інформації;</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скоротити</w:t>
      </w:r>
      <w:r w:rsidR="00453B52" w:rsidRPr="00F300EC">
        <w:rPr>
          <w:lang w:eastAsia="uk-UA"/>
        </w:rPr>
        <w:t xml:space="preserve"> </w:t>
      </w:r>
      <w:r w:rsidRPr="00F300EC">
        <w:rPr>
          <w:lang w:eastAsia="uk-UA"/>
        </w:rPr>
        <w:t>аварійність</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розподільних</w:t>
      </w:r>
      <w:r w:rsidR="00453B52" w:rsidRPr="00F300EC">
        <w:rPr>
          <w:lang w:eastAsia="uk-UA"/>
        </w:rPr>
        <w:t xml:space="preserve"> </w:t>
      </w:r>
      <w:r w:rsidRPr="00F300EC">
        <w:rPr>
          <w:lang w:eastAsia="uk-UA"/>
        </w:rPr>
        <w:t>мережах</w:t>
      </w:r>
      <w:r w:rsidR="00453B52" w:rsidRPr="00F300EC">
        <w:rPr>
          <w:lang w:eastAsia="uk-UA"/>
        </w:rPr>
        <w:t xml:space="preserve"> </w:t>
      </w:r>
      <w:r w:rsidRPr="00F300EC">
        <w:rPr>
          <w:lang w:eastAsia="uk-UA"/>
        </w:rPr>
        <w:t>водопостачання</w:t>
      </w:r>
      <w:r w:rsidR="00DA4134">
        <w:rPr>
          <w:lang w:eastAsia="uk-UA"/>
        </w:rPr>
        <w:t>;</w:t>
      </w:r>
      <w:r w:rsidR="00453B52" w:rsidRPr="00F300EC">
        <w:rPr>
          <w:lang w:eastAsia="uk-UA"/>
        </w:rPr>
        <w:t xml:space="preserve"> </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lastRenderedPageBreak/>
        <w:t>скоротити</w:t>
      </w:r>
      <w:r w:rsidR="00453B52" w:rsidRPr="00F300EC">
        <w:rPr>
          <w:lang w:eastAsia="uk-UA"/>
        </w:rPr>
        <w:t xml:space="preserve"> </w:t>
      </w:r>
      <w:r w:rsidRPr="00F300EC">
        <w:rPr>
          <w:lang w:eastAsia="uk-UA"/>
        </w:rPr>
        <w:t>аварійність</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каналізаційних</w:t>
      </w:r>
      <w:r w:rsidR="00453B52" w:rsidRPr="00F300EC">
        <w:rPr>
          <w:lang w:eastAsia="uk-UA"/>
        </w:rPr>
        <w:t xml:space="preserve"> </w:t>
      </w:r>
      <w:r w:rsidRPr="00F300EC">
        <w:rPr>
          <w:lang w:eastAsia="uk-UA"/>
        </w:rPr>
        <w:t>мережах</w:t>
      </w:r>
      <w:r w:rsidR="00DA4134">
        <w:rPr>
          <w:lang w:eastAsia="uk-UA"/>
        </w:rPr>
        <w:t>;</w:t>
      </w:r>
    </w:p>
    <w:p w:rsidR="00195E7D" w:rsidRPr="00F300EC" w:rsidRDefault="00195E7D" w:rsidP="008039A9">
      <w:pPr>
        <w:pStyle w:val="afb"/>
        <w:numPr>
          <w:ilvl w:val="0"/>
          <w:numId w:val="14"/>
        </w:numPr>
        <w:suppressAutoHyphens/>
        <w:jc w:val="both"/>
        <w:rPr>
          <w:sz w:val="28"/>
          <w:szCs w:val="28"/>
          <w:lang w:val="uk-UA"/>
        </w:rPr>
      </w:pPr>
      <w:r w:rsidRPr="00F300EC">
        <w:rPr>
          <w:sz w:val="28"/>
          <w:szCs w:val="28"/>
          <w:lang w:val="uk-UA"/>
        </w:rPr>
        <w:t>у</w:t>
      </w:r>
      <w:r w:rsidR="00453B52" w:rsidRPr="00F300EC">
        <w:rPr>
          <w:sz w:val="28"/>
          <w:szCs w:val="28"/>
          <w:lang w:val="uk-UA"/>
        </w:rPr>
        <w:t xml:space="preserve"> </w:t>
      </w:r>
      <w:r w:rsidRPr="00F300EC">
        <w:rPr>
          <w:sz w:val="28"/>
          <w:szCs w:val="28"/>
          <w:lang w:val="uk-UA"/>
        </w:rPr>
        <w:t>соціальній</w:t>
      </w:r>
      <w:r w:rsidR="00453B52" w:rsidRPr="00F300EC">
        <w:rPr>
          <w:sz w:val="28"/>
          <w:szCs w:val="28"/>
          <w:lang w:val="uk-UA"/>
        </w:rPr>
        <w:t xml:space="preserve"> </w:t>
      </w:r>
      <w:r w:rsidRPr="00F300EC">
        <w:rPr>
          <w:sz w:val="28"/>
          <w:szCs w:val="28"/>
          <w:lang w:val="uk-UA"/>
        </w:rPr>
        <w:t>сфері:</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забезпечити</w:t>
      </w:r>
      <w:r w:rsidR="00453B52" w:rsidRPr="00F300EC">
        <w:rPr>
          <w:lang w:eastAsia="uk-UA"/>
        </w:rPr>
        <w:t xml:space="preserve"> </w:t>
      </w:r>
      <w:r w:rsidRPr="00F300EC">
        <w:rPr>
          <w:lang w:eastAsia="uk-UA"/>
        </w:rPr>
        <w:t>якість</w:t>
      </w:r>
      <w:r w:rsidR="00453B52" w:rsidRPr="00F300EC">
        <w:rPr>
          <w:lang w:eastAsia="uk-UA"/>
        </w:rPr>
        <w:t xml:space="preserve"> </w:t>
      </w:r>
      <w:r w:rsidRPr="00F300EC">
        <w:rPr>
          <w:lang w:eastAsia="uk-UA"/>
        </w:rPr>
        <w:t>поданої</w:t>
      </w:r>
      <w:r w:rsidR="00453B52" w:rsidRPr="00F300EC">
        <w:rPr>
          <w:lang w:eastAsia="uk-UA"/>
        </w:rPr>
        <w:t xml:space="preserve"> </w:t>
      </w:r>
      <w:r w:rsidRPr="00F300EC">
        <w:rPr>
          <w:lang w:eastAsia="uk-UA"/>
        </w:rPr>
        <w:t>споживачам</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відповідно</w:t>
      </w:r>
      <w:r w:rsidR="002F6537">
        <w:rPr>
          <w:lang w:eastAsia="uk-UA"/>
        </w:rPr>
        <w:t xml:space="preserve"> до</w:t>
      </w:r>
      <w:r w:rsidR="00453B52" w:rsidRPr="00F300EC">
        <w:rPr>
          <w:lang w:eastAsia="uk-UA"/>
        </w:rPr>
        <w:t xml:space="preserve"> </w:t>
      </w:r>
      <w:r w:rsidRPr="00F300EC">
        <w:rPr>
          <w:lang w:eastAsia="uk-UA"/>
        </w:rPr>
        <w:t>чинни</w:t>
      </w:r>
      <w:r w:rsidR="009B7194">
        <w:rPr>
          <w:lang w:eastAsia="uk-UA"/>
        </w:rPr>
        <w:t>х</w:t>
      </w:r>
      <w:r w:rsidR="00453B52" w:rsidRPr="00F300EC">
        <w:rPr>
          <w:lang w:eastAsia="uk-UA"/>
        </w:rPr>
        <w:t xml:space="preserve"> </w:t>
      </w:r>
      <w:r w:rsidRPr="00F300EC">
        <w:rPr>
          <w:lang w:eastAsia="uk-UA"/>
        </w:rPr>
        <w:t>норматив</w:t>
      </w:r>
      <w:r w:rsidR="009B7194">
        <w:rPr>
          <w:lang w:eastAsia="uk-UA"/>
        </w:rPr>
        <w:t>ів</w:t>
      </w:r>
      <w:r w:rsidRPr="00F300EC">
        <w:rPr>
          <w:lang w:eastAsia="uk-UA"/>
        </w:rPr>
        <w:t>;</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запобігти</w:t>
      </w:r>
      <w:r w:rsidR="00453B52" w:rsidRPr="00F300EC">
        <w:rPr>
          <w:lang w:eastAsia="uk-UA"/>
        </w:rPr>
        <w:t xml:space="preserve"> </w:t>
      </w:r>
      <w:r w:rsidRPr="00F300EC">
        <w:rPr>
          <w:lang w:eastAsia="uk-UA"/>
        </w:rPr>
        <w:t>виникненню</w:t>
      </w:r>
      <w:r w:rsidR="00453B52" w:rsidRPr="00F300EC">
        <w:rPr>
          <w:lang w:eastAsia="uk-UA"/>
        </w:rPr>
        <w:t xml:space="preserve"> </w:t>
      </w:r>
      <w:r w:rsidRPr="00F300EC">
        <w:rPr>
          <w:lang w:eastAsia="uk-UA"/>
        </w:rPr>
        <w:t>важких</w:t>
      </w:r>
      <w:r w:rsidR="00453B52" w:rsidRPr="00F300EC">
        <w:rPr>
          <w:lang w:eastAsia="uk-UA"/>
        </w:rPr>
        <w:t xml:space="preserve"> </w:t>
      </w:r>
      <w:r w:rsidRPr="00F300EC">
        <w:rPr>
          <w:lang w:eastAsia="uk-UA"/>
        </w:rPr>
        <w:t>надзвичайних</w:t>
      </w:r>
      <w:r w:rsidR="00453B52" w:rsidRPr="00F300EC">
        <w:rPr>
          <w:lang w:eastAsia="uk-UA"/>
        </w:rPr>
        <w:t xml:space="preserve"> </w:t>
      </w:r>
      <w:r w:rsidRPr="00F300EC">
        <w:rPr>
          <w:lang w:eastAsia="uk-UA"/>
        </w:rPr>
        <w:t>ситуацій</w:t>
      </w:r>
      <w:r w:rsidR="00453B52" w:rsidRPr="00F300EC">
        <w:rPr>
          <w:lang w:eastAsia="uk-UA"/>
        </w:rPr>
        <w:t xml:space="preserve"> </w:t>
      </w:r>
      <w:r w:rsidRPr="00F300EC">
        <w:rPr>
          <w:lang w:eastAsia="uk-UA"/>
        </w:rPr>
        <w:t>внаслідок</w:t>
      </w:r>
      <w:r w:rsidR="00453B52" w:rsidRPr="00F300EC">
        <w:rPr>
          <w:lang w:eastAsia="uk-UA"/>
        </w:rPr>
        <w:t xml:space="preserve"> </w:t>
      </w:r>
      <w:r w:rsidRPr="00F300EC">
        <w:rPr>
          <w:lang w:eastAsia="uk-UA"/>
        </w:rPr>
        <w:t>використання</w:t>
      </w:r>
      <w:r w:rsidR="00453B52" w:rsidRPr="00F300EC">
        <w:rPr>
          <w:lang w:eastAsia="uk-UA"/>
        </w:rPr>
        <w:t xml:space="preserve"> </w:t>
      </w:r>
      <w:r w:rsidRPr="00F300EC">
        <w:rPr>
          <w:lang w:eastAsia="uk-UA"/>
        </w:rPr>
        <w:t>рідкого</w:t>
      </w:r>
      <w:r w:rsidR="00453B52" w:rsidRPr="00F300EC">
        <w:rPr>
          <w:lang w:eastAsia="uk-UA"/>
        </w:rPr>
        <w:t xml:space="preserve"> </w:t>
      </w:r>
      <w:r w:rsidRPr="00F300EC">
        <w:rPr>
          <w:lang w:eastAsia="uk-UA"/>
        </w:rPr>
        <w:t>хлору</w:t>
      </w:r>
      <w:r w:rsidR="00453B52" w:rsidRPr="00F300EC">
        <w:rPr>
          <w:lang w:eastAsia="uk-UA"/>
        </w:rPr>
        <w:t xml:space="preserve"> </w:t>
      </w:r>
      <w:r w:rsidRPr="00F300EC">
        <w:rPr>
          <w:lang w:eastAsia="uk-UA"/>
        </w:rPr>
        <w:t>в</w:t>
      </w:r>
      <w:r w:rsidR="00453B52" w:rsidRPr="00F300EC">
        <w:rPr>
          <w:lang w:eastAsia="uk-UA"/>
        </w:rPr>
        <w:t xml:space="preserve"> </w:t>
      </w:r>
      <w:r w:rsidRPr="00F300EC">
        <w:rPr>
          <w:lang w:eastAsia="uk-UA"/>
        </w:rPr>
        <w:t>системі</w:t>
      </w:r>
      <w:r w:rsidR="00453B52" w:rsidRPr="00F300EC">
        <w:rPr>
          <w:lang w:eastAsia="uk-UA"/>
        </w:rPr>
        <w:t xml:space="preserve"> </w:t>
      </w:r>
      <w:r w:rsidRPr="00F300EC">
        <w:rPr>
          <w:lang w:eastAsia="uk-UA"/>
        </w:rPr>
        <w:t>виробництва</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забезпечити</w:t>
      </w:r>
      <w:r w:rsidR="00453B52" w:rsidRPr="00F300EC">
        <w:rPr>
          <w:lang w:eastAsia="uk-UA"/>
        </w:rPr>
        <w:t xml:space="preserve"> </w:t>
      </w:r>
      <w:r w:rsidRPr="00F300EC">
        <w:rPr>
          <w:lang w:eastAsia="uk-UA"/>
        </w:rPr>
        <w:t>можливість</w:t>
      </w:r>
      <w:r w:rsidR="00453B52" w:rsidRPr="00F300EC">
        <w:rPr>
          <w:lang w:eastAsia="uk-UA"/>
        </w:rPr>
        <w:t xml:space="preserve"> </w:t>
      </w:r>
      <w:r w:rsidRPr="00F300EC">
        <w:rPr>
          <w:lang w:eastAsia="uk-UA"/>
        </w:rPr>
        <w:t>автономного</w:t>
      </w:r>
      <w:r w:rsidR="00453B52" w:rsidRPr="00F300EC">
        <w:rPr>
          <w:lang w:eastAsia="uk-UA"/>
        </w:rPr>
        <w:t xml:space="preserve"> </w:t>
      </w:r>
      <w:r w:rsidRPr="00F300EC">
        <w:rPr>
          <w:lang w:eastAsia="uk-UA"/>
        </w:rPr>
        <w:t>постачання</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населенню</w:t>
      </w:r>
      <w:r w:rsidR="00453B52" w:rsidRPr="00F300EC">
        <w:rPr>
          <w:lang w:eastAsia="uk-UA"/>
        </w:rPr>
        <w:t xml:space="preserve"> </w:t>
      </w:r>
      <w:r w:rsidRPr="00F300EC">
        <w:rPr>
          <w:lang w:eastAsia="uk-UA"/>
        </w:rPr>
        <w:t>у</w:t>
      </w:r>
      <w:r w:rsidR="00453B52" w:rsidRPr="00F300EC">
        <w:rPr>
          <w:lang w:eastAsia="uk-UA"/>
        </w:rPr>
        <w:t xml:space="preserve"> </w:t>
      </w:r>
      <w:r w:rsidRPr="00F300EC">
        <w:rPr>
          <w:lang w:eastAsia="uk-UA"/>
        </w:rPr>
        <w:t>випадках</w:t>
      </w:r>
      <w:r w:rsidR="00453B52" w:rsidRPr="00F300EC">
        <w:rPr>
          <w:lang w:eastAsia="uk-UA"/>
        </w:rPr>
        <w:t xml:space="preserve"> </w:t>
      </w:r>
      <w:r w:rsidRPr="00F300EC">
        <w:rPr>
          <w:lang w:eastAsia="uk-UA"/>
        </w:rPr>
        <w:t>надзвичайних</w:t>
      </w:r>
      <w:r w:rsidR="00453B52" w:rsidRPr="00F300EC">
        <w:rPr>
          <w:lang w:eastAsia="uk-UA"/>
        </w:rPr>
        <w:t xml:space="preserve"> </w:t>
      </w:r>
      <w:r w:rsidRPr="00F300EC">
        <w:rPr>
          <w:lang w:eastAsia="uk-UA"/>
        </w:rPr>
        <w:t>ситуацій;</w:t>
      </w:r>
    </w:p>
    <w:p w:rsidR="00195E7D" w:rsidRPr="00F300EC" w:rsidRDefault="00195E7D" w:rsidP="00C6120A">
      <w:pPr>
        <w:pStyle w:val="20"/>
        <w:numPr>
          <w:ilvl w:val="0"/>
          <w:numId w:val="0"/>
        </w:numPr>
        <w:suppressAutoHyphens/>
        <w:spacing w:after="0" w:line="240" w:lineRule="auto"/>
        <w:ind w:left="709"/>
        <w:rPr>
          <w:lang w:eastAsia="uk-UA"/>
        </w:rPr>
      </w:pPr>
      <w:r w:rsidRPr="00F300EC">
        <w:rPr>
          <w:lang w:eastAsia="uk-UA"/>
        </w:rPr>
        <w:t>забезпечити</w:t>
      </w:r>
      <w:r w:rsidR="00453B52" w:rsidRPr="00F300EC">
        <w:rPr>
          <w:lang w:eastAsia="uk-UA"/>
        </w:rPr>
        <w:t xml:space="preserve"> </w:t>
      </w:r>
      <w:r w:rsidRPr="00F300EC">
        <w:rPr>
          <w:lang w:eastAsia="uk-UA"/>
        </w:rPr>
        <w:t>відповідність</w:t>
      </w:r>
      <w:r w:rsidR="00453B52" w:rsidRPr="00F300EC">
        <w:rPr>
          <w:lang w:eastAsia="uk-UA"/>
        </w:rPr>
        <w:t xml:space="preserve"> </w:t>
      </w:r>
      <w:r w:rsidRPr="00F300EC">
        <w:rPr>
          <w:lang w:eastAsia="uk-UA"/>
        </w:rPr>
        <w:t>якості</w:t>
      </w:r>
      <w:r w:rsidR="00453B52" w:rsidRPr="00F300EC">
        <w:rPr>
          <w:lang w:eastAsia="uk-UA"/>
        </w:rPr>
        <w:t xml:space="preserve"> </w:t>
      </w:r>
      <w:r w:rsidRPr="00F300EC">
        <w:rPr>
          <w:lang w:eastAsia="uk-UA"/>
        </w:rPr>
        <w:t>очищених</w:t>
      </w:r>
      <w:r w:rsidR="00453B52" w:rsidRPr="00F300EC">
        <w:rPr>
          <w:lang w:eastAsia="uk-UA"/>
        </w:rPr>
        <w:t xml:space="preserve"> </w:t>
      </w:r>
      <w:r w:rsidRPr="00F300EC">
        <w:rPr>
          <w:lang w:eastAsia="uk-UA"/>
        </w:rPr>
        <w:t>стічних</w:t>
      </w:r>
      <w:r w:rsidR="00453B52" w:rsidRPr="00F300EC">
        <w:rPr>
          <w:lang w:eastAsia="uk-UA"/>
        </w:rPr>
        <w:t xml:space="preserve"> </w:t>
      </w:r>
      <w:r w:rsidRPr="00F300EC">
        <w:rPr>
          <w:lang w:eastAsia="uk-UA"/>
        </w:rPr>
        <w:t>вод</w:t>
      </w:r>
      <w:r w:rsidR="00453B52" w:rsidRPr="00F300EC">
        <w:rPr>
          <w:lang w:eastAsia="uk-UA"/>
        </w:rPr>
        <w:t xml:space="preserve"> </w:t>
      </w:r>
      <w:r w:rsidRPr="00F300EC">
        <w:rPr>
          <w:lang w:eastAsia="uk-UA"/>
        </w:rPr>
        <w:t>чинним</w:t>
      </w:r>
      <w:r w:rsidR="00453B52" w:rsidRPr="00F300EC">
        <w:rPr>
          <w:lang w:eastAsia="uk-UA"/>
        </w:rPr>
        <w:t xml:space="preserve"> </w:t>
      </w:r>
      <w:r w:rsidRPr="00F300EC">
        <w:rPr>
          <w:lang w:eastAsia="uk-UA"/>
        </w:rPr>
        <w:t>вимогам;</w:t>
      </w:r>
    </w:p>
    <w:p w:rsidR="00195E7D" w:rsidRPr="00F300EC" w:rsidRDefault="00195E7D" w:rsidP="008039A9">
      <w:pPr>
        <w:pStyle w:val="20"/>
        <w:numPr>
          <w:ilvl w:val="0"/>
          <w:numId w:val="14"/>
        </w:numPr>
        <w:suppressAutoHyphens/>
        <w:spacing w:after="0" w:line="240" w:lineRule="auto"/>
        <w:rPr>
          <w:lang w:eastAsia="uk-UA"/>
        </w:rPr>
      </w:pPr>
      <w:r w:rsidRPr="00F300EC">
        <w:rPr>
          <w:lang w:eastAsia="uk-UA"/>
        </w:rPr>
        <w:t>в</w:t>
      </w:r>
      <w:r w:rsidR="00453B52" w:rsidRPr="00F300EC">
        <w:rPr>
          <w:lang w:eastAsia="uk-UA"/>
        </w:rPr>
        <w:t xml:space="preserve"> </w:t>
      </w:r>
      <w:r w:rsidRPr="00F300EC">
        <w:rPr>
          <w:lang w:eastAsia="uk-UA"/>
        </w:rPr>
        <w:t>екологічній</w:t>
      </w:r>
      <w:r w:rsidR="00453B52" w:rsidRPr="00F300EC">
        <w:rPr>
          <w:lang w:eastAsia="uk-UA"/>
        </w:rPr>
        <w:t xml:space="preserve"> </w:t>
      </w:r>
      <w:r w:rsidRPr="00F300EC">
        <w:rPr>
          <w:lang w:eastAsia="uk-UA"/>
        </w:rPr>
        <w:t>сфері:</w:t>
      </w:r>
    </w:p>
    <w:p w:rsidR="00195E7D" w:rsidRPr="00F300EC" w:rsidRDefault="00195E7D" w:rsidP="00C6120A">
      <w:pPr>
        <w:pStyle w:val="20"/>
        <w:numPr>
          <w:ilvl w:val="0"/>
          <w:numId w:val="0"/>
        </w:numPr>
        <w:suppressAutoHyphens/>
        <w:spacing w:after="0" w:line="240" w:lineRule="auto"/>
        <w:ind w:left="709"/>
        <w:rPr>
          <w:lang w:eastAsia="uk-UA"/>
        </w:rPr>
      </w:pPr>
      <w:r w:rsidRPr="00F300EC">
        <w:rPr>
          <w:lang w:eastAsia="uk-UA"/>
        </w:rPr>
        <w:t>припинити</w:t>
      </w:r>
      <w:r w:rsidR="00453B52" w:rsidRPr="00F300EC">
        <w:rPr>
          <w:lang w:eastAsia="uk-UA"/>
        </w:rPr>
        <w:t xml:space="preserve"> </w:t>
      </w:r>
      <w:r w:rsidRPr="00F300EC">
        <w:rPr>
          <w:lang w:eastAsia="uk-UA"/>
        </w:rPr>
        <w:t>використання</w:t>
      </w:r>
      <w:r w:rsidR="00453B52" w:rsidRPr="00F300EC">
        <w:rPr>
          <w:lang w:eastAsia="uk-UA"/>
        </w:rPr>
        <w:t xml:space="preserve"> </w:t>
      </w:r>
      <w:r w:rsidRPr="00F300EC">
        <w:rPr>
          <w:lang w:eastAsia="uk-UA"/>
        </w:rPr>
        <w:t>рідкого</w:t>
      </w:r>
      <w:r w:rsidR="00453B52" w:rsidRPr="00F300EC">
        <w:rPr>
          <w:lang w:eastAsia="uk-UA"/>
        </w:rPr>
        <w:t xml:space="preserve"> </w:t>
      </w:r>
      <w:r w:rsidRPr="00F300EC">
        <w:rPr>
          <w:lang w:eastAsia="uk-UA"/>
        </w:rPr>
        <w:t>хлору</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об</w:t>
      </w:r>
      <w:r w:rsidR="00453B52" w:rsidRPr="00F300EC">
        <w:rPr>
          <w:lang w:eastAsia="uk-UA"/>
        </w:rPr>
        <w:t>’</w:t>
      </w:r>
      <w:r w:rsidRPr="00F300EC">
        <w:rPr>
          <w:lang w:eastAsia="uk-UA"/>
        </w:rPr>
        <w:t>єктах</w:t>
      </w:r>
      <w:r w:rsidR="00453B52" w:rsidRPr="00F300EC">
        <w:rPr>
          <w:lang w:eastAsia="uk-UA"/>
        </w:rPr>
        <w:t xml:space="preserve"> </w:t>
      </w:r>
      <w:r w:rsidRPr="00F300EC">
        <w:rPr>
          <w:lang w:eastAsia="uk-UA"/>
        </w:rPr>
        <w:t>водопостачання;</w:t>
      </w:r>
    </w:p>
    <w:p w:rsidR="00195E7D" w:rsidRPr="00F300EC" w:rsidRDefault="00195E7D" w:rsidP="00C6120A">
      <w:pPr>
        <w:pStyle w:val="20"/>
        <w:numPr>
          <w:ilvl w:val="0"/>
          <w:numId w:val="0"/>
        </w:numPr>
        <w:suppressAutoHyphens/>
        <w:spacing w:after="0" w:line="240" w:lineRule="auto"/>
        <w:ind w:firstLine="709"/>
        <w:rPr>
          <w:i/>
        </w:rPr>
      </w:pPr>
      <w:r w:rsidRPr="00F300EC">
        <w:rPr>
          <w:lang w:eastAsia="uk-UA"/>
        </w:rPr>
        <w:t>припинити</w:t>
      </w:r>
      <w:r w:rsidR="00453B52" w:rsidRPr="00F300EC">
        <w:rPr>
          <w:lang w:eastAsia="uk-UA"/>
        </w:rPr>
        <w:t xml:space="preserve"> </w:t>
      </w:r>
      <w:r w:rsidRPr="00F300EC">
        <w:rPr>
          <w:lang w:eastAsia="uk-UA"/>
        </w:rPr>
        <w:t>скид</w:t>
      </w:r>
      <w:r w:rsidR="002F6537">
        <w:rPr>
          <w:lang w:eastAsia="uk-UA"/>
        </w:rPr>
        <w:t xml:space="preserve">ання </w:t>
      </w:r>
      <w:r w:rsidRPr="00F300EC">
        <w:rPr>
          <w:lang w:eastAsia="uk-UA"/>
        </w:rPr>
        <w:t>неочищених</w:t>
      </w:r>
      <w:r w:rsidR="00453B52" w:rsidRPr="00F300EC">
        <w:rPr>
          <w:lang w:eastAsia="uk-UA"/>
        </w:rPr>
        <w:t xml:space="preserve"> </w:t>
      </w:r>
      <w:r w:rsidRPr="00F300EC">
        <w:rPr>
          <w:lang w:eastAsia="uk-UA"/>
        </w:rPr>
        <w:t>стічних</w:t>
      </w:r>
      <w:r w:rsidR="00453B52" w:rsidRPr="00F300EC">
        <w:rPr>
          <w:lang w:eastAsia="uk-UA"/>
        </w:rPr>
        <w:t xml:space="preserve"> </w:t>
      </w:r>
      <w:r w:rsidRPr="00F300EC">
        <w:rPr>
          <w:lang w:eastAsia="uk-UA"/>
        </w:rPr>
        <w:t>вод</w:t>
      </w:r>
      <w:r w:rsidR="00453B52" w:rsidRPr="00F300EC">
        <w:rPr>
          <w:lang w:eastAsia="uk-UA"/>
        </w:rPr>
        <w:t xml:space="preserve"> </w:t>
      </w:r>
      <w:r w:rsidRPr="00F300EC">
        <w:rPr>
          <w:lang w:eastAsia="uk-UA"/>
        </w:rPr>
        <w:t>або</w:t>
      </w:r>
      <w:r w:rsidR="00453B52" w:rsidRPr="00F300EC">
        <w:rPr>
          <w:lang w:eastAsia="uk-UA"/>
        </w:rPr>
        <w:t xml:space="preserve"> </w:t>
      </w:r>
      <w:r w:rsidRPr="00F300EC">
        <w:rPr>
          <w:lang w:eastAsia="uk-UA"/>
        </w:rPr>
        <w:t>таких,</w:t>
      </w:r>
      <w:r w:rsidR="00453B52" w:rsidRPr="00F300EC">
        <w:rPr>
          <w:lang w:eastAsia="uk-UA"/>
        </w:rPr>
        <w:t xml:space="preserve"> </w:t>
      </w:r>
      <w:r w:rsidRPr="00F300EC">
        <w:rPr>
          <w:lang w:eastAsia="uk-UA"/>
        </w:rPr>
        <w:t>що</w:t>
      </w:r>
      <w:r w:rsidR="00453B52" w:rsidRPr="00F300EC">
        <w:rPr>
          <w:lang w:eastAsia="uk-UA"/>
        </w:rPr>
        <w:t xml:space="preserve"> </w:t>
      </w:r>
      <w:r w:rsidRPr="00F300EC">
        <w:rPr>
          <w:lang w:eastAsia="uk-UA"/>
        </w:rPr>
        <w:t>не</w:t>
      </w:r>
      <w:r w:rsidR="00453B52" w:rsidRPr="00F300EC">
        <w:rPr>
          <w:lang w:eastAsia="uk-UA"/>
        </w:rPr>
        <w:t xml:space="preserve"> </w:t>
      </w:r>
      <w:r w:rsidRPr="00F300EC">
        <w:rPr>
          <w:lang w:eastAsia="uk-UA"/>
        </w:rPr>
        <w:t>відповідають</w:t>
      </w:r>
      <w:r w:rsidR="00453B52" w:rsidRPr="00F300EC">
        <w:rPr>
          <w:lang w:eastAsia="uk-UA"/>
        </w:rPr>
        <w:t xml:space="preserve"> </w:t>
      </w:r>
      <w:r w:rsidR="00BD0C85" w:rsidRPr="00F300EC">
        <w:rPr>
          <w:lang w:eastAsia="uk-UA"/>
        </w:rPr>
        <w:t>гранично допустимо</w:t>
      </w:r>
      <w:r w:rsidR="000245BF" w:rsidRPr="00F300EC">
        <w:rPr>
          <w:lang w:eastAsia="uk-UA"/>
        </w:rPr>
        <w:t>му</w:t>
      </w:r>
      <w:r w:rsidR="00BD0C85" w:rsidRPr="00F300EC">
        <w:rPr>
          <w:lang w:eastAsia="uk-UA"/>
        </w:rPr>
        <w:t xml:space="preserve"> скиду</w:t>
      </w:r>
      <w:r w:rsidR="000245BF" w:rsidRPr="00F300EC">
        <w:rPr>
          <w:lang w:eastAsia="uk-UA"/>
        </w:rPr>
        <w:t xml:space="preserve"> речовин</w:t>
      </w:r>
      <w:r w:rsidR="00453B52" w:rsidRPr="00F300EC">
        <w:rPr>
          <w:lang w:eastAsia="uk-UA"/>
        </w:rPr>
        <w:t xml:space="preserve"> </w:t>
      </w:r>
      <w:r w:rsidRPr="00F300EC">
        <w:rPr>
          <w:lang w:eastAsia="uk-UA"/>
        </w:rPr>
        <w:t>у</w:t>
      </w:r>
      <w:r w:rsidR="00453B52" w:rsidRPr="00F300EC">
        <w:rPr>
          <w:lang w:eastAsia="uk-UA"/>
        </w:rPr>
        <w:t xml:space="preserve"> </w:t>
      </w:r>
      <w:r w:rsidR="000245BF" w:rsidRPr="00F300EC">
        <w:rPr>
          <w:lang w:eastAsia="uk-UA"/>
        </w:rPr>
        <w:t xml:space="preserve">водні </w:t>
      </w:r>
      <w:r w:rsidR="009B7194" w:rsidRPr="00F300EC">
        <w:rPr>
          <w:lang w:eastAsia="uk-UA"/>
        </w:rPr>
        <w:t>об’єкти</w:t>
      </w:r>
      <w:r w:rsidRPr="00F300EC">
        <w:rPr>
          <w:lang w:eastAsia="uk-UA"/>
        </w:rPr>
        <w:t>.</w:t>
      </w:r>
      <w:r w:rsidR="00453B52" w:rsidRPr="00F300EC">
        <w:rPr>
          <w:lang w:val="ru-RU" w:eastAsia="uk-UA"/>
        </w:rPr>
        <w:t xml:space="preserve"> </w:t>
      </w:r>
    </w:p>
    <w:p w:rsidR="007D018C" w:rsidRPr="00F300EC" w:rsidRDefault="007D018C" w:rsidP="00195E7D">
      <w:pPr>
        <w:rPr>
          <w:lang w:val="uk-UA"/>
        </w:rPr>
      </w:pPr>
    </w:p>
    <w:p w:rsidR="0011059B" w:rsidRPr="00F300EC" w:rsidRDefault="0011059B" w:rsidP="00195E7D">
      <w:pPr>
        <w:rPr>
          <w:lang w:val="uk-UA"/>
        </w:rPr>
      </w:pPr>
    </w:p>
    <w:p w:rsidR="0011059B" w:rsidRPr="00F300EC" w:rsidRDefault="0011059B" w:rsidP="00195E7D">
      <w:pPr>
        <w:rPr>
          <w:sz w:val="28"/>
          <w:szCs w:val="28"/>
          <w:lang w:val="uk-UA"/>
        </w:rPr>
      </w:pPr>
    </w:p>
    <w:p w:rsidR="00B72901" w:rsidRDefault="00B72901" w:rsidP="002F6537">
      <w:pPr>
        <w:jc w:val="both"/>
        <w:rPr>
          <w:sz w:val="28"/>
          <w:szCs w:val="28"/>
          <w:lang w:val="uk-UA"/>
        </w:rPr>
      </w:pPr>
      <w:r>
        <w:rPr>
          <w:sz w:val="28"/>
          <w:szCs w:val="28"/>
          <w:lang w:val="uk-UA"/>
        </w:rPr>
        <w:t>Директор Департаменту житлово-</w:t>
      </w:r>
    </w:p>
    <w:p w:rsidR="0011059B" w:rsidRPr="0011059B" w:rsidRDefault="00B72901" w:rsidP="002F6537">
      <w:pPr>
        <w:jc w:val="both"/>
        <w:rPr>
          <w:sz w:val="28"/>
          <w:szCs w:val="28"/>
          <w:lang w:val="uk-UA"/>
        </w:rPr>
      </w:pPr>
      <w:r>
        <w:rPr>
          <w:sz w:val="28"/>
          <w:szCs w:val="28"/>
          <w:lang w:val="uk-UA"/>
        </w:rPr>
        <w:t>комунального господарства</w:t>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Pr>
          <w:sz w:val="28"/>
          <w:szCs w:val="28"/>
          <w:lang w:val="uk-UA"/>
        </w:rPr>
        <w:tab/>
      </w:r>
      <w:r w:rsidR="002F6537">
        <w:rPr>
          <w:sz w:val="28"/>
          <w:szCs w:val="28"/>
          <w:lang w:val="uk-UA"/>
        </w:rPr>
        <w:t xml:space="preserve">  </w:t>
      </w:r>
      <w:r w:rsidR="0011059B" w:rsidRPr="00F300EC">
        <w:rPr>
          <w:sz w:val="28"/>
          <w:szCs w:val="28"/>
          <w:lang w:val="uk-UA"/>
        </w:rPr>
        <w:t xml:space="preserve">     </w:t>
      </w:r>
      <w:r>
        <w:rPr>
          <w:b/>
          <w:sz w:val="28"/>
          <w:szCs w:val="28"/>
          <w:lang w:val="uk-UA"/>
        </w:rPr>
        <w:t>Віталій СУРАЙ</w:t>
      </w:r>
    </w:p>
    <w:sectPr w:rsidR="0011059B" w:rsidRPr="0011059B" w:rsidSect="00E17067">
      <w:headerReference w:type="even" r:id="rId9"/>
      <w:headerReference w:type="default" r:id="rId10"/>
      <w:footerReference w:type="even" r:id="rId11"/>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7D" w:rsidRDefault="00DA6E7D">
      <w:r>
        <w:separator/>
      </w:r>
    </w:p>
  </w:endnote>
  <w:endnote w:type="continuationSeparator" w:id="0">
    <w:p w:rsidR="00DA6E7D" w:rsidRDefault="00DA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B1F42" w:rsidRDefault="00FB1F4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pPr>
      <w:pStyle w:val="a9"/>
      <w:framePr w:wrap="around" w:vAnchor="text" w:hAnchor="margin" w:xAlign="right" w:y="1"/>
      <w:rPr>
        <w:rStyle w:val="ab"/>
      </w:rPr>
    </w:pPr>
  </w:p>
  <w:p w:rsidR="00FB1F42" w:rsidRDefault="00FB1F4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7D" w:rsidRDefault="00DA6E7D">
      <w:r>
        <w:separator/>
      </w:r>
    </w:p>
  </w:footnote>
  <w:footnote w:type="continuationSeparator" w:id="0">
    <w:p w:rsidR="00DA6E7D" w:rsidRDefault="00DA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rsidP="009B30D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1F42" w:rsidRDefault="00FB1F4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rsidP="009B30D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96D95">
      <w:rPr>
        <w:rStyle w:val="ab"/>
        <w:noProof/>
      </w:rPr>
      <w:t>12</w:t>
    </w:r>
    <w:r>
      <w:rPr>
        <w:rStyle w:val="ab"/>
      </w:rPr>
      <w:fldChar w:fldCharType="end"/>
    </w:r>
  </w:p>
  <w:p w:rsidR="00FB1F42" w:rsidRDefault="00FB1F4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E6EDA0"/>
    <w:lvl w:ilvl="0">
      <w:start w:val="1"/>
      <w:numFmt w:val="bullet"/>
      <w:pStyle w:val="a"/>
      <w:lvlText w:val=""/>
      <w:lvlJc w:val="left"/>
      <w:pPr>
        <w:tabs>
          <w:tab w:val="num" w:pos="360"/>
        </w:tabs>
        <w:ind w:left="360" w:hanging="360"/>
      </w:pPr>
      <w:rPr>
        <w:rFonts w:ascii="Symbol" w:hAnsi="Symbol" w:hint="default"/>
      </w:rPr>
    </w:lvl>
  </w:abstractNum>
  <w:abstractNum w:abstractNumId="1">
    <w:nsid w:val="04833B53"/>
    <w:multiLevelType w:val="hybridMultilevel"/>
    <w:tmpl w:val="2B304C38"/>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F506A6"/>
    <w:multiLevelType w:val="hybridMultilevel"/>
    <w:tmpl w:val="915E31B2"/>
    <w:lvl w:ilvl="0" w:tplc="0422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8B178D"/>
    <w:multiLevelType w:val="multilevel"/>
    <w:tmpl w:val="20B6485E"/>
    <w:lvl w:ilvl="0">
      <w:start w:val="1"/>
      <w:numFmt w:val="decimal"/>
      <w:pStyle w:val="1"/>
      <w:lvlText w:val="%1."/>
      <w:lvlJc w:val="left"/>
      <w:pPr>
        <w:ind w:left="0" w:firstLine="0"/>
      </w:pPr>
      <w:rPr>
        <w:rFonts w:hint="default"/>
      </w:rPr>
    </w:lvl>
    <w:lvl w:ilvl="1">
      <w:start w:val="1"/>
      <w:numFmt w:val="decimal"/>
      <w:pStyle w:val="2"/>
      <w:lvlText w:val="%1.%2. "/>
      <w:lvlJc w:val="left"/>
      <w:pPr>
        <w:tabs>
          <w:tab w:val="num" w:pos="4678"/>
        </w:tabs>
        <w:ind w:left="3969" w:firstLine="709"/>
      </w:pPr>
      <w:rPr>
        <w:rFonts w:hint="default"/>
      </w:rPr>
    </w:lvl>
    <w:lvl w:ilvl="2">
      <w:start w:val="1"/>
      <w:numFmt w:val="decimal"/>
      <w:pStyle w:val="3"/>
      <w:lvlText w:val="%1.%2.%3. "/>
      <w:lvlJc w:val="left"/>
      <w:pPr>
        <w:tabs>
          <w:tab w:val="num" w:pos="24381"/>
        </w:tabs>
        <w:ind w:left="0" w:firstLine="709"/>
      </w:pPr>
      <w:rPr>
        <w:rFonts w:hint="default"/>
      </w:rPr>
    </w:lvl>
    <w:lvl w:ilvl="3">
      <w:start w:val="1"/>
      <w:numFmt w:val="decimal"/>
      <w:pStyle w:val="4"/>
      <w:lvlText w:val="%1.%2.%3.%4. "/>
      <w:lvlJc w:val="left"/>
      <w:pPr>
        <w:ind w:left="0" w:firstLine="709"/>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24807D8B"/>
    <w:multiLevelType w:val="multilevel"/>
    <w:tmpl w:val="2E42EB56"/>
    <w:styleLink w:val="10"/>
    <w:lvl w:ilvl="0">
      <w:start w:val="1"/>
      <w:numFmt w:val="decimal"/>
      <w:suff w:val="space"/>
      <w:lvlText w:val="%1. "/>
      <w:lvlJc w:val="left"/>
      <w:pPr>
        <w:ind w:left="0" w:firstLine="709"/>
      </w:pPr>
      <w:rPr>
        <w:rFonts w:hint="default"/>
      </w:rPr>
    </w:lvl>
    <w:lvl w:ilvl="1">
      <w:start w:val="1"/>
      <w:numFmt w:val="decimal"/>
      <w:lvlText w:val="%1.%2. "/>
      <w:lvlJc w:val="left"/>
      <w:pPr>
        <w:tabs>
          <w:tab w:val="num" w:pos="709"/>
        </w:tabs>
        <w:ind w:left="0" w:firstLine="709"/>
      </w:pPr>
      <w:rPr>
        <w:rFonts w:hint="default"/>
      </w:rPr>
    </w:lvl>
    <w:lvl w:ilvl="2">
      <w:start w:val="1"/>
      <w:numFmt w:val="decimal"/>
      <w:lvlText w:val="%1.%2.%3. "/>
      <w:lvlJc w:val="left"/>
      <w:pPr>
        <w:tabs>
          <w:tab w:val="num" w:pos="24381"/>
        </w:tabs>
        <w:ind w:left="0" w:firstLine="709"/>
      </w:pPr>
      <w:rPr>
        <w:rFonts w:hint="default"/>
      </w:rPr>
    </w:lvl>
    <w:lvl w:ilvl="3">
      <w:start w:val="1"/>
      <w:numFmt w:val="decimal"/>
      <w:lvlText w:val="%1.%2.%3.%4. "/>
      <w:lvlJc w:val="left"/>
      <w:pPr>
        <w:ind w:left="0" w:firstLine="709"/>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A634EDF"/>
    <w:multiLevelType w:val="hybridMultilevel"/>
    <w:tmpl w:val="ECB45EE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01922"/>
    <w:multiLevelType w:val="hybridMultilevel"/>
    <w:tmpl w:val="12D004E2"/>
    <w:lvl w:ilvl="0" w:tplc="B992AB38">
      <w:start w:val="1"/>
      <w:numFmt w:val="bullet"/>
      <w:pStyle w:val="11"/>
      <w:lvlText w:val=""/>
      <w:lvlJc w:val="left"/>
      <w:pPr>
        <w:ind w:left="1069" w:hanging="360"/>
      </w:pPr>
      <w:rPr>
        <w:rFonts w:ascii="Symbol" w:hAnsi="Symbol" w:hint="default"/>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303D3F2B"/>
    <w:multiLevelType w:val="hybridMultilevel"/>
    <w:tmpl w:val="11C898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940121E"/>
    <w:multiLevelType w:val="hybridMultilevel"/>
    <w:tmpl w:val="FF54DA5A"/>
    <w:lvl w:ilvl="0" w:tplc="32821A00">
      <w:start w:val="1"/>
      <w:numFmt w:val="bullet"/>
      <w:pStyle w:val="a0"/>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EFE4DC6"/>
    <w:multiLevelType w:val="hybridMultilevel"/>
    <w:tmpl w:val="B1AA5456"/>
    <w:lvl w:ilvl="0" w:tplc="EB18A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386C01"/>
    <w:multiLevelType w:val="hybridMultilevel"/>
    <w:tmpl w:val="8ACADC8E"/>
    <w:lvl w:ilvl="0" w:tplc="E63AC9A2">
      <w:start w:val="1"/>
      <w:numFmt w:val="decimal"/>
      <w:pStyle w:val="30"/>
      <w:suff w:val="space"/>
      <w:lvlText w:val="%1."/>
      <w:lvlJc w:val="left"/>
      <w:pPr>
        <w:ind w:left="0" w:firstLine="709"/>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31712A3"/>
    <w:multiLevelType w:val="hybridMultilevel"/>
    <w:tmpl w:val="FD9869D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B4F12"/>
    <w:multiLevelType w:val="hybridMultilevel"/>
    <w:tmpl w:val="9EDCDD6E"/>
    <w:lvl w:ilvl="0" w:tplc="D8361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81521F"/>
    <w:multiLevelType w:val="hybridMultilevel"/>
    <w:tmpl w:val="2F26202E"/>
    <w:lvl w:ilvl="0" w:tplc="DEA88350">
      <w:start w:val="1"/>
      <w:numFmt w:val="bullet"/>
      <w:pStyle w:val="20"/>
      <w:lvlText w:val=""/>
      <w:lvlJc w:val="left"/>
      <w:pPr>
        <w:tabs>
          <w:tab w:val="num" w:pos="1440"/>
        </w:tabs>
        <w:ind w:left="363" w:firstLine="709"/>
      </w:pPr>
      <w:rPr>
        <w:rFonts w:ascii="Wingdings" w:hAnsi="Wingdings" w:hint="default"/>
        <w:sz w:val="16"/>
        <w:szCs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14C7D89"/>
    <w:multiLevelType w:val="hybridMultilevel"/>
    <w:tmpl w:val="E708D78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D50E31"/>
    <w:multiLevelType w:val="hybridMultilevel"/>
    <w:tmpl w:val="A5A6744C"/>
    <w:lvl w:ilvl="0" w:tplc="051ECF8C">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1B44DE0"/>
    <w:multiLevelType w:val="hybridMultilevel"/>
    <w:tmpl w:val="925C7776"/>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3"/>
  </w:num>
  <w:num w:numId="3">
    <w:abstractNumId w:val="0"/>
  </w:num>
  <w:num w:numId="4">
    <w:abstractNumId w:val="6"/>
  </w:num>
  <w:num w:numId="5">
    <w:abstractNumId w:val="13"/>
  </w:num>
  <w:num w:numId="6">
    <w:abstractNumId w:val="10"/>
    <w:lvlOverride w:ilvl="0">
      <w:startOverride w:val="1"/>
    </w:lvlOverride>
  </w:num>
  <w:num w:numId="7">
    <w:abstractNumId w:val="8"/>
  </w:num>
  <w:num w:numId="8">
    <w:abstractNumId w:val="4"/>
  </w:num>
  <w:num w:numId="9">
    <w:abstractNumId w:val="15"/>
  </w:num>
  <w:num w:numId="10">
    <w:abstractNumId w:val="2"/>
  </w:num>
  <w:num w:numId="11">
    <w:abstractNumId w:val="7"/>
  </w:num>
  <w:num w:numId="12">
    <w:abstractNumId w:val="1"/>
  </w:num>
  <w:num w:numId="13">
    <w:abstractNumId w:val="16"/>
  </w:num>
  <w:num w:numId="14">
    <w:abstractNumId w:val="12"/>
  </w:num>
  <w:num w:numId="15">
    <w:abstractNumId w:val="5"/>
  </w:num>
  <w:num w:numId="16">
    <w:abstractNumId w:val="14"/>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0NDM3MDa1NDEzMDBQ0lEKTi0uzszPAykwrAUAah36miwAAAA="/>
  </w:docVars>
  <w:rsids>
    <w:rsidRoot w:val="00757080"/>
    <w:rsid w:val="00000CF3"/>
    <w:rsid w:val="00000D7B"/>
    <w:rsid w:val="000015C2"/>
    <w:rsid w:val="000046DB"/>
    <w:rsid w:val="00005D5C"/>
    <w:rsid w:val="0000788B"/>
    <w:rsid w:val="000103C3"/>
    <w:rsid w:val="0001227F"/>
    <w:rsid w:val="000172A8"/>
    <w:rsid w:val="0002030C"/>
    <w:rsid w:val="00020347"/>
    <w:rsid w:val="0002075E"/>
    <w:rsid w:val="0002384D"/>
    <w:rsid w:val="000245BF"/>
    <w:rsid w:val="00025150"/>
    <w:rsid w:val="00030B2E"/>
    <w:rsid w:val="00032078"/>
    <w:rsid w:val="000332B9"/>
    <w:rsid w:val="00034259"/>
    <w:rsid w:val="0003633C"/>
    <w:rsid w:val="00044468"/>
    <w:rsid w:val="000476CC"/>
    <w:rsid w:val="00050B98"/>
    <w:rsid w:val="000512C0"/>
    <w:rsid w:val="0005312C"/>
    <w:rsid w:val="00053437"/>
    <w:rsid w:val="00054128"/>
    <w:rsid w:val="000604CE"/>
    <w:rsid w:val="00062557"/>
    <w:rsid w:val="00062CA0"/>
    <w:rsid w:val="000662B3"/>
    <w:rsid w:val="00066581"/>
    <w:rsid w:val="0006792B"/>
    <w:rsid w:val="00075E04"/>
    <w:rsid w:val="0007652E"/>
    <w:rsid w:val="00077E90"/>
    <w:rsid w:val="000805B0"/>
    <w:rsid w:val="00081BFC"/>
    <w:rsid w:val="000844AE"/>
    <w:rsid w:val="00085F62"/>
    <w:rsid w:val="00087A81"/>
    <w:rsid w:val="00087ACB"/>
    <w:rsid w:val="000930FE"/>
    <w:rsid w:val="00093911"/>
    <w:rsid w:val="00093EB0"/>
    <w:rsid w:val="000965A9"/>
    <w:rsid w:val="00097916"/>
    <w:rsid w:val="00097E74"/>
    <w:rsid w:val="000A0887"/>
    <w:rsid w:val="000A0C59"/>
    <w:rsid w:val="000A16D0"/>
    <w:rsid w:val="000A1820"/>
    <w:rsid w:val="000A2D5F"/>
    <w:rsid w:val="000A7278"/>
    <w:rsid w:val="000A7A69"/>
    <w:rsid w:val="000A7ECD"/>
    <w:rsid w:val="000B2E63"/>
    <w:rsid w:val="000B3FC3"/>
    <w:rsid w:val="000B4754"/>
    <w:rsid w:val="000B76FC"/>
    <w:rsid w:val="000C47E9"/>
    <w:rsid w:val="000D254C"/>
    <w:rsid w:val="000D364A"/>
    <w:rsid w:val="000D7369"/>
    <w:rsid w:val="000E14BF"/>
    <w:rsid w:val="000E14F3"/>
    <w:rsid w:val="000E342D"/>
    <w:rsid w:val="000E6266"/>
    <w:rsid w:val="000F1182"/>
    <w:rsid w:val="000F3667"/>
    <w:rsid w:val="001036D6"/>
    <w:rsid w:val="00107137"/>
    <w:rsid w:val="001102ED"/>
    <w:rsid w:val="0011059B"/>
    <w:rsid w:val="001113C8"/>
    <w:rsid w:val="00112621"/>
    <w:rsid w:val="0011275F"/>
    <w:rsid w:val="0011366A"/>
    <w:rsid w:val="001141F1"/>
    <w:rsid w:val="00114505"/>
    <w:rsid w:val="001164A0"/>
    <w:rsid w:val="00116BE6"/>
    <w:rsid w:val="0011725E"/>
    <w:rsid w:val="00123ED3"/>
    <w:rsid w:val="001251C7"/>
    <w:rsid w:val="00132DD8"/>
    <w:rsid w:val="001344E2"/>
    <w:rsid w:val="00137005"/>
    <w:rsid w:val="001370C5"/>
    <w:rsid w:val="00140CB7"/>
    <w:rsid w:val="001427D1"/>
    <w:rsid w:val="0014485C"/>
    <w:rsid w:val="00145323"/>
    <w:rsid w:val="00147AE2"/>
    <w:rsid w:val="00147B40"/>
    <w:rsid w:val="00154ACA"/>
    <w:rsid w:val="001579F7"/>
    <w:rsid w:val="001604BA"/>
    <w:rsid w:val="001606AA"/>
    <w:rsid w:val="00160795"/>
    <w:rsid w:val="0016256D"/>
    <w:rsid w:val="00163185"/>
    <w:rsid w:val="001642D8"/>
    <w:rsid w:val="00164CB2"/>
    <w:rsid w:val="001656A9"/>
    <w:rsid w:val="001661B9"/>
    <w:rsid w:val="00167730"/>
    <w:rsid w:val="00170DB8"/>
    <w:rsid w:val="001744E8"/>
    <w:rsid w:val="00174B50"/>
    <w:rsid w:val="00177D45"/>
    <w:rsid w:val="00183756"/>
    <w:rsid w:val="00184796"/>
    <w:rsid w:val="0018618B"/>
    <w:rsid w:val="00195DEF"/>
    <w:rsid w:val="00195E7D"/>
    <w:rsid w:val="001A1098"/>
    <w:rsid w:val="001A4ED7"/>
    <w:rsid w:val="001A5861"/>
    <w:rsid w:val="001A6D3F"/>
    <w:rsid w:val="001A7760"/>
    <w:rsid w:val="001B045A"/>
    <w:rsid w:val="001B10FB"/>
    <w:rsid w:val="001B6F42"/>
    <w:rsid w:val="001C3C4A"/>
    <w:rsid w:val="001C6611"/>
    <w:rsid w:val="001C6FCC"/>
    <w:rsid w:val="001D0471"/>
    <w:rsid w:val="001D3440"/>
    <w:rsid w:val="001D42C1"/>
    <w:rsid w:val="001D6A56"/>
    <w:rsid w:val="001E2BA2"/>
    <w:rsid w:val="001E30D7"/>
    <w:rsid w:val="001E3B45"/>
    <w:rsid w:val="001F25E5"/>
    <w:rsid w:val="001F512C"/>
    <w:rsid w:val="00200342"/>
    <w:rsid w:val="002022EC"/>
    <w:rsid w:val="0020236D"/>
    <w:rsid w:val="00211F18"/>
    <w:rsid w:val="00213A71"/>
    <w:rsid w:val="00213FEA"/>
    <w:rsid w:val="00215139"/>
    <w:rsid w:val="0022386B"/>
    <w:rsid w:val="0022414B"/>
    <w:rsid w:val="0022551A"/>
    <w:rsid w:val="0022630E"/>
    <w:rsid w:val="002326E0"/>
    <w:rsid w:val="002329C6"/>
    <w:rsid w:val="00234589"/>
    <w:rsid w:val="00234969"/>
    <w:rsid w:val="002350E8"/>
    <w:rsid w:val="00242A36"/>
    <w:rsid w:val="00243EC6"/>
    <w:rsid w:val="002531D6"/>
    <w:rsid w:val="002534A5"/>
    <w:rsid w:val="002617E8"/>
    <w:rsid w:val="00267253"/>
    <w:rsid w:val="002674DE"/>
    <w:rsid w:val="0027063D"/>
    <w:rsid w:val="00271220"/>
    <w:rsid w:val="002731EF"/>
    <w:rsid w:val="002736F0"/>
    <w:rsid w:val="002744CD"/>
    <w:rsid w:val="00274F9F"/>
    <w:rsid w:val="00281989"/>
    <w:rsid w:val="00281D0C"/>
    <w:rsid w:val="00282CF0"/>
    <w:rsid w:val="00283320"/>
    <w:rsid w:val="0028342D"/>
    <w:rsid w:val="0028624A"/>
    <w:rsid w:val="00290320"/>
    <w:rsid w:val="002906CF"/>
    <w:rsid w:val="002A333D"/>
    <w:rsid w:val="002A3799"/>
    <w:rsid w:val="002A4BE2"/>
    <w:rsid w:val="002A7BF9"/>
    <w:rsid w:val="002B0E58"/>
    <w:rsid w:val="002B36CF"/>
    <w:rsid w:val="002B71D2"/>
    <w:rsid w:val="002C07C8"/>
    <w:rsid w:val="002C0A82"/>
    <w:rsid w:val="002C2207"/>
    <w:rsid w:val="002D34EC"/>
    <w:rsid w:val="002D589E"/>
    <w:rsid w:val="002D605D"/>
    <w:rsid w:val="002D6D69"/>
    <w:rsid w:val="002D6F08"/>
    <w:rsid w:val="002D73A6"/>
    <w:rsid w:val="002D7FC6"/>
    <w:rsid w:val="002E0F07"/>
    <w:rsid w:val="002E0F37"/>
    <w:rsid w:val="002E18DA"/>
    <w:rsid w:val="002E1BA2"/>
    <w:rsid w:val="002E3584"/>
    <w:rsid w:val="002E3C69"/>
    <w:rsid w:val="002E50A4"/>
    <w:rsid w:val="002E6CB5"/>
    <w:rsid w:val="002E6F4C"/>
    <w:rsid w:val="002E7E6F"/>
    <w:rsid w:val="002E7ECD"/>
    <w:rsid w:val="002F0D08"/>
    <w:rsid w:val="002F5B5C"/>
    <w:rsid w:val="002F6537"/>
    <w:rsid w:val="0030167A"/>
    <w:rsid w:val="00301A2F"/>
    <w:rsid w:val="0030251A"/>
    <w:rsid w:val="0030343A"/>
    <w:rsid w:val="00303C20"/>
    <w:rsid w:val="0030665B"/>
    <w:rsid w:val="00310620"/>
    <w:rsid w:val="00311AD6"/>
    <w:rsid w:val="00314743"/>
    <w:rsid w:val="003156F2"/>
    <w:rsid w:val="003161D5"/>
    <w:rsid w:val="00320341"/>
    <w:rsid w:val="003229E3"/>
    <w:rsid w:val="00325821"/>
    <w:rsid w:val="00330B5A"/>
    <w:rsid w:val="00332908"/>
    <w:rsid w:val="00332CE5"/>
    <w:rsid w:val="00332FB1"/>
    <w:rsid w:val="0033371C"/>
    <w:rsid w:val="003412F5"/>
    <w:rsid w:val="00342909"/>
    <w:rsid w:val="003441B9"/>
    <w:rsid w:val="00350CC6"/>
    <w:rsid w:val="00351055"/>
    <w:rsid w:val="003520C1"/>
    <w:rsid w:val="003549D4"/>
    <w:rsid w:val="003560A9"/>
    <w:rsid w:val="003564E4"/>
    <w:rsid w:val="00357C23"/>
    <w:rsid w:val="00360323"/>
    <w:rsid w:val="003608E1"/>
    <w:rsid w:val="00362769"/>
    <w:rsid w:val="00365510"/>
    <w:rsid w:val="003669B2"/>
    <w:rsid w:val="00372B64"/>
    <w:rsid w:val="003737E5"/>
    <w:rsid w:val="00373FD5"/>
    <w:rsid w:val="003752EB"/>
    <w:rsid w:val="00376287"/>
    <w:rsid w:val="003777B2"/>
    <w:rsid w:val="00377A3A"/>
    <w:rsid w:val="003806A6"/>
    <w:rsid w:val="00380BC0"/>
    <w:rsid w:val="00385843"/>
    <w:rsid w:val="00385A5B"/>
    <w:rsid w:val="00391D99"/>
    <w:rsid w:val="003929D5"/>
    <w:rsid w:val="00393DF3"/>
    <w:rsid w:val="00396F87"/>
    <w:rsid w:val="003A1BCC"/>
    <w:rsid w:val="003A2B1E"/>
    <w:rsid w:val="003A37AE"/>
    <w:rsid w:val="003A55C2"/>
    <w:rsid w:val="003A5A7A"/>
    <w:rsid w:val="003A6D2A"/>
    <w:rsid w:val="003A78CE"/>
    <w:rsid w:val="003B0AC2"/>
    <w:rsid w:val="003B6026"/>
    <w:rsid w:val="003B6879"/>
    <w:rsid w:val="003B7E59"/>
    <w:rsid w:val="003C0976"/>
    <w:rsid w:val="003C540F"/>
    <w:rsid w:val="003C7199"/>
    <w:rsid w:val="003D0D6C"/>
    <w:rsid w:val="003D10B0"/>
    <w:rsid w:val="003D158B"/>
    <w:rsid w:val="003D2D95"/>
    <w:rsid w:val="003D3465"/>
    <w:rsid w:val="003D3A5E"/>
    <w:rsid w:val="003D3C1F"/>
    <w:rsid w:val="003D5F1B"/>
    <w:rsid w:val="003E06B2"/>
    <w:rsid w:val="003E225C"/>
    <w:rsid w:val="003E35AE"/>
    <w:rsid w:val="003E3EAF"/>
    <w:rsid w:val="003F4F7D"/>
    <w:rsid w:val="0040029A"/>
    <w:rsid w:val="00400A1B"/>
    <w:rsid w:val="00401918"/>
    <w:rsid w:val="00401E9A"/>
    <w:rsid w:val="004023E5"/>
    <w:rsid w:val="004031FC"/>
    <w:rsid w:val="00410D09"/>
    <w:rsid w:val="004133EB"/>
    <w:rsid w:val="00414859"/>
    <w:rsid w:val="0042024C"/>
    <w:rsid w:val="00420E26"/>
    <w:rsid w:val="00420F9C"/>
    <w:rsid w:val="00423764"/>
    <w:rsid w:val="00423C6B"/>
    <w:rsid w:val="00423CDA"/>
    <w:rsid w:val="00423E22"/>
    <w:rsid w:val="00424017"/>
    <w:rsid w:val="004240D2"/>
    <w:rsid w:val="004243B6"/>
    <w:rsid w:val="0043037B"/>
    <w:rsid w:val="004316EA"/>
    <w:rsid w:val="0043717B"/>
    <w:rsid w:val="00441EC8"/>
    <w:rsid w:val="0044428C"/>
    <w:rsid w:val="00444D46"/>
    <w:rsid w:val="004457ED"/>
    <w:rsid w:val="00446632"/>
    <w:rsid w:val="00447955"/>
    <w:rsid w:val="004510DB"/>
    <w:rsid w:val="00453B52"/>
    <w:rsid w:val="00456A6A"/>
    <w:rsid w:val="00461B4D"/>
    <w:rsid w:val="004626BA"/>
    <w:rsid w:val="00463813"/>
    <w:rsid w:val="00464EE8"/>
    <w:rsid w:val="00467264"/>
    <w:rsid w:val="004741A8"/>
    <w:rsid w:val="0047589C"/>
    <w:rsid w:val="00476CF6"/>
    <w:rsid w:val="00481B23"/>
    <w:rsid w:val="004824A0"/>
    <w:rsid w:val="00482B48"/>
    <w:rsid w:val="004848F9"/>
    <w:rsid w:val="00487835"/>
    <w:rsid w:val="00491A14"/>
    <w:rsid w:val="00492125"/>
    <w:rsid w:val="00497B9D"/>
    <w:rsid w:val="004B001F"/>
    <w:rsid w:val="004B2B7D"/>
    <w:rsid w:val="004B4472"/>
    <w:rsid w:val="004C20D4"/>
    <w:rsid w:val="004C33E9"/>
    <w:rsid w:val="004C5007"/>
    <w:rsid w:val="004C5BCC"/>
    <w:rsid w:val="004C79FA"/>
    <w:rsid w:val="004D1782"/>
    <w:rsid w:val="004D3491"/>
    <w:rsid w:val="004D3959"/>
    <w:rsid w:val="004D559A"/>
    <w:rsid w:val="004D5780"/>
    <w:rsid w:val="004D5827"/>
    <w:rsid w:val="004D5D66"/>
    <w:rsid w:val="004E0428"/>
    <w:rsid w:val="004E5CBD"/>
    <w:rsid w:val="004E5CE4"/>
    <w:rsid w:val="004E75C1"/>
    <w:rsid w:val="004F0807"/>
    <w:rsid w:val="004F7616"/>
    <w:rsid w:val="0050384E"/>
    <w:rsid w:val="00504073"/>
    <w:rsid w:val="00506944"/>
    <w:rsid w:val="005076D7"/>
    <w:rsid w:val="00507AA1"/>
    <w:rsid w:val="00511DD3"/>
    <w:rsid w:val="00513EF2"/>
    <w:rsid w:val="00514AD8"/>
    <w:rsid w:val="00515FF5"/>
    <w:rsid w:val="00516F31"/>
    <w:rsid w:val="00522AAA"/>
    <w:rsid w:val="00523AFD"/>
    <w:rsid w:val="005262F3"/>
    <w:rsid w:val="00531518"/>
    <w:rsid w:val="005322B0"/>
    <w:rsid w:val="00532CDB"/>
    <w:rsid w:val="00537F41"/>
    <w:rsid w:val="00537FA8"/>
    <w:rsid w:val="005405CE"/>
    <w:rsid w:val="005413E6"/>
    <w:rsid w:val="005415DF"/>
    <w:rsid w:val="00542734"/>
    <w:rsid w:val="00542D6E"/>
    <w:rsid w:val="0054345A"/>
    <w:rsid w:val="00543BD6"/>
    <w:rsid w:val="00547D4C"/>
    <w:rsid w:val="00550550"/>
    <w:rsid w:val="00551974"/>
    <w:rsid w:val="00556521"/>
    <w:rsid w:val="00556DFB"/>
    <w:rsid w:val="00561439"/>
    <w:rsid w:val="005620DE"/>
    <w:rsid w:val="00564C51"/>
    <w:rsid w:val="00572EAA"/>
    <w:rsid w:val="00573F21"/>
    <w:rsid w:val="00574039"/>
    <w:rsid w:val="0057456E"/>
    <w:rsid w:val="00580D83"/>
    <w:rsid w:val="00582114"/>
    <w:rsid w:val="00583179"/>
    <w:rsid w:val="00586935"/>
    <w:rsid w:val="00587781"/>
    <w:rsid w:val="00587882"/>
    <w:rsid w:val="005913F1"/>
    <w:rsid w:val="005926F0"/>
    <w:rsid w:val="00593707"/>
    <w:rsid w:val="00597339"/>
    <w:rsid w:val="005973FF"/>
    <w:rsid w:val="005977E1"/>
    <w:rsid w:val="005A4402"/>
    <w:rsid w:val="005B0295"/>
    <w:rsid w:val="005B62CB"/>
    <w:rsid w:val="005B6BF7"/>
    <w:rsid w:val="005C2889"/>
    <w:rsid w:val="005C2E33"/>
    <w:rsid w:val="005C3B35"/>
    <w:rsid w:val="005C42C1"/>
    <w:rsid w:val="005C4D56"/>
    <w:rsid w:val="005D0ADF"/>
    <w:rsid w:val="005D1212"/>
    <w:rsid w:val="005D7657"/>
    <w:rsid w:val="005E0C7C"/>
    <w:rsid w:val="005E3014"/>
    <w:rsid w:val="005E687F"/>
    <w:rsid w:val="005E763F"/>
    <w:rsid w:val="005E7D37"/>
    <w:rsid w:val="005E7F3F"/>
    <w:rsid w:val="005F068E"/>
    <w:rsid w:val="005F189F"/>
    <w:rsid w:val="005F1E85"/>
    <w:rsid w:val="005F2218"/>
    <w:rsid w:val="005F2ECB"/>
    <w:rsid w:val="005F520A"/>
    <w:rsid w:val="00600E0F"/>
    <w:rsid w:val="00600F3B"/>
    <w:rsid w:val="00601A4A"/>
    <w:rsid w:val="0060252F"/>
    <w:rsid w:val="006031B4"/>
    <w:rsid w:val="00606394"/>
    <w:rsid w:val="006100A8"/>
    <w:rsid w:val="00611FC2"/>
    <w:rsid w:val="006128A4"/>
    <w:rsid w:val="00613E73"/>
    <w:rsid w:val="00621DB6"/>
    <w:rsid w:val="00621ED5"/>
    <w:rsid w:val="00624D40"/>
    <w:rsid w:val="00627220"/>
    <w:rsid w:val="0062756E"/>
    <w:rsid w:val="006338BC"/>
    <w:rsid w:val="0063443A"/>
    <w:rsid w:val="00635664"/>
    <w:rsid w:val="00636DCB"/>
    <w:rsid w:val="00636EB4"/>
    <w:rsid w:val="0063715C"/>
    <w:rsid w:val="00642800"/>
    <w:rsid w:val="00642A2A"/>
    <w:rsid w:val="00642DB1"/>
    <w:rsid w:val="00643167"/>
    <w:rsid w:val="006469C8"/>
    <w:rsid w:val="00650F09"/>
    <w:rsid w:val="006549C5"/>
    <w:rsid w:val="00654AAB"/>
    <w:rsid w:val="00654CBF"/>
    <w:rsid w:val="00655260"/>
    <w:rsid w:val="00655968"/>
    <w:rsid w:val="00656BED"/>
    <w:rsid w:val="00657BE3"/>
    <w:rsid w:val="00660752"/>
    <w:rsid w:val="006623D8"/>
    <w:rsid w:val="00662855"/>
    <w:rsid w:val="00666757"/>
    <w:rsid w:val="00666E1F"/>
    <w:rsid w:val="0067070C"/>
    <w:rsid w:val="0067099C"/>
    <w:rsid w:val="00671717"/>
    <w:rsid w:val="0067277A"/>
    <w:rsid w:val="00673172"/>
    <w:rsid w:val="00674E37"/>
    <w:rsid w:val="00675460"/>
    <w:rsid w:val="00677244"/>
    <w:rsid w:val="00685308"/>
    <w:rsid w:val="00693F10"/>
    <w:rsid w:val="006A081D"/>
    <w:rsid w:val="006A0D62"/>
    <w:rsid w:val="006A53E8"/>
    <w:rsid w:val="006B09B1"/>
    <w:rsid w:val="006B7E8B"/>
    <w:rsid w:val="006C0B36"/>
    <w:rsid w:val="006C0C02"/>
    <w:rsid w:val="006C2D42"/>
    <w:rsid w:val="006C2DD4"/>
    <w:rsid w:val="006C3A76"/>
    <w:rsid w:val="006C519C"/>
    <w:rsid w:val="006C5FF8"/>
    <w:rsid w:val="006C767D"/>
    <w:rsid w:val="006D17CC"/>
    <w:rsid w:val="006D2227"/>
    <w:rsid w:val="006D5955"/>
    <w:rsid w:val="006D6D7C"/>
    <w:rsid w:val="006E0791"/>
    <w:rsid w:val="006E0968"/>
    <w:rsid w:val="006E480C"/>
    <w:rsid w:val="006E4DFB"/>
    <w:rsid w:val="006E62F3"/>
    <w:rsid w:val="006E6E0F"/>
    <w:rsid w:val="006F3421"/>
    <w:rsid w:val="006F4953"/>
    <w:rsid w:val="006F54F6"/>
    <w:rsid w:val="006F6422"/>
    <w:rsid w:val="007022A1"/>
    <w:rsid w:val="00702720"/>
    <w:rsid w:val="00702A02"/>
    <w:rsid w:val="00704C13"/>
    <w:rsid w:val="0070593E"/>
    <w:rsid w:val="00706F4D"/>
    <w:rsid w:val="00710E7C"/>
    <w:rsid w:val="00712F96"/>
    <w:rsid w:val="007139E4"/>
    <w:rsid w:val="0071459B"/>
    <w:rsid w:val="00715856"/>
    <w:rsid w:val="00716C73"/>
    <w:rsid w:val="00717012"/>
    <w:rsid w:val="00717B24"/>
    <w:rsid w:val="00720874"/>
    <w:rsid w:val="00722FD6"/>
    <w:rsid w:val="007250FE"/>
    <w:rsid w:val="00725777"/>
    <w:rsid w:val="0072587E"/>
    <w:rsid w:val="0072786A"/>
    <w:rsid w:val="007307E2"/>
    <w:rsid w:val="007403CB"/>
    <w:rsid w:val="00741702"/>
    <w:rsid w:val="00743120"/>
    <w:rsid w:val="0074719F"/>
    <w:rsid w:val="00752B22"/>
    <w:rsid w:val="00753498"/>
    <w:rsid w:val="00756C0C"/>
    <w:rsid w:val="00757080"/>
    <w:rsid w:val="00761370"/>
    <w:rsid w:val="00763CD4"/>
    <w:rsid w:val="00763F8C"/>
    <w:rsid w:val="00764DB6"/>
    <w:rsid w:val="00765EA3"/>
    <w:rsid w:val="00767455"/>
    <w:rsid w:val="0076769F"/>
    <w:rsid w:val="00773CDA"/>
    <w:rsid w:val="00776343"/>
    <w:rsid w:val="0077712C"/>
    <w:rsid w:val="007800B1"/>
    <w:rsid w:val="0078239F"/>
    <w:rsid w:val="00785DC0"/>
    <w:rsid w:val="007862A2"/>
    <w:rsid w:val="00787E5D"/>
    <w:rsid w:val="00791852"/>
    <w:rsid w:val="00793791"/>
    <w:rsid w:val="00793C0F"/>
    <w:rsid w:val="00795D99"/>
    <w:rsid w:val="00795EB8"/>
    <w:rsid w:val="00795ECE"/>
    <w:rsid w:val="00796CBF"/>
    <w:rsid w:val="00796D95"/>
    <w:rsid w:val="007A0D95"/>
    <w:rsid w:val="007A3CFF"/>
    <w:rsid w:val="007A54F1"/>
    <w:rsid w:val="007B0DEA"/>
    <w:rsid w:val="007B2CA1"/>
    <w:rsid w:val="007B44AA"/>
    <w:rsid w:val="007B5EE6"/>
    <w:rsid w:val="007B7DD1"/>
    <w:rsid w:val="007C4946"/>
    <w:rsid w:val="007C4D3A"/>
    <w:rsid w:val="007C7483"/>
    <w:rsid w:val="007D018C"/>
    <w:rsid w:val="007D6BD9"/>
    <w:rsid w:val="007E0BB1"/>
    <w:rsid w:val="007E1F58"/>
    <w:rsid w:val="007E2B48"/>
    <w:rsid w:val="007E39F7"/>
    <w:rsid w:val="007E4AF9"/>
    <w:rsid w:val="007E5712"/>
    <w:rsid w:val="007E630E"/>
    <w:rsid w:val="007E6A36"/>
    <w:rsid w:val="007E6F4B"/>
    <w:rsid w:val="007E7733"/>
    <w:rsid w:val="007E7C65"/>
    <w:rsid w:val="007E7D79"/>
    <w:rsid w:val="007F1B94"/>
    <w:rsid w:val="007F320B"/>
    <w:rsid w:val="007F418D"/>
    <w:rsid w:val="007F5000"/>
    <w:rsid w:val="00800951"/>
    <w:rsid w:val="00803498"/>
    <w:rsid w:val="008039A9"/>
    <w:rsid w:val="00814E9F"/>
    <w:rsid w:val="00815C0C"/>
    <w:rsid w:val="00816FE5"/>
    <w:rsid w:val="00817316"/>
    <w:rsid w:val="00817C48"/>
    <w:rsid w:val="00817EFD"/>
    <w:rsid w:val="00826BBD"/>
    <w:rsid w:val="00827023"/>
    <w:rsid w:val="00831C51"/>
    <w:rsid w:val="00831E30"/>
    <w:rsid w:val="00836551"/>
    <w:rsid w:val="00836B2C"/>
    <w:rsid w:val="00837233"/>
    <w:rsid w:val="00841018"/>
    <w:rsid w:val="008421A3"/>
    <w:rsid w:val="0084435F"/>
    <w:rsid w:val="00845078"/>
    <w:rsid w:val="00845CF2"/>
    <w:rsid w:val="00850B61"/>
    <w:rsid w:val="00852B36"/>
    <w:rsid w:val="008530A4"/>
    <w:rsid w:val="008530BE"/>
    <w:rsid w:val="0085389F"/>
    <w:rsid w:val="0085426E"/>
    <w:rsid w:val="00854588"/>
    <w:rsid w:val="00857494"/>
    <w:rsid w:val="008640A9"/>
    <w:rsid w:val="0086458E"/>
    <w:rsid w:val="0086583A"/>
    <w:rsid w:val="0086627C"/>
    <w:rsid w:val="00867459"/>
    <w:rsid w:val="0086760D"/>
    <w:rsid w:val="00867941"/>
    <w:rsid w:val="0087070E"/>
    <w:rsid w:val="00870D03"/>
    <w:rsid w:val="00872BD4"/>
    <w:rsid w:val="00874E6E"/>
    <w:rsid w:val="00875441"/>
    <w:rsid w:val="00875460"/>
    <w:rsid w:val="00876DD2"/>
    <w:rsid w:val="00877BA9"/>
    <w:rsid w:val="008811CF"/>
    <w:rsid w:val="00881592"/>
    <w:rsid w:val="008910E2"/>
    <w:rsid w:val="008A26BF"/>
    <w:rsid w:val="008A3B3B"/>
    <w:rsid w:val="008A5CEC"/>
    <w:rsid w:val="008B01E4"/>
    <w:rsid w:val="008B0DA8"/>
    <w:rsid w:val="008B351B"/>
    <w:rsid w:val="008B3CC3"/>
    <w:rsid w:val="008B56E3"/>
    <w:rsid w:val="008B62C1"/>
    <w:rsid w:val="008B76AA"/>
    <w:rsid w:val="008B7AF6"/>
    <w:rsid w:val="008C0E81"/>
    <w:rsid w:val="008C1195"/>
    <w:rsid w:val="008C1E76"/>
    <w:rsid w:val="008C4ECE"/>
    <w:rsid w:val="008C7002"/>
    <w:rsid w:val="008C7F0E"/>
    <w:rsid w:val="008D2BAE"/>
    <w:rsid w:val="008D2E5D"/>
    <w:rsid w:val="008E15CE"/>
    <w:rsid w:val="008E370C"/>
    <w:rsid w:val="008E50CA"/>
    <w:rsid w:val="008E54B0"/>
    <w:rsid w:val="008F00DA"/>
    <w:rsid w:val="008F11B3"/>
    <w:rsid w:val="008F53AB"/>
    <w:rsid w:val="008F59C3"/>
    <w:rsid w:val="008F6C71"/>
    <w:rsid w:val="0090281E"/>
    <w:rsid w:val="009046BD"/>
    <w:rsid w:val="0090560E"/>
    <w:rsid w:val="00905ED1"/>
    <w:rsid w:val="00911422"/>
    <w:rsid w:val="00911B1B"/>
    <w:rsid w:val="00913B7F"/>
    <w:rsid w:val="00914462"/>
    <w:rsid w:val="00916C78"/>
    <w:rsid w:val="00923431"/>
    <w:rsid w:val="00923976"/>
    <w:rsid w:val="00924E07"/>
    <w:rsid w:val="00927D0F"/>
    <w:rsid w:val="00931233"/>
    <w:rsid w:val="00936BA1"/>
    <w:rsid w:val="00936C90"/>
    <w:rsid w:val="009439E5"/>
    <w:rsid w:val="00951B51"/>
    <w:rsid w:val="00951C13"/>
    <w:rsid w:val="00952702"/>
    <w:rsid w:val="00952743"/>
    <w:rsid w:val="009539D5"/>
    <w:rsid w:val="00953E36"/>
    <w:rsid w:val="009544F7"/>
    <w:rsid w:val="00954794"/>
    <w:rsid w:val="00962632"/>
    <w:rsid w:val="009632D1"/>
    <w:rsid w:val="00964086"/>
    <w:rsid w:val="00964607"/>
    <w:rsid w:val="00964ADE"/>
    <w:rsid w:val="00965BF8"/>
    <w:rsid w:val="009740D7"/>
    <w:rsid w:val="00975BA1"/>
    <w:rsid w:val="00976DA1"/>
    <w:rsid w:val="0098170C"/>
    <w:rsid w:val="00981ABD"/>
    <w:rsid w:val="009837CA"/>
    <w:rsid w:val="009848C7"/>
    <w:rsid w:val="00985A8D"/>
    <w:rsid w:val="00987006"/>
    <w:rsid w:val="00987AB7"/>
    <w:rsid w:val="009907B7"/>
    <w:rsid w:val="00991909"/>
    <w:rsid w:val="00992847"/>
    <w:rsid w:val="00992B71"/>
    <w:rsid w:val="00993F11"/>
    <w:rsid w:val="00995EB2"/>
    <w:rsid w:val="00997A47"/>
    <w:rsid w:val="00997FCF"/>
    <w:rsid w:val="009A0E37"/>
    <w:rsid w:val="009A2B6A"/>
    <w:rsid w:val="009A36C0"/>
    <w:rsid w:val="009B1D19"/>
    <w:rsid w:val="009B30D5"/>
    <w:rsid w:val="009B6EA5"/>
    <w:rsid w:val="009B7194"/>
    <w:rsid w:val="009C0A72"/>
    <w:rsid w:val="009C1149"/>
    <w:rsid w:val="009C42FE"/>
    <w:rsid w:val="009D06A9"/>
    <w:rsid w:val="009D29A3"/>
    <w:rsid w:val="009D50F0"/>
    <w:rsid w:val="009E0B7F"/>
    <w:rsid w:val="009E3C2D"/>
    <w:rsid w:val="009F3A55"/>
    <w:rsid w:val="009F6AD5"/>
    <w:rsid w:val="009F6CE5"/>
    <w:rsid w:val="009F71D9"/>
    <w:rsid w:val="009F7A24"/>
    <w:rsid w:val="00A01A21"/>
    <w:rsid w:val="00A02993"/>
    <w:rsid w:val="00A03FF5"/>
    <w:rsid w:val="00A07122"/>
    <w:rsid w:val="00A11070"/>
    <w:rsid w:val="00A11455"/>
    <w:rsid w:val="00A11538"/>
    <w:rsid w:val="00A1196D"/>
    <w:rsid w:val="00A123AD"/>
    <w:rsid w:val="00A14237"/>
    <w:rsid w:val="00A15A47"/>
    <w:rsid w:val="00A15D86"/>
    <w:rsid w:val="00A16E44"/>
    <w:rsid w:val="00A17D0A"/>
    <w:rsid w:val="00A17FC1"/>
    <w:rsid w:val="00A205E4"/>
    <w:rsid w:val="00A2305A"/>
    <w:rsid w:val="00A239AE"/>
    <w:rsid w:val="00A24044"/>
    <w:rsid w:val="00A240FC"/>
    <w:rsid w:val="00A26B19"/>
    <w:rsid w:val="00A27B28"/>
    <w:rsid w:val="00A31BCC"/>
    <w:rsid w:val="00A33F52"/>
    <w:rsid w:val="00A40265"/>
    <w:rsid w:val="00A40A6E"/>
    <w:rsid w:val="00A4238C"/>
    <w:rsid w:val="00A43140"/>
    <w:rsid w:val="00A4685E"/>
    <w:rsid w:val="00A46DC5"/>
    <w:rsid w:val="00A52673"/>
    <w:rsid w:val="00A52F4B"/>
    <w:rsid w:val="00A551CE"/>
    <w:rsid w:val="00A62AFF"/>
    <w:rsid w:val="00A63D73"/>
    <w:rsid w:val="00A644A7"/>
    <w:rsid w:val="00A64850"/>
    <w:rsid w:val="00A65B2D"/>
    <w:rsid w:val="00A752CA"/>
    <w:rsid w:val="00A80D88"/>
    <w:rsid w:val="00A810FB"/>
    <w:rsid w:val="00A8143C"/>
    <w:rsid w:val="00A8390E"/>
    <w:rsid w:val="00A85934"/>
    <w:rsid w:val="00A85AF7"/>
    <w:rsid w:val="00A872DA"/>
    <w:rsid w:val="00A93E3C"/>
    <w:rsid w:val="00A95BCA"/>
    <w:rsid w:val="00A9654C"/>
    <w:rsid w:val="00A96727"/>
    <w:rsid w:val="00A9799E"/>
    <w:rsid w:val="00A97E66"/>
    <w:rsid w:val="00AA09E5"/>
    <w:rsid w:val="00AA0A9D"/>
    <w:rsid w:val="00AA1A9C"/>
    <w:rsid w:val="00AA1E58"/>
    <w:rsid w:val="00AA3CC6"/>
    <w:rsid w:val="00AA6424"/>
    <w:rsid w:val="00AA74C6"/>
    <w:rsid w:val="00AB04D4"/>
    <w:rsid w:val="00AB2628"/>
    <w:rsid w:val="00AB2A3D"/>
    <w:rsid w:val="00AB5104"/>
    <w:rsid w:val="00AB6408"/>
    <w:rsid w:val="00AC0B17"/>
    <w:rsid w:val="00AC0EB8"/>
    <w:rsid w:val="00AC10A8"/>
    <w:rsid w:val="00AC1753"/>
    <w:rsid w:val="00AC2F88"/>
    <w:rsid w:val="00AC4A56"/>
    <w:rsid w:val="00AC5919"/>
    <w:rsid w:val="00AC72BD"/>
    <w:rsid w:val="00AD04AF"/>
    <w:rsid w:val="00AD258E"/>
    <w:rsid w:val="00AD4EC4"/>
    <w:rsid w:val="00AD66CE"/>
    <w:rsid w:val="00AD7612"/>
    <w:rsid w:val="00AE0D3F"/>
    <w:rsid w:val="00AF0528"/>
    <w:rsid w:val="00AF3B0B"/>
    <w:rsid w:val="00AF5066"/>
    <w:rsid w:val="00AF558C"/>
    <w:rsid w:val="00B005A3"/>
    <w:rsid w:val="00B00D09"/>
    <w:rsid w:val="00B01387"/>
    <w:rsid w:val="00B02A83"/>
    <w:rsid w:val="00B03342"/>
    <w:rsid w:val="00B04B5C"/>
    <w:rsid w:val="00B05B38"/>
    <w:rsid w:val="00B1124A"/>
    <w:rsid w:val="00B119F5"/>
    <w:rsid w:val="00B12045"/>
    <w:rsid w:val="00B121B0"/>
    <w:rsid w:val="00B16318"/>
    <w:rsid w:val="00B168B2"/>
    <w:rsid w:val="00B17FFA"/>
    <w:rsid w:val="00B23E53"/>
    <w:rsid w:val="00B24F23"/>
    <w:rsid w:val="00B26522"/>
    <w:rsid w:val="00B27E2E"/>
    <w:rsid w:val="00B32D93"/>
    <w:rsid w:val="00B3419D"/>
    <w:rsid w:val="00B4246C"/>
    <w:rsid w:val="00B4333B"/>
    <w:rsid w:val="00B4416B"/>
    <w:rsid w:val="00B477BD"/>
    <w:rsid w:val="00B47C51"/>
    <w:rsid w:val="00B51591"/>
    <w:rsid w:val="00B5272D"/>
    <w:rsid w:val="00B54463"/>
    <w:rsid w:val="00B54AC5"/>
    <w:rsid w:val="00B551CB"/>
    <w:rsid w:val="00B56873"/>
    <w:rsid w:val="00B5745C"/>
    <w:rsid w:val="00B63D1A"/>
    <w:rsid w:val="00B64789"/>
    <w:rsid w:val="00B64D57"/>
    <w:rsid w:val="00B66F6B"/>
    <w:rsid w:val="00B72901"/>
    <w:rsid w:val="00B741E7"/>
    <w:rsid w:val="00B77716"/>
    <w:rsid w:val="00B8139C"/>
    <w:rsid w:val="00B832EC"/>
    <w:rsid w:val="00B8362D"/>
    <w:rsid w:val="00B83FDF"/>
    <w:rsid w:val="00B86A01"/>
    <w:rsid w:val="00B95734"/>
    <w:rsid w:val="00B97C30"/>
    <w:rsid w:val="00BA0296"/>
    <w:rsid w:val="00BA03C6"/>
    <w:rsid w:val="00BA07D7"/>
    <w:rsid w:val="00BA0A73"/>
    <w:rsid w:val="00BA153C"/>
    <w:rsid w:val="00BA1CC8"/>
    <w:rsid w:val="00BA2917"/>
    <w:rsid w:val="00BA3DC4"/>
    <w:rsid w:val="00BA42AB"/>
    <w:rsid w:val="00BA59F8"/>
    <w:rsid w:val="00BB1C38"/>
    <w:rsid w:val="00BB2FA4"/>
    <w:rsid w:val="00BB3329"/>
    <w:rsid w:val="00BB3372"/>
    <w:rsid w:val="00BB4099"/>
    <w:rsid w:val="00BB532C"/>
    <w:rsid w:val="00BB5B4F"/>
    <w:rsid w:val="00BB5E1F"/>
    <w:rsid w:val="00BB692B"/>
    <w:rsid w:val="00BC5F6F"/>
    <w:rsid w:val="00BC7028"/>
    <w:rsid w:val="00BD0C85"/>
    <w:rsid w:val="00BD2690"/>
    <w:rsid w:val="00BD6E66"/>
    <w:rsid w:val="00BE0256"/>
    <w:rsid w:val="00BE306F"/>
    <w:rsid w:val="00BE60F4"/>
    <w:rsid w:val="00BE6741"/>
    <w:rsid w:val="00BE6770"/>
    <w:rsid w:val="00BF0038"/>
    <w:rsid w:val="00BF1E3C"/>
    <w:rsid w:val="00BF47EB"/>
    <w:rsid w:val="00BF4923"/>
    <w:rsid w:val="00BF6694"/>
    <w:rsid w:val="00BF67FB"/>
    <w:rsid w:val="00BF7760"/>
    <w:rsid w:val="00C016FD"/>
    <w:rsid w:val="00C04F71"/>
    <w:rsid w:val="00C04FAF"/>
    <w:rsid w:val="00C0529A"/>
    <w:rsid w:val="00C05C38"/>
    <w:rsid w:val="00C05C9F"/>
    <w:rsid w:val="00C0695D"/>
    <w:rsid w:val="00C06C8D"/>
    <w:rsid w:val="00C10B01"/>
    <w:rsid w:val="00C10EBF"/>
    <w:rsid w:val="00C11AE1"/>
    <w:rsid w:val="00C12033"/>
    <w:rsid w:val="00C15C62"/>
    <w:rsid w:val="00C1678C"/>
    <w:rsid w:val="00C17806"/>
    <w:rsid w:val="00C21423"/>
    <w:rsid w:val="00C2200C"/>
    <w:rsid w:val="00C220A7"/>
    <w:rsid w:val="00C25893"/>
    <w:rsid w:val="00C273F6"/>
    <w:rsid w:val="00C305B0"/>
    <w:rsid w:val="00C30FC8"/>
    <w:rsid w:val="00C31700"/>
    <w:rsid w:val="00C33603"/>
    <w:rsid w:val="00C34433"/>
    <w:rsid w:val="00C34CAD"/>
    <w:rsid w:val="00C34DA5"/>
    <w:rsid w:val="00C35178"/>
    <w:rsid w:val="00C513C0"/>
    <w:rsid w:val="00C53C4D"/>
    <w:rsid w:val="00C54139"/>
    <w:rsid w:val="00C57DCA"/>
    <w:rsid w:val="00C6120A"/>
    <w:rsid w:val="00C61CEF"/>
    <w:rsid w:val="00C640E4"/>
    <w:rsid w:val="00C65BB1"/>
    <w:rsid w:val="00C665AA"/>
    <w:rsid w:val="00C67988"/>
    <w:rsid w:val="00C70BD8"/>
    <w:rsid w:val="00C71474"/>
    <w:rsid w:val="00C72221"/>
    <w:rsid w:val="00C7275E"/>
    <w:rsid w:val="00C7290C"/>
    <w:rsid w:val="00C74EF6"/>
    <w:rsid w:val="00C76132"/>
    <w:rsid w:val="00C82A3C"/>
    <w:rsid w:val="00C84129"/>
    <w:rsid w:val="00C84798"/>
    <w:rsid w:val="00C856B5"/>
    <w:rsid w:val="00C85A75"/>
    <w:rsid w:val="00C860C8"/>
    <w:rsid w:val="00C91BBD"/>
    <w:rsid w:val="00C91DDE"/>
    <w:rsid w:val="00C93385"/>
    <w:rsid w:val="00C94D43"/>
    <w:rsid w:val="00C95E36"/>
    <w:rsid w:val="00C966AF"/>
    <w:rsid w:val="00C96DB5"/>
    <w:rsid w:val="00CA0491"/>
    <w:rsid w:val="00CA0EBE"/>
    <w:rsid w:val="00CA1BE5"/>
    <w:rsid w:val="00CA204D"/>
    <w:rsid w:val="00CB0BC5"/>
    <w:rsid w:val="00CB0EAB"/>
    <w:rsid w:val="00CB2005"/>
    <w:rsid w:val="00CB33F2"/>
    <w:rsid w:val="00CB3F24"/>
    <w:rsid w:val="00CB5861"/>
    <w:rsid w:val="00CB73AA"/>
    <w:rsid w:val="00CB75F5"/>
    <w:rsid w:val="00CC22FE"/>
    <w:rsid w:val="00CC513D"/>
    <w:rsid w:val="00CD0268"/>
    <w:rsid w:val="00CD0B9E"/>
    <w:rsid w:val="00CD3221"/>
    <w:rsid w:val="00CD4595"/>
    <w:rsid w:val="00CD7712"/>
    <w:rsid w:val="00CE16C7"/>
    <w:rsid w:val="00CE4FBF"/>
    <w:rsid w:val="00CE61A4"/>
    <w:rsid w:val="00CE662D"/>
    <w:rsid w:val="00CE743C"/>
    <w:rsid w:val="00CF0C3F"/>
    <w:rsid w:val="00CF51BE"/>
    <w:rsid w:val="00CF7CB1"/>
    <w:rsid w:val="00D050AB"/>
    <w:rsid w:val="00D06073"/>
    <w:rsid w:val="00D104FE"/>
    <w:rsid w:val="00D1273A"/>
    <w:rsid w:val="00D17118"/>
    <w:rsid w:val="00D17C1E"/>
    <w:rsid w:val="00D17D86"/>
    <w:rsid w:val="00D21A34"/>
    <w:rsid w:val="00D24410"/>
    <w:rsid w:val="00D26574"/>
    <w:rsid w:val="00D27020"/>
    <w:rsid w:val="00D27C31"/>
    <w:rsid w:val="00D32C93"/>
    <w:rsid w:val="00D33473"/>
    <w:rsid w:val="00D36062"/>
    <w:rsid w:val="00D438DB"/>
    <w:rsid w:val="00D46FBE"/>
    <w:rsid w:val="00D47047"/>
    <w:rsid w:val="00D502EF"/>
    <w:rsid w:val="00D50341"/>
    <w:rsid w:val="00D5219B"/>
    <w:rsid w:val="00D52FED"/>
    <w:rsid w:val="00D54DB1"/>
    <w:rsid w:val="00D54E5B"/>
    <w:rsid w:val="00D55D97"/>
    <w:rsid w:val="00D57E64"/>
    <w:rsid w:val="00D64C99"/>
    <w:rsid w:val="00D6686B"/>
    <w:rsid w:val="00D66ABC"/>
    <w:rsid w:val="00D679CA"/>
    <w:rsid w:val="00D70315"/>
    <w:rsid w:val="00D70E7D"/>
    <w:rsid w:val="00D743D6"/>
    <w:rsid w:val="00D7462B"/>
    <w:rsid w:val="00D765F6"/>
    <w:rsid w:val="00D83F2C"/>
    <w:rsid w:val="00D84240"/>
    <w:rsid w:val="00D851BB"/>
    <w:rsid w:val="00D86132"/>
    <w:rsid w:val="00D876AC"/>
    <w:rsid w:val="00D9090F"/>
    <w:rsid w:val="00D90BD2"/>
    <w:rsid w:val="00D91244"/>
    <w:rsid w:val="00D940EE"/>
    <w:rsid w:val="00DA4134"/>
    <w:rsid w:val="00DA6E7D"/>
    <w:rsid w:val="00DB0A0C"/>
    <w:rsid w:val="00DB2A09"/>
    <w:rsid w:val="00DB4D8A"/>
    <w:rsid w:val="00DC1411"/>
    <w:rsid w:val="00DC173F"/>
    <w:rsid w:val="00DC1CC1"/>
    <w:rsid w:val="00DC441B"/>
    <w:rsid w:val="00DC6253"/>
    <w:rsid w:val="00DC67F7"/>
    <w:rsid w:val="00DD0488"/>
    <w:rsid w:val="00DD3FEB"/>
    <w:rsid w:val="00DD442E"/>
    <w:rsid w:val="00DD6E52"/>
    <w:rsid w:val="00DE2321"/>
    <w:rsid w:val="00DE25A9"/>
    <w:rsid w:val="00DE2D17"/>
    <w:rsid w:val="00DE4708"/>
    <w:rsid w:val="00DE4BC4"/>
    <w:rsid w:val="00DE7FC4"/>
    <w:rsid w:val="00DF4A03"/>
    <w:rsid w:val="00E00EA7"/>
    <w:rsid w:val="00E00EFC"/>
    <w:rsid w:val="00E00FF6"/>
    <w:rsid w:val="00E01C03"/>
    <w:rsid w:val="00E04E38"/>
    <w:rsid w:val="00E05182"/>
    <w:rsid w:val="00E07834"/>
    <w:rsid w:val="00E14B24"/>
    <w:rsid w:val="00E16B27"/>
    <w:rsid w:val="00E17067"/>
    <w:rsid w:val="00E22722"/>
    <w:rsid w:val="00E23698"/>
    <w:rsid w:val="00E237D7"/>
    <w:rsid w:val="00E253F1"/>
    <w:rsid w:val="00E255C6"/>
    <w:rsid w:val="00E25BDA"/>
    <w:rsid w:val="00E27FFD"/>
    <w:rsid w:val="00E30A5A"/>
    <w:rsid w:val="00E33A6E"/>
    <w:rsid w:val="00E37E44"/>
    <w:rsid w:val="00E403B2"/>
    <w:rsid w:val="00E4165F"/>
    <w:rsid w:val="00E41FD3"/>
    <w:rsid w:val="00E43F09"/>
    <w:rsid w:val="00E44A97"/>
    <w:rsid w:val="00E44FB9"/>
    <w:rsid w:val="00E47C7E"/>
    <w:rsid w:val="00E52961"/>
    <w:rsid w:val="00E55028"/>
    <w:rsid w:val="00E6288A"/>
    <w:rsid w:val="00E648EF"/>
    <w:rsid w:val="00E65532"/>
    <w:rsid w:val="00E659E7"/>
    <w:rsid w:val="00E66F3A"/>
    <w:rsid w:val="00E707A2"/>
    <w:rsid w:val="00E738B7"/>
    <w:rsid w:val="00E73EE4"/>
    <w:rsid w:val="00E750E2"/>
    <w:rsid w:val="00E755A4"/>
    <w:rsid w:val="00E7673A"/>
    <w:rsid w:val="00E82461"/>
    <w:rsid w:val="00E83B72"/>
    <w:rsid w:val="00E86FFC"/>
    <w:rsid w:val="00E87612"/>
    <w:rsid w:val="00E93EB1"/>
    <w:rsid w:val="00E95464"/>
    <w:rsid w:val="00E95D34"/>
    <w:rsid w:val="00EA01B9"/>
    <w:rsid w:val="00EA0337"/>
    <w:rsid w:val="00EA6C34"/>
    <w:rsid w:val="00EB0B01"/>
    <w:rsid w:val="00EB1E6E"/>
    <w:rsid w:val="00EB4D25"/>
    <w:rsid w:val="00EB727B"/>
    <w:rsid w:val="00EB7424"/>
    <w:rsid w:val="00EC16AF"/>
    <w:rsid w:val="00EC2D7F"/>
    <w:rsid w:val="00EC4746"/>
    <w:rsid w:val="00ED2EF7"/>
    <w:rsid w:val="00ED5EF8"/>
    <w:rsid w:val="00ED71F4"/>
    <w:rsid w:val="00EE4389"/>
    <w:rsid w:val="00EE4C41"/>
    <w:rsid w:val="00EE4DD9"/>
    <w:rsid w:val="00EE7044"/>
    <w:rsid w:val="00EF0D41"/>
    <w:rsid w:val="00EF3852"/>
    <w:rsid w:val="00EF5228"/>
    <w:rsid w:val="00EF592E"/>
    <w:rsid w:val="00F01631"/>
    <w:rsid w:val="00F05D30"/>
    <w:rsid w:val="00F07935"/>
    <w:rsid w:val="00F10B47"/>
    <w:rsid w:val="00F1685B"/>
    <w:rsid w:val="00F16D1E"/>
    <w:rsid w:val="00F20112"/>
    <w:rsid w:val="00F22352"/>
    <w:rsid w:val="00F24AFB"/>
    <w:rsid w:val="00F25E91"/>
    <w:rsid w:val="00F26210"/>
    <w:rsid w:val="00F300EC"/>
    <w:rsid w:val="00F33725"/>
    <w:rsid w:val="00F36C9B"/>
    <w:rsid w:val="00F42D6F"/>
    <w:rsid w:val="00F43718"/>
    <w:rsid w:val="00F44471"/>
    <w:rsid w:val="00F45A56"/>
    <w:rsid w:val="00F55386"/>
    <w:rsid w:val="00F56429"/>
    <w:rsid w:val="00F6082B"/>
    <w:rsid w:val="00F626CB"/>
    <w:rsid w:val="00F63252"/>
    <w:rsid w:val="00F63D6D"/>
    <w:rsid w:val="00F641EC"/>
    <w:rsid w:val="00F67A8F"/>
    <w:rsid w:val="00F722FB"/>
    <w:rsid w:val="00F72830"/>
    <w:rsid w:val="00F74A4A"/>
    <w:rsid w:val="00F74A50"/>
    <w:rsid w:val="00F75ED2"/>
    <w:rsid w:val="00F76DC4"/>
    <w:rsid w:val="00F81946"/>
    <w:rsid w:val="00F847E9"/>
    <w:rsid w:val="00F856F6"/>
    <w:rsid w:val="00F85E57"/>
    <w:rsid w:val="00F86050"/>
    <w:rsid w:val="00F90BA2"/>
    <w:rsid w:val="00F915DC"/>
    <w:rsid w:val="00FA2865"/>
    <w:rsid w:val="00FA3EC1"/>
    <w:rsid w:val="00FA7310"/>
    <w:rsid w:val="00FB1F42"/>
    <w:rsid w:val="00FC1BB5"/>
    <w:rsid w:val="00FC2C58"/>
    <w:rsid w:val="00FC445E"/>
    <w:rsid w:val="00FC6745"/>
    <w:rsid w:val="00FC775D"/>
    <w:rsid w:val="00FD19A2"/>
    <w:rsid w:val="00FD39BB"/>
    <w:rsid w:val="00FD45B4"/>
    <w:rsid w:val="00FD543C"/>
    <w:rsid w:val="00FD60F1"/>
    <w:rsid w:val="00FD67B8"/>
    <w:rsid w:val="00FE009B"/>
    <w:rsid w:val="00FE1C8A"/>
    <w:rsid w:val="00FE339B"/>
    <w:rsid w:val="00FE463D"/>
    <w:rsid w:val="00FE7825"/>
    <w:rsid w:val="00FF1989"/>
    <w:rsid w:val="00FF1E53"/>
    <w:rsid w:val="00FF2778"/>
    <w:rsid w:val="00FF4003"/>
    <w:rsid w:val="00FF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DEF"/>
    <w:rPr>
      <w:rFonts w:eastAsia="Calibri"/>
      <w:sz w:val="24"/>
      <w:szCs w:val="22"/>
      <w:lang w:eastAsia="en-US"/>
    </w:rPr>
  </w:style>
  <w:style w:type="paragraph" w:styleId="1">
    <w:name w:val="heading 1"/>
    <w:basedOn w:val="a2"/>
    <w:next w:val="a1"/>
    <w:link w:val="12"/>
    <w:qFormat/>
    <w:rsid w:val="00A872DA"/>
    <w:pPr>
      <w:numPr>
        <w:numId w:val="1"/>
      </w:numPr>
      <w:jc w:val="center"/>
      <w:outlineLvl w:val="0"/>
    </w:pPr>
    <w:rPr>
      <w:b/>
      <w:bCs/>
      <w:sz w:val="32"/>
      <w:lang w:val="uk-UA"/>
    </w:rPr>
  </w:style>
  <w:style w:type="paragraph" w:styleId="2">
    <w:name w:val="heading 2"/>
    <w:basedOn w:val="a3"/>
    <w:next w:val="a1"/>
    <w:link w:val="21"/>
    <w:qFormat/>
    <w:rsid w:val="00C17806"/>
    <w:pPr>
      <w:keepNext/>
      <w:numPr>
        <w:ilvl w:val="1"/>
        <w:numId w:val="2"/>
      </w:numPr>
      <w:tabs>
        <w:tab w:val="clear" w:pos="4678"/>
        <w:tab w:val="num" w:pos="709"/>
        <w:tab w:val="left" w:pos="1440"/>
        <w:tab w:val="left" w:pos="6731"/>
      </w:tabs>
      <w:spacing w:after="120" w:line="264" w:lineRule="auto"/>
      <w:ind w:left="0"/>
      <w:outlineLvl w:val="1"/>
    </w:pPr>
    <w:rPr>
      <w:b/>
      <w:bCs/>
      <w:lang w:val="uk-UA"/>
    </w:rPr>
  </w:style>
  <w:style w:type="paragraph" w:styleId="3">
    <w:name w:val="heading 3"/>
    <w:basedOn w:val="a2"/>
    <w:next w:val="a1"/>
    <w:link w:val="31"/>
    <w:qFormat/>
    <w:rsid w:val="00A872DA"/>
    <w:pPr>
      <w:numPr>
        <w:ilvl w:val="2"/>
        <w:numId w:val="2"/>
      </w:numPr>
      <w:tabs>
        <w:tab w:val="left" w:pos="1440"/>
        <w:tab w:val="left" w:pos="2268"/>
      </w:tabs>
      <w:outlineLvl w:val="2"/>
    </w:pPr>
    <w:rPr>
      <w:b/>
      <w:lang w:val="uk-UA"/>
    </w:rPr>
  </w:style>
  <w:style w:type="paragraph" w:styleId="4">
    <w:name w:val="heading 4"/>
    <w:basedOn w:val="a2"/>
    <w:next w:val="a1"/>
    <w:link w:val="40"/>
    <w:qFormat/>
    <w:rsid w:val="00A872DA"/>
    <w:pPr>
      <w:numPr>
        <w:ilvl w:val="3"/>
        <w:numId w:val="2"/>
      </w:numPr>
      <w:outlineLvl w:val="3"/>
    </w:pPr>
    <w:rPr>
      <w:lang w:val="uk-UA"/>
    </w:rPr>
  </w:style>
  <w:style w:type="paragraph" w:styleId="5">
    <w:name w:val="heading 5"/>
    <w:basedOn w:val="a1"/>
    <w:next w:val="a1"/>
    <w:link w:val="50"/>
    <w:qFormat/>
    <w:rsid w:val="00A872DA"/>
    <w:pPr>
      <w:keepNext/>
      <w:numPr>
        <w:ilvl w:val="4"/>
        <w:numId w:val="2"/>
      </w:numPr>
      <w:outlineLvl w:val="4"/>
    </w:pPr>
    <w:rPr>
      <w:sz w:val="28"/>
      <w:lang w:val="uk-UA"/>
    </w:rPr>
  </w:style>
  <w:style w:type="paragraph" w:styleId="6">
    <w:name w:val="heading 6"/>
    <w:basedOn w:val="a1"/>
    <w:next w:val="a1"/>
    <w:link w:val="60"/>
    <w:qFormat/>
    <w:rsid w:val="00A872DA"/>
    <w:pPr>
      <w:keepNext/>
      <w:numPr>
        <w:ilvl w:val="5"/>
        <w:numId w:val="2"/>
      </w:numPr>
      <w:tabs>
        <w:tab w:val="left" w:pos="6731"/>
      </w:tabs>
      <w:outlineLvl w:val="5"/>
    </w:pPr>
    <w:rPr>
      <w:b/>
      <w:bCs/>
      <w:sz w:val="28"/>
      <w:lang w:val="uk-UA"/>
    </w:rPr>
  </w:style>
  <w:style w:type="paragraph" w:styleId="7">
    <w:name w:val="heading 7"/>
    <w:basedOn w:val="a1"/>
    <w:next w:val="a1"/>
    <w:link w:val="70"/>
    <w:qFormat/>
    <w:rsid w:val="00A872DA"/>
    <w:pPr>
      <w:keepNext/>
      <w:numPr>
        <w:ilvl w:val="6"/>
        <w:numId w:val="2"/>
      </w:numPr>
      <w:spacing w:line="360" w:lineRule="auto"/>
      <w:jc w:val="right"/>
      <w:outlineLvl w:val="6"/>
    </w:pPr>
    <w:rPr>
      <w:sz w:val="28"/>
      <w:lang w:val="uk-UA"/>
    </w:rPr>
  </w:style>
  <w:style w:type="paragraph" w:styleId="8">
    <w:name w:val="heading 8"/>
    <w:basedOn w:val="a1"/>
    <w:next w:val="a1"/>
    <w:link w:val="80"/>
    <w:qFormat/>
    <w:rsid w:val="00A872DA"/>
    <w:pPr>
      <w:keepNext/>
      <w:numPr>
        <w:ilvl w:val="7"/>
        <w:numId w:val="2"/>
      </w:numPr>
      <w:spacing w:line="360" w:lineRule="auto"/>
      <w:jc w:val="center"/>
      <w:outlineLvl w:val="7"/>
    </w:pPr>
    <w:rPr>
      <w:sz w:val="28"/>
      <w:lang w:val="uk-UA"/>
    </w:rPr>
  </w:style>
  <w:style w:type="paragraph" w:styleId="9">
    <w:name w:val="heading 9"/>
    <w:basedOn w:val="a1"/>
    <w:next w:val="a1"/>
    <w:link w:val="90"/>
    <w:qFormat/>
    <w:rsid w:val="00A872DA"/>
    <w:pPr>
      <w:keepNext/>
      <w:numPr>
        <w:ilvl w:val="8"/>
        <w:numId w:val="2"/>
      </w:numPr>
      <w:spacing w:line="360" w:lineRule="auto"/>
      <w:jc w:val="center"/>
      <w:outlineLvl w:val="8"/>
    </w:pPr>
    <w:rPr>
      <w:b/>
      <w:bCs/>
      <w:sz w:val="28"/>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1"/>
    <w:link w:val="a8"/>
    <w:qFormat/>
    <w:rsid w:val="00A872DA"/>
    <w:pPr>
      <w:jc w:val="center"/>
    </w:pPr>
    <w:rPr>
      <w:b/>
      <w:bCs/>
      <w:sz w:val="28"/>
      <w:lang w:val="uk-UA"/>
    </w:rPr>
  </w:style>
  <w:style w:type="paragraph" w:styleId="a9">
    <w:name w:val="footer"/>
    <w:basedOn w:val="a1"/>
    <w:link w:val="aa"/>
    <w:rsid w:val="00A872DA"/>
    <w:pPr>
      <w:tabs>
        <w:tab w:val="center" w:pos="4153"/>
        <w:tab w:val="right" w:pos="8306"/>
      </w:tabs>
    </w:pPr>
  </w:style>
  <w:style w:type="character" w:styleId="ab">
    <w:name w:val="page number"/>
    <w:basedOn w:val="a4"/>
    <w:rsid w:val="00A872DA"/>
  </w:style>
  <w:style w:type="paragraph" w:styleId="ac">
    <w:name w:val="header"/>
    <w:basedOn w:val="a1"/>
    <w:link w:val="ad"/>
    <w:rsid w:val="00A872DA"/>
    <w:pPr>
      <w:tabs>
        <w:tab w:val="center" w:pos="4153"/>
        <w:tab w:val="right" w:pos="8306"/>
      </w:tabs>
    </w:pPr>
  </w:style>
  <w:style w:type="table" w:styleId="ae">
    <w:name w:val="Table Grid"/>
    <w:basedOn w:val="a5"/>
    <w:rsid w:val="00DC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link w:val="ac"/>
    <w:rsid w:val="00444D46"/>
    <w:rPr>
      <w:sz w:val="24"/>
      <w:szCs w:val="24"/>
      <w:lang w:val="ru-RU" w:eastAsia="ru-RU"/>
    </w:rPr>
  </w:style>
  <w:style w:type="paragraph" w:customStyle="1" w:styleId="11">
    <w:name w:val="ОснСпис1"/>
    <w:basedOn w:val="af"/>
    <w:link w:val="13"/>
    <w:qFormat/>
    <w:rsid w:val="00A872DA"/>
    <w:pPr>
      <w:numPr>
        <w:numId w:val="4"/>
      </w:numPr>
      <w:tabs>
        <w:tab w:val="left" w:pos="992"/>
      </w:tabs>
      <w:spacing w:after="120" w:line="264" w:lineRule="auto"/>
    </w:pPr>
    <w:rPr>
      <w:szCs w:val="28"/>
      <w:lang w:val="uk-UA"/>
    </w:rPr>
  </w:style>
  <w:style w:type="paragraph" w:customStyle="1" w:styleId="af0">
    <w:name w:val="ТаблШапка"/>
    <w:basedOn w:val="af1"/>
    <w:link w:val="af2"/>
    <w:qFormat/>
    <w:rsid w:val="00A872DA"/>
    <w:pPr>
      <w:jc w:val="center"/>
    </w:pPr>
    <w:rPr>
      <w:b/>
      <w:bCs/>
      <w:lang w:val="uk-UA"/>
    </w:rPr>
  </w:style>
  <w:style w:type="character" w:customStyle="1" w:styleId="13">
    <w:name w:val="ОснСпис1 Знак"/>
    <w:link w:val="11"/>
    <w:rsid w:val="006C0B36"/>
    <w:rPr>
      <w:rFonts w:eastAsia="Calibri"/>
      <w:sz w:val="28"/>
      <w:szCs w:val="28"/>
      <w:lang w:val="uk-UA" w:eastAsia="en-US"/>
    </w:rPr>
  </w:style>
  <w:style w:type="paragraph" w:customStyle="1" w:styleId="af3">
    <w:name w:val="ТаблЛев"/>
    <w:basedOn w:val="af1"/>
    <w:link w:val="af4"/>
    <w:qFormat/>
    <w:rsid w:val="00A872DA"/>
    <w:rPr>
      <w:bCs/>
      <w:lang w:val="uk-UA"/>
    </w:rPr>
  </w:style>
  <w:style w:type="character" w:customStyle="1" w:styleId="af2">
    <w:name w:val="ТаблШапка Знак"/>
    <w:link w:val="af0"/>
    <w:rsid w:val="00444D46"/>
    <w:rPr>
      <w:b/>
      <w:bCs/>
      <w:sz w:val="24"/>
      <w:szCs w:val="24"/>
      <w:lang w:eastAsia="ru-RU"/>
    </w:rPr>
  </w:style>
  <w:style w:type="paragraph" w:customStyle="1" w:styleId="af5">
    <w:name w:val="ТаблСер"/>
    <w:basedOn w:val="af1"/>
    <w:link w:val="af6"/>
    <w:rsid w:val="00A872DA"/>
    <w:pPr>
      <w:jc w:val="center"/>
    </w:pPr>
    <w:rPr>
      <w:bCs/>
      <w:lang w:val="uk-UA"/>
    </w:rPr>
  </w:style>
  <w:style w:type="character" w:customStyle="1" w:styleId="af4">
    <w:name w:val="ТаблЛев Знак"/>
    <w:link w:val="af3"/>
    <w:rsid w:val="006C0B36"/>
    <w:rPr>
      <w:bCs/>
      <w:sz w:val="24"/>
      <w:szCs w:val="24"/>
      <w:lang w:eastAsia="ru-RU"/>
    </w:rPr>
  </w:style>
  <w:style w:type="paragraph" w:customStyle="1" w:styleId="af7">
    <w:name w:val="ТаблСерВыд"/>
    <w:basedOn w:val="af5"/>
    <w:link w:val="af8"/>
    <w:qFormat/>
    <w:rsid w:val="00A872DA"/>
    <w:rPr>
      <w:b/>
    </w:rPr>
  </w:style>
  <w:style w:type="character" w:customStyle="1" w:styleId="af6">
    <w:name w:val="ТаблСер Знак"/>
    <w:link w:val="af5"/>
    <w:rsid w:val="00444D46"/>
    <w:rPr>
      <w:bCs/>
      <w:sz w:val="24"/>
      <w:szCs w:val="24"/>
      <w:lang w:eastAsia="ru-RU"/>
    </w:rPr>
  </w:style>
  <w:style w:type="character" w:customStyle="1" w:styleId="af8">
    <w:name w:val="ТаблСерВыд Знак"/>
    <w:link w:val="af7"/>
    <w:rsid w:val="00FE7825"/>
    <w:rPr>
      <w:b/>
      <w:bCs/>
      <w:sz w:val="24"/>
      <w:szCs w:val="24"/>
      <w:lang w:eastAsia="ru-RU"/>
    </w:rPr>
  </w:style>
  <w:style w:type="paragraph" w:customStyle="1" w:styleId="20">
    <w:name w:val="ОснСпис2"/>
    <w:basedOn w:val="af"/>
    <w:link w:val="22"/>
    <w:qFormat/>
    <w:rsid w:val="00E73EE4"/>
    <w:pPr>
      <w:numPr>
        <w:numId w:val="5"/>
      </w:numPr>
      <w:tabs>
        <w:tab w:val="left" w:pos="992"/>
      </w:tabs>
      <w:spacing w:after="120" w:line="288" w:lineRule="auto"/>
      <w:contextualSpacing/>
      <w:jc w:val="both"/>
    </w:pPr>
    <w:rPr>
      <w:szCs w:val="28"/>
      <w:lang w:val="uk-UA"/>
    </w:rPr>
  </w:style>
  <w:style w:type="paragraph" w:customStyle="1" w:styleId="af9">
    <w:name w:val="ТаблНазв"/>
    <w:basedOn w:val="a1"/>
    <w:link w:val="afa"/>
    <w:qFormat/>
    <w:rsid w:val="00FE7825"/>
    <w:pPr>
      <w:jc w:val="center"/>
    </w:pPr>
    <w:rPr>
      <w:b/>
      <w:bCs/>
      <w:i/>
      <w:iCs/>
      <w:lang w:val="uk-UA"/>
    </w:rPr>
  </w:style>
  <w:style w:type="character" w:customStyle="1" w:styleId="22">
    <w:name w:val="ОснСпис2 Знак"/>
    <w:link w:val="20"/>
    <w:rsid w:val="00E73EE4"/>
    <w:rPr>
      <w:rFonts w:eastAsia="Calibri"/>
      <w:sz w:val="28"/>
      <w:szCs w:val="28"/>
      <w:lang w:val="uk-UA" w:eastAsia="en-US"/>
    </w:rPr>
  </w:style>
  <w:style w:type="character" w:customStyle="1" w:styleId="afa">
    <w:name w:val="ТаблНазв Знак"/>
    <w:link w:val="af9"/>
    <w:rsid w:val="00FE7825"/>
    <w:rPr>
      <w:b/>
      <w:bCs/>
      <w:i/>
      <w:iCs/>
      <w:sz w:val="24"/>
      <w:szCs w:val="24"/>
      <w:lang w:eastAsia="ru-RU"/>
    </w:rPr>
  </w:style>
  <w:style w:type="paragraph" w:styleId="afb">
    <w:name w:val="List Paragraph"/>
    <w:basedOn w:val="a1"/>
    <w:uiPriority w:val="34"/>
    <w:qFormat/>
    <w:rsid w:val="00A872DA"/>
    <w:pPr>
      <w:contextualSpacing/>
    </w:pPr>
  </w:style>
  <w:style w:type="paragraph" w:customStyle="1" w:styleId="30">
    <w:name w:val="ОснСпис3"/>
    <w:basedOn w:val="a1"/>
    <w:qFormat/>
    <w:rsid w:val="00A872DA"/>
    <w:pPr>
      <w:numPr>
        <w:numId w:val="6"/>
      </w:numPr>
      <w:spacing w:after="120" w:line="360" w:lineRule="auto"/>
    </w:pPr>
    <w:rPr>
      <w:sz w:val="28"/>
      <w:szCs w:val="20"/>
      <w:lang w:val="uk-UA"/>
    </w:rPr>
  </w:style>
  <w:style w:type="paragraph" w:customStyle="1" w:styleId="a0">
    <w:name w:val="ОснСписНов"/>
    <w:basedOn w:val="a1"/>
    <w:qFormat/>
    <w:rsid w:val="00A872DA"/>
    <w:pPr>
      <w:numPr>
        <w:numId w:val="7"/>
      </w:numPr>
      <w:spacing w:line="360" w:lineRule="auto"/>
    </w:pPr>
    <w:rPr>
      <w:sz w:val="28"/>
      <w:szCs w:val="20"/>
      <w:lang w:val="uk-UA"/>
    </w:rPr>
  </w:style>
  <w:style w:type="paragraph" w:customStyle="1" w:styleId="afc">
    <w:name w:val="Рисунок"/>
    <w:basedOn w:val="a1"/>
    <w:qFormat/>
    <w:rsid w:val="00A872DA"/>
    <w:pPr>
      <w:keepNext/>
      <w:keepLines/>
      <w:jc w:val="center"/>
    </w:pPr>
    <w:rPr>
      <w:lang w:val="uk-UA" w:eastAsia="uk-UA"/>
    </w:rPr>
  </w:style>
  <w:style w:type="paragraph" w:styleId="afd">
    <w:name w:val="Normal (Web)"/>
    <w:basedOn w:val="a1"/>
    <w:uiPriority w:val="99"/>
    <w:rsid w:val="00444D46"/>
  </w:style>
  <w:style w:type="paragraph" w:customStyle="1" w:styleId="af">
    <w:name w:val="Базовый размер"/>
    <w:basedOn w:val="a1"/>
    <w:rsid w:val="00A872DA"/>
    <w:rPr>
      <w:sz w:val="28"/>
      <w:szCs w:val="20"/>
    </w:rPr>
  </w:style>
  <w:style w:type="paragraph" w:customStyle="1" w:styleId="a2">
    <w:name w:val="Базовый заголовок"/>
    <w:basedOn w:val="af"/>
    <w:qFormat/>
    <w:rsid w:val="00A872DA"/>
    <w:pPr>
      <w:keepNext/>
      <w:keepLines/>
      <w:suppressAutoHyphens/>
      <w:spacing w:after="120" w:line="264" w:lineRule="auto"/>
    </w:pPr>
  </w:style>
  <w:style w:type="paragraph" w:customStyle="1" w:styleId="afe">
    <w:name w:val="Базовый размер и отступ"/>
    <w:basedOn w:val="af"/>
    <w:rsid w:val="00A872DA"/>
    <w:pPr>
      <w:spacing w:line="360" w:lineRule="auto"/>
    </w:pPr>
  </w:style>
  <w:style w:type="paragraph" w:customStyle="1" w:styleId="a3">
    <w:name w:val="Базовый список"/>
    <w:basedOn w:val="af"/>
    <w:qFormat/>
    <w:rsid w:val="00A872DA"/>
    <w:pPr>
      <w:spacing w:line="360" w:lineRule="auto"/>
    </w:pPr>
  </w:style>
  <w:style w:type="character" w:styleId="aff">
    <w:name w:val="Hyperlink"/>
    <w:uiPriority w:val="99"/>
    <w:rsid w:val="00A872DA"/>
    <w:rPr>
      <w:color w:val="0000FF"/>
      <w:u w:val="single"/>
    </w:rPr>
  </w:style>
  <w:style w:type="paragraph" w:customStyle="1" w:styleId="aff0">
    <w:name w:val="Заголовок маленький"/>
    <w:basedOn w:val="a1"/>
    <w:rsid w:val="00A872DA"/>
    <w:pPr>
      <w:spacing w:line="360" w:lineRule="auto"/>
      <w:ind w:firstLine="709"/>
      <w:jc w:val="center"/>
    </w:pPr>
    <w:rPr>
      <w:sz w:val="28"/>
      <w:szCs w:val="20"/>
      <w:lang w:val="uk-UA"/>
    </w:rPr>
  </w:style>
  <w:style w:type="paragraph" w:styleId="aff1">
    <w:name w:val="TOC Heading"/>
    <w:basedOn w:val="1"/>
    <w:next w:val="a1"/>
    <w:uiPriority w:val="39"/>
    <w:qFormat/>
    <w:rsid w:val="00A872DA"/>
    <w:pPr>
      <w:numPr>
        <w:numId w:val="0"/>
      </w:numPr>
      <w:spacing w:before="480" w:line="240" w:lineRule="auto"/>
      <w:jc w:val="left"/>
      <w:outlineLvl w:val="9"/>
    </w:pPr>
    <w:rPr>
      <w:rFonts w:ascii="Cambria" w:eastAsia="Times New Roman" w:hAnsi="Cambria"/>
      <w:color w:val="365F91"/>
      <w:sz w:val="28"/>
      <w:szCs w:val="28"/>
      <w:lang w:val="ru-RU"/>
    </w:rPr>
  </w:style>
  <w:style w:type="paragraph" w:styleId="a">
    <w:name w:val="List Bullet"/>
    <w:basedOn w:val="a1"/>
    <w:rsid w:val="00A872DA"/>
    <w:pPr>
      <w:numPr>
        <w:numId w:val="3"/>
      </w:numPr>
      <w:contextualSpacing/>
    </w:pPr>
  </w:style>
  <w:style w:type="character" w:styleId="aff2">
    <w:name w:val="Book Title"/>
    <w:uiPriority w:val="33"/>
    <w:qFormat/>
    <w:rsid w:val="00A872DA"/>
    <w:rPr>
      <w:b/>
      <w:bCs/>
      <w:i/>
      <w:iCs/>
      <w:spacing w:val="9"/>
    </w:rPr>
  </w:style>
  <w:style w:type="paragraph" w:styleId="aff3">
    <w:name w:val="caption"/>
    <w:aliases w:val="Подпись таблицы"/>
    <w:basedOn w:val="a1"/>
    <w:next w:val="a1"/>
    <w:qFormat/>
    <w:rsid w:val="00A872DA"/>
    <w:pPr>
      <w:keepNext/>
      <w:keepLines/>
      <w:spacing w:after="120" w:line="264" w:lineRule="auto"/>
      <w:jc w:val="center"/>
    </w:pPr>
    <w:rPr>
      <w:sz w:val="28"/>
      <w:szCs w:val="20"/>
      <w:lang w:val="uk-UA"/>
    </w:rPr>
  </w:style>
  <w:style w:type="paragraph" w:styleId="14">
    <w:name w:val="toc 1"/>
    <w:basedOn w:val="a1"/>
    <w:next w:val="a1"/>
    <w:autoRedefine/>
    <w:uiPriority w:val="39"/>
    <w:rsid w:val="00A872DA"/>
    <w:pPr>
      <w:spacing w:after="100"/>
    </w:pPr>
  </w:style>
  <w:style w:type="paragraph" w:styleId="23">
    <w:name w:val="toc 2"/>
    <w:basedOn w:val="a1"/>
    <w:next w:val="a1"/>
    <w:autoRedefine/>
    <w:uiPriority w:val="39"/>
    <w:rsid w:val="00A872DA"/>
    <w:pPr>
      <w:spacing w:after="100"/>
      <w:ind w:left="240"/>
    </w:pPr>
  </w:style>
  <w:style w:type="paragraph" w:styleId="32">
    <w:name w:val="toc 3"/>
    <w:basedOn w:val="a1"/>
    <w:next w:val="a1"/>
    <w:autoRedefine/>
    <w:uiPriority w:val="39"/>
    <w:rsid w:val="00A872DA"/>
    <w:pPr>
      <w:spacing w:after="100"/>
      <w:ind w:left="480"/>
    </w:pPr>
  </w:style>
  <w:style w:type="paragraph" w:customStyle="1" w:styleId="1-">
    <w:name w:val="ОснСпис1-рядом"/>
    <w:basedOn w:val="11"/>
    <w:qFormat/>
    <w:rsid w:val="00A872DA"/>
    <w:pPr>
      <w:numPr>
        <w:numId w:val="0"/>
      </w:numPr>
      <w:contextualSpacing/>
    </w:pPr>
  </w:style>
  <w:style w:type="paragraph" w:customStyle="1" w:styleId="aff4">
    <w:name w:val="ОснСписокНом"/>
    <w:basedOn w:val="a1"/>
    <w:qFormat/>
    <w:rsid w:val="00A872DA"/>
    <w:pPr>
      <w:ind w:left="720" w:hanging="720"/>
    </w:pPr>
    <w:rPr>
      <w:sz w:val="22"/>
      <w:lang w:val="uk-UA"/>
    </w:rPr>
  </w:style>
  <w:style w:type="paragraph" w:customStyle="1" w:styleId="aff5">
    <w:name w:val="Рисунок подпись"/>
    <w:basedOn w:val="aff3"/>
    <w:qFormat/>
    <w:rsid w:val="00A872DA"/>
  </w:style>
  <w:style w:type="paragraph" w:customStyle="1" w:styleId="aff6">
    <w:name w:val="СпкЛит"/>
    <w:basedOn w:val="a1"/>
    <w:qFormat/>
    <w:rsid w:val="00A872DA"/>
    <w:rPr>
      <w:lang w:val="uk-UA"/>
    </w:rPr>
  </w:style>
  <w:style w:type="paragraph" w:customStyle="1" w:styleId="af1">
    <w:name w:val="Табл"/>
    <w:basedOn w:val="a1"/>
    <w:qFormat/>
    <w:rsid w:val="00A872DA"/>
  </w:style>
  <w:style w:type="paragraph" w:customStyle="1" w:styleId="aff7">
    <w:name w:val="Таблица подпись"/>
    <w:basedOn w:val="aff3"/>
    <w:qFormat/>
    <w:rsid w:val="00A872DA"/>
  </w:style>
  <w:style w:type="paragraph" w:customStyle="1" w:styleId="aff8">
    <w:name w:val="ТаблЛевВыд"/>
    <w:basedOn w:val="af3"/>
    <w:rsid w:val="00A872DA"/>
    <w:rPr>
      <w:b/>
    </w:rPr>
  </w:style>
  <w:style w:type="paragraph" w:customStyle="1" w:styleId="aff9">
    <w:name w:val="ТаблСерКурсив"/>
    <w:basedOn w:val="af5"/>
    <w:rsid w:val="00A872DA"/>
    <w:rPr>
      <w:i/>
      <w:iCs/>
      <w:szCs w:val="20"/>
    </w:rPr>
  </w:style>
  <w:style w:type="paragraph" w:customStyle="1" w:styleId="affa">
    <w:name w:val="ТаблСерУменьш"/>
    <w:basedOn w:val="af5"/>
    <w:rsid w:val="00A872DA"/>
    <w:rPr>
      <w:bCs w:val="0"/>
      <w:sz w:val="20"/>
    </w:rPr>
  </w:style>
  <w:style w:type="paragraph" w:customStyle="1" w:styleId="affb">
    <w:name w:val="ТаблШапкаКурсив"/>
    <w:basedOn w:val="a1"/>
    <w:rsid w:val="00A872DA"/>
    <w:pPr>
      <w:jc w:val="center"/>
    </w:pPr>
    <w:rPr>
      <w:b/>
      <w:bCs/>
      <w:i/>
      <w:iCs/>
      <w:color w:val="000000"/>
      <w:sz w:val="22"/>
      <w:szCs w:val="20"/>
    </w:rPr>
  </w:style>
  <w:style w:type="paragraph" w:styleId="affc">
    <w:name w:val="Balloon Text"/>
    <w:basedOn w:val="a1"/>
    <w:link w:val="affd"/>
    <w:rsid w:val="00A872DA"/>
    <w:rPr>
      <w:rFonts w:ascii="Tahoma" w:hAnsi="Tahoma" w:cs="Tahoma"/>
      <w:sz w:val="16"/>
      <w:szCs w:val="16"/>
    </w:rPr>
  </w:style>
  <w:style w:type="character" w:customStyle="1" w:styleId="affd">
    <w:name w:val="Текст выноски Знак"/>
    <w:link w:val="affc"/>
    <w:rsid w:val="00A872DA"/>
    <w:rPr>
      <w:rFonts w:ascii="Tahoma" w:hAnsi="Tahoma" w:cs="Tahoma"/>
      <w:sz w:val="16"/>
      <w:szCs w:val="16"/>
      <w:lang w:val="ru-RU" w:eastAsia="ru-RU"/>
    </w:rPr>
  </w:style>
  <w:style w:type="paragraph" w:customStyle="1" w:styleId="affe">
    <w:name w:val="Формулы"/>
    <w:basedOn w:val="a1"/>
    <w:qFormat/>
    <w:rsid w:val="00A872DA"/>
    <w:pPr>
      <w:spacing w:after="120" w:line="264" w:lineRule="auto"/>
      <w:ind w:firstLine="709"/>
      <w:contextualSpacing/>
    </w:pPr>
    <w:rPr>
      <w:sz w:val="28"/>
      <w:szCs w:val="20"/>
      <w:lang w:val="uk-UA"/>
    </w:rPr>
  </w:style>
  <w:style w:type="paragraph" w:customStyle="1" w:styleId="afff">
    <w:name w:val="Основной"/>
    <w:basedOn w:val="afe"/>
    <w:link w:val="afff0"/>
    <w:qFormat/>
    <w:rsid w:val="00393DF3"/>
    <w:pPr>
      <w:ind w:firstLine="709"/>
      <w:jc w:val="both"/>
    </w:pPr>
    <w:rPr>
      <w:lang w:val="uk-UA"/>
    </w:rPr>
  </w:style>
  <w:style w:type="numbering" w:customStyle="1" w:styleId="10">
    <w:name w:val="Стиль1"/>
    <w:uiPriority w:val="99"/>
    <w:rsid w:val="00757080"/>
    <w:pPr>
      <w:numPr>
        <w:numId w:val="8"/>
      </w:numPr>
    </w:pPr>
  </w:style>
  <w:style w:type="paragraph" w:customStyle="1" w:styleId="15">
    <w:name w:val="Осн1"/>
    <w:basedOn w:val="a1"/>
    <w:link w:val="16"/>
    <w:qFormat/>
    <w:rsid w:val="009A2B6A"/>
    <w:pPr>
      <w:spacing w:line="312" w:lineRule="auto"/>
      <w:ind w:firstLine="709"/>
    </w:pPr>
    <w:rPr>
      <w:sz w:val="28"/>
      <w:szCs w:val="28"/>
      <w:lang w:val="uk-UA"/>
    </w:rPr>
  </w:style>
  <w:style w:type="character" w:customStyle="1" w:styleId="16">
    <w:name w:val="Осн1 Знак"/>
    <w:link w:val="15"/>
    <w:rsid w:val="009A2B6A"/>
    <w:rPr>
      <w:sz w:val="28"/>
      <w:szCs w:val="28"/>
      <w:lang w:eastAsia="ru-RU"/>
    </w:rPr>
  </w:style>
  <w:style w:type="character" w:styleId="afff1">
    <w:name w:val="FollowedHyperlink"/>
    <w:uiPriority w:val="99"/>
    <w:rsid w:val="00CB75F5"/>
    <w:rPr>
      <w:color w:val="800080"/>
      <w:u w:val="single"/>
    </w:rPr>
  </w:style>
  <w:style w:type="character" w:customStyle="1" w:styleId="HTML">
    <w:name w:val="Стандартный HTML Знак"/>
    <w:link w:val="HTML0"/>
    <w:uiPriority w:val="99"/>
    <w:locked/>
    <w:rsid w:val="00D32C93"/>
    <w:rPr>
      <w:rFonts w:ascii="Courier New" w:hAnsi="Courier New" w:cs="Courier New"/>
      <w:color w:val="000000"/>
      <w:sz w:val="21"/>
      <w:szCs w:val="21"/>
      <w:lang w:eastAsia="ru-RU"/>
    </w:rPr>
  </w:style>
  <w:style w:type="paragraph" w:styleId="HTML0">
    <w:name w:val="HTML Preformatted"/>
    <w:basedOn w:val="a1"/>
    <w:link w:val="HTML"/>
    <w:uiPriority w:val="99"/>
    <w:rsid w:val="00D32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lang w:val="uk-UA" w:eastAsia="ru-RU"/>
    </w:rPr>
  </w:style>
  <w:style w:type="character" w:customStyle="1" w:styleId="HTML1">
    <w:name w:val="Стандартный HTML Знак1"/>
    <w:rsid w:val="00D32C93"/>
    <w:rPr>
      <w:rFonts w:ascii="Courier New" w:eastAsia="Calibri" w:hAnsi="Courier New" w:cs="Courier New"/>
      <w:lang w:val="ru-RU" w:eastAsia="en-US"/>
    </w:rPr>
  </w:style>
  <w:style w:type="character" w:customStyle="1" w:styleId="afff0">
    <w:name w:val="Основной Знак"/>
    <w:link w:val="afff"/>
    <w:rsid w:val="007D018C"/>
    <w:rPr>
      <w:rFonts w:eastAsia="Calibri"/>
      <w:sz w:val="28"/>
      <w:lang w:val="uk-UA" w:eastAsia="en-US"/>
    </w:rPr>
  </w:style>
  <w:style w:type="paragraph" w:customStyle="1" w:styleId="xl65">
    <w:name w:val="xl6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6">
    <w:name w:val="xl6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67">
    <w:name w:val="xl6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68">
    <w:name w:val="xl68"/>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9">
    <w:name w:val="xl69"/>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0">
    <w:name w:val="xl70"/>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1">
    <w:name w:val="xl71"/>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2">
    <w:name w:val="xl72"/>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3">
    <w:name w:val="xl73"/>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4">
    <w:name w:val="xl74"/>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Cs w:val="24"/>
      <w:lang w:eastAsia="ru-RU"/>
    </w:rPr>
  </w:style>
  <w:style w:type="paragraph" w:customStyle="1" w:styleId="xl75">
    <w:name w:val="xl75"/>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76">
    <w:name w:val="xl76"/>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Cs w:val="24"/>
      <w:lang w:eastAsia="ru-RU"/>
    </w:rPr>
  </w:style>
  <w:style w:type="paragraph" w:customStyle="1" w:styleId="xl77">
    <w:name w:val="xl7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8">
    <w:name w:val="xl78"/>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Cs w:val="24"/>
      <w:lang w:eastAsia="ru-RU"/>
    </w:rPr>
  </w:style>
  <w:style w:type="paragraph" w:customStyle="1" w:styleId="xl79">
    <w:name w:val="xl79"/>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80">
    <w:name w:val="xl80"/>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Cs w:val="24"/>
      <w:lang w:eastAsia="ru-RU"/>
    </w:rPr>
  </w:style>
  <w:style w:type="paragraph" w:customStyle="1" w:styleId="xl81">
    <w:name w:val="xl81"/>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2">
    <w:name w:val="xl82"/>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szCs w:val="24"/>
      <w:lang w:eastAsia="ru-RU"/>
    </w:rPr>
  </w:style>
  <w:style w:type="paragraph" w:customStyle="1" w:styleId="xl83">
    <w:name w:val="xl83"/>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000000"/>
      <w:szCs w:val="24"/>
      <w:lang w:eastAsia="ru-RU"/>
    </w:rPr>
  </w:style>
  <w:style w:type="paragraph" w:customStyle="1" w:styleId="xl84">
    <w:name w:val="xl84"/>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85">
    <w:name w:val="xl8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Cs w:val="24"/>
      <w:lang w:eastAsia="ru-RU"/>
    </w:rPr>
  </w:style>
  <w:style w:type="paragraph" w:customStyle="1" w:styleId="xl86">
    <w:name w:val="xl86"/>
    <w:basedOn w:val="a1"/>
    <w:rsid w:val="004E7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7">
    <w:name w:val="xl87"/>
    <w:basedOn w:val="a1"/>
    <w:rsid w:val="004E75C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8">
    <w:name w:val="xl88"/>
    <w:basedOn w:val="a1"/>
    <w:rsid w:val="004E75C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9">
    <w:name w:val="xl89"/>
    <w:basedOn w:val="a1"/>
    <w:rsid w:val="004E75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0">
    <w:name w:val="xl90"/>
    <w:basedOn w:val="a1"/>
    <w:rsid w:val="004E75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1">
    <w:name w:val="xl91"/>
    <w:basedOn w:val="a1"/>
    <w:rsid w:val="004E75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2">
    <w:name w:val="xl92"/>
    <w:basedOn w:val="a1"/>
    <w:rsid w:val="004E75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3">
    <w:name w:val="xl93"/>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4">
    <w:name w:val="xl94"/>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Cs w:val="24"/>
      <w:lang w:eastAsia="ru-RU"/>
    </w:rPr>
  </w:style>
  <w:style w:type="paragraph" w:customStyle="1" w:styleId="xl95">
    <w:name w:val="xl95"/>
    <w:basedOn w:val="a1"/>
    <w:rsid w:val="004E7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6">
    <w:name w:val="xl96"/>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97">
    <w:name w:val="xl97"/>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98">
    <w:name w:val="xl98"/>
    <w:basedOn w:val="a1"/>
    <w:rsid w:val="004E75C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9">
    <w:name w:val="xl9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0">
    <w:name w:val="xl10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1">
    <w:name w:val="xl101"/>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2">
    <w:name w:val="xl102"/>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3">
    <w:name w:val="xl103"/>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4">
    <w:name w:val="xl104"/>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5">
    <w:name w:val="xl105"/>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6">
    <w:name w:val="xl10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7">
    <w:name w:val="xl107"/>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8">
    <w:name w:val="xl108"/>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9">
    <w:name w:val="xl109"/>
    <w:basedOn w:val="a1"/>
    <w:rsid w:val="004E75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0">
    <w:name w:val="xl110"/>
    <w:basedOn w:val="a1"/>
    <w:rsid w:val="004E75C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1">
    <w:name w:val="xl111"/>
    <w:basedOn w:val="a1"/>
    <w:rsid w:val="004E7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2">
    <w:name w:val="xl11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3">
    <w:name w:val="xl113"/>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4">
    <w:name w:val="xl114"/>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5">
    <w:name w:val="xl11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6">
    <w:name w:val="xl11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17">
    <w:name w:val="xl117"/>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szCs w:val="24"/>
      <w:lang w:eastAsia="ru-RU"/>
    </w:rPr>
  </w:style>
  <w:style w:type="paragraph" w:customStyle="1" w:styleId="xl118">
    <w:name w:val="xl118"/>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9">
    <w:name w:val="xl119"/>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0">
    <w:name w:val="xl120"/>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1">
    <w:name w:val="xl121"/>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2">
    <w:name w:val="xl122"/>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3">
    <w:name w:val="xl123"/>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4">
    <w:name w:val="xl124"/>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b/>
      <w:bCs/>
      <w:szCs w:val="24"/>
      <w:lang w:eastAsia="ru-RU"/>
    </w:rPr>
  </w:style>
  <w:style w:type="paragraph" w:customStyle="1" w:styleId="xl125">
    <w:name w:val="xl12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6">
    <w:name w:val="xl126"/>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7">
    <w:name w:val="xl127"/>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8">
    <w:name w:val="xl128"/>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9">
    <w:name w:val="xl129"/>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0">
    <w:name w:val="xl130"/>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1">
    <w:name w:val="xl13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2">
    <w:name w:val="xl132"/>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3">
    <w:name w:val="xl133"/>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4">
    <w:name w:val="xl134"/>
    <w:basedOn w:val="a1"/>
    <w:rsid w:val="004E75C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5">
    <w:name w:val="xl13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6">
    <w:name w:val="xl13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7">
    <w:name w:val="xl13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38">
    <w:name w:val="xl138"/>
    <w:basedOn w:val="a1"/>
    <w:rsid w:val="004E75C1"/>
    <w:pPr>
      <w:pBdr>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9">
    <w:name w:val="xl139"/>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40">
    <w:name w:val="xl140"/>
    <w:basedOn w:val="a1"/>
    <w:rsid w:val="004E75C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41">
    <w:name w:val="xl141"/>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Cs w:val="24"/>
      <w:lang w:eastAsia="ru-RU"/>
    </w:rPr>
  </w:style>
  <w:style w:type="paragraph" w:customStyle="1" w:styleId="xl142">
    <w:name w:val="xl142"/>
    <w:basedOn w:val="a1"/>
    <w:rsid w:val="004E75C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43">
    <w:name w:val="xl143"/>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4">
    <w:name w:val="xl144"/>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5">
    <w:name w:val="xl145"/>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6">
    <w:name w:val="xl146"/>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7">
    <w:name w:val="xl147"/>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8">
    <w:name w:val="xl148"/>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9">
    <w:name w:val="xl14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0">
    <w:name w:val="xl150"/>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1">
    <w:name w:val="xl151"/>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2">
    <w:name w:val="xl152"/>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3">
    <w:name w:val="xl153"/>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4">
    <w:name w:val="xl154"/>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5">
    <w:name w:val="xl155"/>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6">
    <w:name w:val="xl156"/>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7">
    <w:name w:val="xl157"/>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8">
    <w:name w:val="xl158"/>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9">
    <w:name w:val="xl159"/>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0">
    <w:name w:val="xl160"/>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1">
    <w:name w:val="xl16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2">
    <w:name w:val="xl162"/>
    <w:basedOn w:val="a1"/>
    <w:rsid w:val="004E75C1"/>
    <w:pPr>
      <w:pBdr>
        <w:top w:val="single" w:sz="4" w:space="0" w:color="auto"/>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3">
    <w:name w:val="xl163"/>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4">
    <w:name w:val="xl164"/>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5">
    <w:name w:val="xl165"/>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6">
    <w:name w:val="xl166"/>
    <w:basedOn w:val="a1"/>
    <w:rsid w:val="004E75C1"/>
    <w:pPr>
      <w:pBdr>
        <w:top w:val="single" w:sz="4" w:space="0" w:color="auto"/>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7">
    <w:name w:val="xl167"/>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eastAsia="Times New Roman"/>
      <w:b/>
      <w:bCs/>
      <w:szCs w:val="24"/>
      <w:lang w:eastAsia="ru-RU"/>
    </w:rPr>
  </w:style>
  <w:style w:type="paragraph" w:customStyle="1" w:styleId="xl168">
    <w:name w:val="xl168"/>
    <w:basedOn w:val="a1"/>
    <w:rsid w:val="004E75C1"/>
    <w:pPr>
      <w:pBdr>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1">
    <w:name w:val="xl171"/>
    <w:basedOn w:val="a1"/>
    <w:rsid w:val="004E75C1"/>
    <w:pPr>
      <w:pBdr>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2">
    <w:name w:val="xl172"/>
    <w:basedOn w:val="a1"/>
    <w:rsid w:val="004E75C1"/>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3">
    <w:name w:val="xl173"/>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4">
    <w:name w:val="xl174"/>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5">
    <w:name w:val="xl175"/>
    <w:basedOn w:val="a1"/>
    <w:rsid w:val="004E75C1"/>
    <w:pPr>
      <w:pBdr>
        <w:left w:val="single" w:sz="4" w:space="0" w:color="auto"/>
        <w:bottom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6">
    <w:name w:val="xl176"/>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7">
    <w:name w:val="xl17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8">
    <w:name w:val="xl178"/>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9">
    <w:name w:val="xl179"/>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0">
    <w:name w:val="xl180"/>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b/>
      <w:bCs/>
      <w:szCs w:val="24"/>
      <w:lang w:eastAsia="ru-RU"/>
    </w:rPr>
  </w:style>
  <w:style w:type="paragraph" w:customStyle="1" w:styleId="xl181">
    <w:name w:val="xl181"/>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2">
    <w:name w:val="xl18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3">
    <w:name w:val="xl183"/>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4">
    <w:name w:val="xl184"/>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5">
    <w:name w:val="xl185"/>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6">
    <w:name w:val="xl186"/>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7">
    <w:name w:val="xl18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8">
    <w:name w:val="xl188"/>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89">
    <w:name w:val="xl189"/>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90">
    <w:name w:val="xl19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91">
    <w:name w:val="xl191"/>
    <w:basedOn w:val="a1"/>
    <w:rsid w:val="004E75C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2">
    <w:name w:val="xl192"/>
    <w:basedOn w:val="a1"/>
    <w:rsid w:val="004E75C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3">
    <w:name w:val="xl193"/>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4">
    <w:name w:val="xl194"/>
    <w:basedOn w:val="a1"/>
    <w:rsid w:val="004E75C1"/>
    <w:pPr>
      <w:pBdr>
        <w:top w:val="single" w:sz="4" w:space="0" w:color="auto"/>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5">
    <w:name w:val="xl195"/>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eastAsia="Times New Roman"/>
      <w:b/>
      <w:bCs/>
      <w:szCs w:val="24"/>
      <w:lang w:eastAsia="ru-RU"/>
    </w:rPr>
  </w:style>
  <w:style w:type="paragraph" w:customStyle="1" w:styleId="xl196">
    <w:name w:val="xl196"/>
    <w:basedOn w:val="a1"/>
    <w:rsid w:val="004E75C1"/>
    <w:pPr>
      <w:pBdr>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7">
    <w:name w:val="xl197"/>
    <w:basedOn w:val="a1"/>
    <w:rsid w:val="004E75C1"/>
    <w:pPr>
      <w:pBdr>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8">
    <w:name w:val="xl198"/>
    <w:basedOn w:val="a1"/>
    <w:rsid w:val="004E75C1"/>
    <w:pPr>
      <w:pBdr>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9">
    <w:name w:val="xl199"/>
    <w:basedOn w:val="a1"/>
    <w:rsid w:val="004E75C1"/>
    <w:pPr>
      <w:pBdr>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0">
    <w:name w:val="xl200"/>
    <w:basedOn w:val="a1"/>
    <w:rsid w:val="004E75C1"/>
    <w:pPr>
      <w:pBdr>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1">
    <w:name w:val="xl201"/>
    <w:basedOn w:val="a1"/>
    <w:rsid w:val="004E75C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2">
    <w:name w:val="xl202"/>
    <w:basedOn w:val="a1"/>
    <w:rsid w:val="004E75C1"/>
    <w:pPr>
      <w:pBdr>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character" w:styleId="afff2">
    <w:name w:val="annotation reference"/>
    <w:basedOn w:val="a4"/>
    <w:rsid w:val="001B10FB"/>
    <w:rPr>
      <w:sz w:val="16"/>
      <w:szCs w:val="16"/>
    </w:rPr>
  </w:style>
  <w:style w:type="paragraph" w:styleId="afff3">
    <w:name w:val="annotation text"/>
    <w:basedOn w:val="a1"/>
    <w:link w:val="afff4"/>
    <w:rsid w:val="001B10FB"/>
    <w:rPr>
      <w:sz w:val="20"/>
      <w:szCs w:val="20"/>
    </w:rPr>
  </w:style>
  <w:style w:type="character" w:customStyle="1" w:styleId="afff4">
    <w:name w:val="Текст примечания Знак"/>
    <w:basedOn w:val="a4"/>
    <w:link w:val="afff3"/>
    <w:rsid w:val="001B10FB"/>
    <w:rPr>
      <w:rFonts w:eastAsia="Calibri"/>
      <w:lang w:eastAsia="en-US"/>
    </w:rPr>
  </w:style>
  <w:style w:type="paragraph" w:styleId="afff5">
    <w:name w:val="annotation subject"/>
    <w:basedOn w:val="afff3"/>
    <w:next w:val="afff3"/>
    <w:link w:val="afff6"/>
    <w:rsid w:val="001B10FB"/>
    <w:rPr>
      <w:b/>
      <w:bCs/>
    </w:rPr>
  </w:style>
  <w:style w:type="character" w:customStyle="1" w:styleId="afff6">
    <w:name w:val="Тема примечания Знак"/>
    <w:basedOn w:val="afff4"/>
    <w:link w:val="afff5"/>
    <w:rsid w:val="001B10FB"/>
    <w:rPr>
      <w:rFonts w:eastAsia="Calibri"/>
      <w:b/>
      <w:bCs/>
      <w:lang w:eastAsia="en-US"/>
    </w:rPr>
  </w:style>
  <w:style w:type="paragraph" w:styleId="24">
    <w:name w:val="Body Text 2"/>
    <w:basedOn w:val="a1"/>
    <w:link w:val="25"/>
    <w:rsid w:val="00211F18"/>
    <w:pPr>
      <w:ind w:right="49"/>
      <w:jc w:val="both"/>
    </w:pPr>
    <w:rPr>
      <w:rFonts w:eastAsia="Times New Roman"/>
      <w:b/>
      <w:szCs w:val="20"/>
      <w:lang w:val="uk-UA" w:eastAsia="ru-RU"/>
    </w:rPr>
  </w:style>
  <w:style w:type="character" w:customStyle="1" w:styleId="25">
    <w:name w:val="Основной текст 2 Знак"/>
    <w:basedOn w:val="a4"/>
    <w:link w:val="24"/>
    <w:rsid w:val="00211F18"/>
    <w:rPr>
      <w:b/>
      <w:sz w:val="24"/>
      <w:lang w:val="uk-UA"/>
    </w:rPr>
  </w:style>
  <w:style w:type="character" w:customStyle="1" w:styleId="12">
    <w:name w:val="Заголовок 1 Знак"/>
    <w:basedOn w:val="a4"/>
    <w:link w:val="1"/>
    <w:rsid w:val="00793791"/>
    <w:rPr>
      <w:rFonts w:eastAsia="Calibri"/>
      <w:b/>
      <w:bCs/>
      <w:sz w:val="32"/>
      <w:lang w:val="uk-UA" w:eastAsia="en-US"/>
    </w:rPr>
  </w:style>
  <w:style w:type="character" w:customStyle="1" w:styleId="21">
    <w:name w:val="Заголовок 2 Знак"/>
    <w:basedOn w:val="a4"/>
    <w:link w:val="2"/>
    <w:rsid w:val="00793791"/>
    <w:rPr>
      <w:rFonts w:eastAsia="Calibri"/>
      <w:b/>
      <w:bCs/>
      <w:sz w:val="28"/>
      <w:lang w:val="uk-UA" w:eastAsia="en-US"/>
    </w:rPr>
  </w:style>
  <w:style w:type="character" w:customStyle="1" w:styleId="31">
    <w:name w:val="Заголовок 3 Знак"/>
    <w:basedOn w:val="a4"/>
    <w:link w:val="3"/>
    <w:rsid w:val="00793791"/>
    <w:rPr>
      <w:rFonts w:eastAsia="Calibri"/>
      <w:b/>
      <w:sz w:val="28"/>
      <w:lang w:val="uk-UA" w:eastAsia="en-US"/>
    </w:rPr>
  </w:style>
  <w:style w:type="character" w:customStyle="1" w:styleId="40">
    <w:name w:val="Заголовок 4 Знак"/>
    <w:basedOn w:val="a4"/>
    <w:link w:val="4"/>
    <w:rsid w:val="00793791"/>
    <w:rPr>
      <w:rFonts w:eastAsia="Calibri"/>
      <w:sz w:val="28"/>
      <w:lang w:val="uk-UA" w:eastAsia="en-US"/>
    </w:rPr>
  </w:style>
  <w:style w:type="character" w:customStyle="1" w:styleId="50">
    <w:name w:val="Заголовок 5 Знак"/>
    <w:basedOn w:val="a4"/>
    <w:link w:val="5"/>
    <w:rsid w:val="00793791"/>
    <w:rPr>
      <w:rFonts w:eastAsia="Calibri"/>
      <w:sz w:val="28"/>
      <w:szCs w:val="22"/>
      <w:lang w:val="uk-UA" w:eastAsia="en-US"/>
    </w:rPr>
  </w:style>
  <w:style w:type="character" w:customStyle="1" w:styleId="60">
    <w:name w:val="Заголовок 6 Знак"/>
    <w:basedOn w:val="a4"/>
    <w:link w:val="6"/>
    <w:rsid w:val="00793791"/>
    <w:rPr>
      <w:rFonts w:eastAsia="Calibri"/>
      <w:b/>
      <w:bCs/>
      <w:sz w:val="28"/>
      <w:szCs w:val="22"/>
      <w:lang w:val="uk-UA" w:eastAsia="en-US"/>
    </w:rPr>
  </w:style>
  <w:style w:type="character" w:customStyle="1" w:styleId="70">
    <w:name w:val="Заголовок 7 Знак"/>
    <w:basedOn w:val="a4"/>
    <w:link w:val="7"/>
    <w:rsid w:val="00793791"/>
    <w:rPr>
      <w:rFonts w:eastAsia="Calibri"/>
      <w:sz w:val="28"/>
      <w:szCs w:val="22"/>
      <w:lang w:val="uk-UA" w:eastAsia="en-US"/>
    </w:rPr>
  </w:style>
  <w:style w:type="character" w:customStyle="1" w:styleId="80">
    <w:name w:val="Заголовок 8 Знак"/>
    <w:basedOn w:val="a4"/>
    <w:link w:val="8"/>
    <w:rsid w:val="00793791"/>
    <w:rPr>
      <w:rFonts w:eastAsia="Calibri"/>
      <w:sz w:val="28"/>
      <w:szCs w:val="22"/>
      <w:lang w:val="uk-UA" w:eastAsia="en-US"/>
    </w:rPr>
  </w:style>
  <w:style w:type="character" w:customStyle="1" w:styleId="90">
    <w:name w:val="Заголовок 9 Знак"/>
    <w:basedOn w:val="a4"/>
    <w:link w:val="9"/>
    <w:rsid w:val="00793791"/>
    <w:rPr>
      <w:rFonts w:eastAsia="Calibri"/>
      <w:b/>
      <w:bCs/>
      <w:sz w:val="28"/>
      <w:szCs w:val="22"/>
      <w:lang w:val="uk-UA" w:eastAsia="en-US"/>
    </w:rPr>
  </w:style>
  <w:style w:type="character" w:customStyle="1" w:styleId="a8">
    <w:name w:val="Название Знак"/>
    <w:basedOn w:val="a4"/>
    <w:link w:val="a7"/>
    <w:rsid w:val="00793791"/>
    <w:rPr>
      <w:rFonts w:eastAsia="Calibri"/>
      <w:b/>
      <w:bCs/>
      <w:sz w:val="28"/>
      <w:szCs w:val="22"/>
      <w:lang w:val="uk-UA" w:eastAsia="en-US"/>
    </w:rPr>
  </w:style>
  <w:style w:type="character" w:customStyle="1" w:styleId="aa">
    <w:name w:val="Нижний колонтитул Знак"/>
    <w:basedOn w:val="a4"/>
    <w:link w:val="a9"/>
    <w:rsid w:val="00793791"/>
    <w:rPr>
      <w:rFonts w:eastAsia="Calibri"/>
      <w:sz w:val="24"/>
      <w:szCs w:val="22"/>
      <w:lang w:eastAsia="en-US"/>
    </w:rPr>
  </w:style>
  <w:style w:type="numbering" w:customStyle="1" w:styleId="110">
    <w:name w:val="Стиль11"/>
    <w:uiPriority w:val="99"/>
    <w:rsid w:val="00793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DEF"/>
    <w:rPr>
      <w:rFonts w:eastAsia="Calibri"/>
      <w:sz w:val="24"/>
      <w:szCs w:val="22"/>
      <w:lang w:eastAsia="en-US"/>
    </w:rPr>
  </w:style>
  <w:style w:type="paragraph" w:styleId="1">
    <w:name w:val="heading 1"/>
    <w:basedOn w:val="a2"/>
    <w:next w:val="a1"/>
    <w:link w:val="12"/>
    <w:qFormat/>
    <w:rsid w:val="00A872DA"/>
    <w:pPr>
      <w:numPr>
        <w:numId w:val="1"/>
      </w:numPr>
      <w:jc w:val="center"/>
      <w:outlineLvl w:val="0"/>
    </w:pPr>
    <w:rPr>
      <w:b/>
      <w:bCs/>
      <w:sz w:val="32"/>
      <w:lang w:val="uk-UA"/>
    </w:rPr>
  </w:style>
  <w:style w:type="paragraph" w:styleId="2">
    <w:name w:val="heading 2"/>
    <w:basedOn w:val="a3"/>
    <w:next w:val="a1"/>
    <w:link w:val="21"/>
    <w:qFormat/>
    <w:rsid w:val="00C17806"/>
    <w:pPr>
      <w:keepNext/>
      <w:numPr>
        <w:ilvl w:val="1"/>
        <w:numId w:val="2"/>
      </w:numPr>
      <w:tabs>
        <w:tab w:val="clear" w:pos="4678"/>
        <w:tab w:val="num" w:pos="709"/>
        <w:tab w:val="left" w:pos="1440"/>
        <w:tab w:val="left" w:pos="6731"/>
      </w:tabs>
      <w:spacing w:after="120" w:line="264" w:lineRule="auto"/>
      <w:ind w:left="0"/>
      <w:outlineLvl w:val="1"/>
    </w:pPr>
    <w:rPr>
      <w:b/>
      <w:bCs/>
      <w:lang w:val="uk-UA"/>
    </w:rPr>
  </w:style>
  <w:style w:type="paragraph" w:styleId="3">
    <w:name w:val="heading 3"/>
    <w:basedOn w:val="a2"/>
    <w:next w:val="a1"/>
    <w:link w:val="31"/>
    <w:qFormat/>
    <w:rsid w:val="00A872DA"/>
    <w:pPr>
      <w:numPr>
        <w:ilvl w:val="2"/>
        <w:numId w:val="2"/>
      </w:numPr>
      <w:tabs>
        <w:tab w:val="left" w:pos="1440"/>
        <w:tab w:val="left" w:pos="2268"/>
      </w:tabs>
      <w:outlineLvl w:val="2"/>
    </w:pPr>
    <w:rPr>
      <w:b/>
      <w:lang w:val="uk-UA"/>
    </w:rPr>
  </w:style>
  <w:style w:type="paragraph" w:styleId="4">
    <w:name w:val="heading 4"/>
    <w:basedOn w:val="a2"/>
    <w:next w:val="a1"/>
    <w:link w:val="40"/>
    <w:qFormat/>
    <w:rsid w:val="00A872DA"/>
    <w:pPr>
      <w:numPr>
        <w:ilvl w:val="3"/>
        <w:numId w:val="2"/>
      </w:numPr>
      <w:outlineLvl w:val="3"/>
    </w:pPr>
    <w:rPr>
      <w:lang w:val="uk-UA"/>
    </w:rPr>
  </w:style>
  <w:style w:type="paragraph" w:styleId="5">
    <w:name w:val="heading 5"/>
    <w:basedOn w:val="a1"/>
    <w:next w:val="a1"/>
    <w:link w:val="50"/>
    <w:qFormat/>
    <w:rsid w:val="00A872DA"/>
    <w:pPr>
      <w:keepNext/>
      <w:numPr>
        <w:ilvl w:val="4"/>
        <w:numId w:val="2"/>
      </w:numPr>
      <w:outlineLvl w:val="4"/>
    </w:pPr>
    <w:rPr>
      <w:sz w:val="28"/>
      <w:lang w:val="uk-UA"/>
    </w:rPr>
  </w:style>
  <w:style w:type="paragraph" w:styleId="6">
    <w:name w:val="heading 6"/>
    <w:basedOn w:val="a1"/>
    <w:next w:val="a1"/>
    <w:link w:val="60"/>
    <w:qFormat/>
    <w:rsid w:val="00A872DA"/>
    <w:pPr>
      <w:keepNext/>
      <w:numPr>
        <w:ilvl w:val="5"/>
        <w:numId w:val="2"/>
      </w:numPr>
      <w:tabs>
        <w:tab w:val="left" w:pos="6731"/>
      </w:tabs>
      <w:outlineLvl w:val="5"/>
    </w:pPr>
    <w:rPr>
      <w:b/>
      <w:bCs/>
      <w:sz w:val="28"/>
      <w:lang w:val="uk-UA"/>
    </w:rPr>
  </w:style>
  <w:style w:type="paragraph" w:styleId="7">
    <w:name w:val="heading 7"/>
    <w:basedOn w:val="a1"/>
    <w:next w:val="a1"/>
    <w:link w:val="70"/>
    <w:qFormat/>
    <w:rsid w:val="00A872DA"/>
    <w:pPr>
      <w:keepNext/>
      <w:numPr>
        <w:ilvl w:val="6"/>
        <w:numId w:val="2"/>
      </w:numPr>
      <w:spacing w:line="360" w:lineRule="auto"/>
      <w:jc w:val="right"/>
      <w:outlineLvl w:val="6"/>
    </w:pPr>
    <w:rPr>
      <w:sz w:val="28"/>
      <w:lang w:val="uk-UA"/>
    </w:rPr>
  </w:style>
  <w:style w:type="paragraph" w:styleId="8">
    <w:name w:val="heading 8"/>
    <w:basedOn w:val="a1"/>
    <w:next w:val="a1"/>
    <w:link w:val="80"/>
    <w:qFormat/>
    <w:rsid w:val="00A872DA"/>
    <w:pPr>
      <w:keepNext/>
      <w:numPr>
        <w:ilvl w:val="7"/>
        <w:numId w:val="2"/>
      </w:numPr>
      <w:spacing w:line="360" w:lineRule="auto"/>
      <w:jc w:val="center"/>
      <w:outlineLvl w:val="7"/>
    </w:pPr>
    <w:rPr>
      <w:sz w:val="28"/>
      <w:lang w:val="uk-UA"/>
    </w:rPr>
  </w:style>
  <w:style w:type="paragraph" w:styleId="9">
    <w:name w:val="heading 9"/>
    <w:basedOn w:val="a1"/>
    <w:next w:val="a1"/>
    <w:link w:val="90"/>
    <w:qFormat/>
    <w:rsid w:val="00A872DA"/>
    <w:pPr>
      <w:keepNext/>
      <w:numPr>
        <w:ilvl w:val="8"/>
        <w:numId w:val="2"/>
      </w:numPr>
      <w:spacing w:line="360" w:lineRule="auto"/>
      <w:jc w:val="center"/>
      <w:outlineLvl w:val="8"/>
    </w:pPr>
    <w:rPr>
      <w:b/>
      <w:bCs/>
      <w:sz w:val="28"/>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1"/>
    <w:link w:val="a8"/>
    <w:qFormat/>
    <w:rsid w:val="00A872DA"/>
    <w:pPr>
      <w:jc w:val="center"/>
    </w:pPr>
    <w:rPr>
      <w:b/>
      <w:bCs/>
      <w:sz w:val="28"/>
      <w:lang w:val="uk-UA"/>
    </w:rPr>
  </w:style>
  <w:style w:type="paragraph" w:styleId="a9">
    <w:name w:val="footer"/>
    <w:basedOn w:val="a1"/>
    <w:link w:val="aa"/>
    <w:rsid w:val="00A872DA"/>
    <w:pPr>
      <w:tabs>
        <w:tab w:val="center" w:pos="4153"/>
        <w:tab w:val="right" w:pos="8306"/>
      </w:tabs>
    </w:pPr>
  </w:style>
  <w:style w:type="character" w:styleId="ab">
    <w:name w:val="page number"/>
    <w:basedOn w:val="a4"/>
    <w:rsid w:val="00A872DA"/>
  </w:style>
  <w:style w:type="paragraph" w:styleId="ac">
    <w:name w:val="header"/>
    <w:basedOn w:val="a1"/>
    <w:link w:val="ad"/>
    <w:rsid w:val="00A872DA"/>
    <w:pPr>
      <w:tabs>
        <w:tab w:val="center" w:pos="4153"/>
        <w:tab w:val="right" w:pos="8306"/>
      </w:tabs>
    </w:pPr>
  </w:style>
  <w:style w:type="table" w:styleId="ae">
    <w:name w:val="Table Grid"/>
    <w:basedOn w:val="a5"/>
    <w:rsid w:val="00DC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link w:val="ac"/>
    <w:rsid w:val="00444D46"/>
    <w:rPr>
      <w:sz w:val="24"/>
      <w:szCs w:val="24"/>
      <w:lang w:val="ru-RU" w:eastAsia="ru-RU"/>
    </w:rPr>
  </w:style>
  <w:style w:type="paragraph" w:customStyle="1" w:styleId="11">
    <w:name w:val="ОснСпис1"/>
    <w:basedOn w:val="af"/>
    <w:link w:val="13"/>
    <w:qFormat/>
    <w:rsid w:val="00A872DA"/>
    <w:pPr>
      <w:numPr>
        <w:numId w:val="4"/>
      </w:numPr>
      <w:tabs>
        <w:tab w:val="left" w:pos="992"/>
      </w:tabs>
      <w:spacing w:after="120" w:line="264" w:lineRule="auto"/>
    </w:pPr>
    <w:rPr>
      <w:szCs w:val="28"/>
      <w:lang w:val="uk-UA"/>
    </w:rPr>
  </w:style>
  <w:style w:type="paragraph" w:customStyle="1" w:styleId="af0">
    <w:name w:val="ТаблШапка"/>
    <w:basedOn w:val="af1"/>
    <w:link w:val="af2"/>
    <w:qFormat/>
    <w:rsid w:val="00A872DA"/>
    <w:pPr>
      <w:jc w:val="center"/>
    </w:pPr>
    <w:rPr>
      <w:b/>
      <w:bCs/>
      <w:lang w:val="uk-UA"/>
    </w:rPr>
  </w:style>
  <w:style w:type="character" w:customStyle="1" w:styleId="13">
    <w:name w:val="ОснСпис1 Знак"/>
    <w:link w:val="11"/>
    <w:rsid w:val="006C0B36"/>
    <w:rPr>
      <w:rFonts w:eastAsia="Calibri"/>
      <w:sz w:val="28"/>
      <w:szCs w:val="28"/>
      <w:lang w:val="uk-UA" w:eastAsia="en-US"/>
    </w:rPr>
  </w:style>
  <w:style w:type="paragraph" w:customStyle="1" w:styleId="af3">
    <w:name w:val="ТаблЛев"/>
    <w:basedOn w:val="af1"/>
    <w:link w:val="af4"/>
    <w:qFormat/>
    <w:rsid w:val="00A872DA"/>
    <w:rPr>
      <w:bCs/>
      <w:lang w:val="uk-UA"/>
    </w:rPr>
  </w:style>
  <w:style w:type="character" w:customStyle="1" w:styleId="af2">
    <w:name w:val="ТаблШапка Знак"/>
    <w:link w:val="af0"/>
    <w:rsid w:val="00444D46"/>
    <w:rPr>
      <w:b/>
      <w:bCs/>
      <w:sz w:val="24"/>
      <w:szCs w:val="24"/>
      <w:lang w:eastAsia="ru-RU"/>
    </w:rPr>
  </w:style>
  <w:style w:type="paragraph" w:customStyle="1" w:styleId="af5">
    <w:name w:val="ТаблСер"/>
    <w:basedOn w:val="af1"/>
    <w:link w:val="af6"/>
    <w:rsid w:val="00A872DA"/>
    <w:pPr>
      <w:jc w:val="center"/>
    </w:pPr>
    <w:rPr>
      <w:bCs/>
      <w:lang w:val="uk-UA"/>
    </w:rPr>
  </w:style>
  <w:style w:type="character" w:customStyle="1" w:styleId="af4">
    <w:name w:val="ТаблЛев Знак"/>
    <w:link w:val="af3"/>
    <w:rsid w:val="006C0B36"/>
    <w:rPr>
      <w:bCs/>
      <w:sz w:val="24"/>
      <w:szCs w:val="24"/>
      <w:lang w:eastAsia="ru-RU"/>
    </w:rPr>
  </w:style>
  <w:style w:type="paragraph" w:customStyle="1" w:styleId="af7">
    <w:name w:val="ТаблСерВыд"/>
    <w:basedOn w:val="af5"/>
    <w:link w:val="af8"/>
    <w:qFormat/>
    <w:rsid w:val="00A872DA"/>
    <w:rPr>
      <w:b/>
    </w:rPr>
  </w:style>
  <w:style w:type="character" w:customStyle="1" w:styleId="af6">
    <w:name w:val="ТаблСер Знак"/>
    <w:link w:val="af5"/>
    <w:rsid w:val="00444D46"/>
    <w:rPr>
      <w:bCs/>
      <w:sz w:val="24"/>
      <w:szCs w:val="24"/>
      <w:lang w:eastAsia="ru-RU"/>
    </w:rPr>
  </w:style>
  <w:style w:type="character" w:customStyle="1" w:styleId="af8">
    <w:name w:val="ТаблСерВыд Знак"/>
    <w:link w:val="af7"/>
    <w:rsid w:val="00FE7825"/>
    <w:rPr>
      <w:b/>
      <w:bCs/>
      <w:sz w:val="24"/>
      <w:szCs w:val="24"/>
      <w:lang w:eastAsia="ru-RU"/>
    </w:rPr>
  </w:style>
  <w:style w:type="paragraph" w:customStyle="1" w:styleId="20">
    <w:name w:val="ОснСпис2"/>
    <w:basedOn w:val="af"/>
    <w:link w:val="22"/>
    <w:qFormat/>
    <w:rsid w:val="00E73EE4"/>
    <w:pPr>
      <w:numPr>
        <w:numId w:val="5"/>
      </w:numPr>
      <w:tabs>
        <w:tab w:val="left" w:pos="992"/>
      </w:tabs>
      <w:spacing w:after="120" w:line="288" w:lineRule="auto"/>
      <w:contextualSpacing/>
      <w:jc w:val="both"/>
    </w:pPr>
    <w:rPr>
      <w:szCs w:val="28"/>
      <w:lang w:val="uk-UA"/>
    </w:rPr>
  </w:style>
  <w:style w:type="paragraph" w:customStyle="1" w:styleId="af9">
    <w:name w:val="ТаблНазв"/>
    <w:basedOn w:val="a1"/>
    <w:link w:val="afa"/>
    <w:qFormat/>
    <w:rsid w:val="00FE7825"/>
    <w:pPr>
      <w:jc w:val="center"/>
    </w:pPr>
    <w:rPr>
      <w:b/>
      <w:bCs/>
      <w:i/>
      <w:iCs/>
      <w:lang w:val="uk-UA"/>
    </w:rPr>
  </w:style>
  <w:style w:type="character" w:customStyle="1" w:styleId="22">
    <w:name w:val="ОснСпис2 Знак"/>
    <w:link w:val="20"/>
    <w:rsid w:val="00E73EE4"/>
    <w:rPr>
      <w:rFonts w:eastAsia="Calibri"/>
      <w:sz w:val="28"/>
      <w:szCs w:val="28"/>
      <w:lang w:val="uk-UA" w:eastAsia="en-US"/>
    </w:rPr>
  </w:style>
  <w:style w:type="character" w:customStyle="1" w:styleId="afa">
    <w:name w:val="ТаблНазв Знак"/>
    <w:link w:val="af9"/>
    <w:rsid w:val="00FE7825"/>
    <w:rPr>
      <w:b/>
      <w:bCs/>
      <w:i/>
      <w:iCs/>
      <w:sz w:val="24"/>
      <w:szCs w:val="24"/>
      <w:lang w:eastAsia="ru-RU"/>
    </w:rPr>
  </w:style>
  <w:style w:type="paragraph" w:styleId="afb">
    <w:name w:val="List Paragraph"/>
    <w:basedOn w:val="a1"/>
    <w:uiPriority w:val="34"/>
    <w:qFormat/>
    <w:rsid w:val="00A872DA"/>
    <w:pPr>
      <w:contextualSpacing/>
    </w:pPr>
  </w:style>
  <w:style w:type="paragraph" w:customStyle="1" w:styleId="30">
    <w:name w:val="ОснСпис3"/>
    <w:basedOn w:val="a1"/>
    <w:qFormat/>
    <w:rsid w:val="00A872DA"/>
    <w:pPr>
      <w:numPr>
        <w:numId w:val="6"/>
      </w:numPr>
      <w:spacing w:after="120" w:line="360" w:lineRule="auto"/>
    </w:pPr>
    <w:rPr>
      <w:sz w:val="28"/>
      <w:szCs w:val="20"/>
      <w:lang w:val="uk-UA"/>
    </w:rPr>
  </w:style>
  <w:style w:type="paragraph" w:customStyle="1" w:styleId="a0">
    <w:name w:val="ОснСписНов"/>
    <w:basedOn w:val="a1"/>
    <w:qFormat/>
    <w:rsid w:val="00A872DA"/>
    <w:pPr>
      <w:numPr>
        <w:numId w:val="7"/>
      </w:numPr>
      <w:spacing w:line="360" w:lineRule="auto"/>
    </w:pPr>
    <w:rPr>
      <w:sz w:val="28"/>
      <w:szCs w:val="20"/>
      <w:lang w:val="uk-UA"/>
    </w:rPr>
  </w:style>
  <w:style w:type="paragraph" w:customStyle="1" w:styleId="afc">
    <w:name w:val="Рисунок"/>
    <w:basedOn w:val="a1"/>
    <w:qFormat/>
    <w:rsid w:val="00A872DA"/>
    <w:pPr>
      <w:keepNext/>
      <w:keepLines/>
      <w:jc w:val="center"/>
    </w:pPr>
    <w:rPr>
      <w:lang w:val="uk-UA" w:eastAsia="uk-UA"/>
    </w:rPr>
  </w:style>
  <w:style w:type="paragraph" w:styleId="afd">
    <w:name w:val="Normal (Web)"/>
    <w:basedOn w:val="a1"/>
    <w:uiPriority w:val="99"/>
    <w:rsid w:val="00444D46"/>
  </w:style>
  <w:style w:type="paragraph" w:customStyle="1" w:styleId="af">
    <w:name w:val="Базовый размер"/>
    <w:basedOn w:val="a1"/>
    <w:rsid w:val="00A872DA"/>
    <w:rPr>
      <w:sz w:val="28"/>
      <w:szCs w:val="20"/>
    </w:rPr>
  </w:style>
  <w:style w:type="paragraph" w:customStyle="1" w:styleId="a2">
    <w:name w:val="Базовый заголовок"/>
    <w:basedOn w:val="af"/>
    <w:qFormat/>
    <w:rsid w:val="00A872DA"/>
    <w:pPr>
      <w:keepNext/>
      <w:keepLines/>
      <w:suppressAutoHyphens/>
      <w:spacing w:after="120" w:line="264" w:lineRule="auto"/>
    </w:pPr>
  </w:style>
  <w:style w:type="paragraph" w:customStyle="1" w:styleId="afe">
    <w:name w:val="Базовый размер и отступ"/>
    <w:basedOn w:val="af"/>
    <w:rsid w:val="00A872DA"/>
    <w:pPr>
      <w:spacing w:line="360" w:lineRule="auto"/>
    </w:pPr>
  </w:style>
  <w:style w:type="paragraph" w:customStyle="1" w:styleId="a3">
    <w:name w:val="Базовый список"/>
    <w:basedOn w:val="af"/>
    <w:qFormat/>
    <w:rsid w:val="00A872DA"/>
    <w:pPr>
      <w:spacing w:line="360" w:lineRule="auto"/>
    </w:pPr>
  </w:style>
  <w:style w:type="character" w:styleId="aff">
    <w:name w:val="Hyperlink"/>
    <w:uiPriority w:val="99"/>
    <w:rsid w:val="00A872DA"/>
    <w:rPr>
      <w:color w:val="0000FF"/>
      <w:u w:val="single"/>
    </w:rPr>
  </w:style>
  <w:style w:type="paragraph" w:customStyle="1" w:styleId="aff0">
    <w:name w:val="Заголовок маленький"/>
    <w:basedOn w:val="a1"/>
    <w:rsid w:val="00A872DA"/>
    <w:pPr>
      <w:spacing w:line="360" w:lineRule="auto"/>
      <w:ind w:firstLine="709"/>
      <w:jc w:val="center"/>
    </w:pPr>
    <w:rPr>
      <w:sz w:val="28"/>
      <w:szCs w:val="20"/>
      <w:lang w:val="uk-UA"/>
    </w:rPr>
  </w:style>
  <w:style w:type="paragraph" w:styleId="aff1">
    <w:name w:val="TOC Heading"/>
    <w:basedOn w:val="1"/>
    <w:next w:val="a1"/>
    <w:uiPriority w:val="39"/>
    <w:qFormat/>
    <w:rsid w:val="00A872DA"/>
    <w:pPr>
      <w:numPr>
        <w:numId w:val="0"/>
      </w:numPr>
      <w:spacing w:before="480" w:line="240" w:lineRule="auto"/>
      <w:jc w:val="left"/>
      <w:outlineLvl w:val="9"/>
    </w:pPr>
    <w:rPr>
      <w:rFonts w:ascii="Cambria" w:eastAsia="Times New Roman" w:hAnsi="Cambria"/>
      <w:color w:val="365F91"/>
      <w:sz w:val="28"/>
      <w:szCs w:val="28"/>
      <w:lang w:val="ru-RU"/>
    </w:rPr>
  </w:style>
  <w:style w:type="paragraph" w:styleId="a">
    <w:name w:val="List Bullet"/>
    <w:basedOn w:val="a1"/>
    <w:rsid w:val="00A872DA"/>
    <w:pPr>
      <w:numPr>
        <w:numId w:val="3"/>
      </w:numPr>
      <w:contextualSpacing/>
    </w:pPr>
  </w:style>
  <w:style w:type="character" w:styleId="aff2">
    <w:name w:val="Book Title"/>
    <w:uiPriority w:val="33"/>
    <w:qFormat/>
    <w:rsid w:val="00A872DA"/>
    <w:rPr>
      <w:b/>
      <w:bCs/>
      <w:i/>
      <w:iCs/>
      <w:spacing w:val="9"/>
    </w:rPr>
  </w:style>
  <w:style w:type="paragraph" w:styleId="aff3">
    <w:name w:val="caption"/>
    <w:aliases w:val="Подпись таблицы"/>
    <w:basedOn w:val="a1"/>
    <w:next w:val="a1"/>
    <w:qFormat/>
    <w:rsid w:val="00A872DA"/>
    <w:pPr>
      <w:keepNext/>
      <w:keepLines/>
      <w:spacing w:after="120" w:line="264" w:lineRule="auto"/>
      <w:jc w:val="center"/>
    </w:pPr>
    <w:rPr>
      <w:sz w:val="28"/>
      <w:szCs w:val="20"/>
      <w:lang w:val="uk-UA"/>
    </w:rPr>
  </w:style>
  <w:style w:type="paragraph" w:styleId="14">
    <w:name w:val="toc 1"/>
    <w:basedOn w:val="a1"/>
    <w:next w:val="a1"/>
    <w:autoRedefine/>
    <w:uiPriority w:val="39"/>
    <w:rsid w:val="00A872DA"/>
    <w:pPr>
      <w:spacing w:after="100"/>
    </w:pPr>
  </w:style>
  <w:style w:type="paragraph" w:styleId="23">
    <w:name w:val="toc 2"/>
    <w:basedOn w:val="a1"/>
    <w:next w:val="a1"/>
    <w:autoRedefine/>
    <w:uiPriority w:val="39"/>
    <w:rsid w:val="00A872DA"/>
    <w:pPr>
      <w:spacing w:after="100"/>
      <w:ind w:left="240"/>
    </w:pPr>
  </w:style>
  <w:style w:type="paragraph" w:styleId="32">
    <w:name w:val="toc 3"/>
    <w:basedOn w:val="a1"/>
    <w:next w:val="a1"/>
    <w:autoRedefine/>
    <w:uiPriority w:val="39"/>
    <w:rsid w:val="00A872DA"/>
    <w:pPr>
      <w:spacing w:after="100"/>
      <w:ind w:left="480"/>
    </w:pPr>
  </w:style>
  <w:style w:type="paragraph" w:customStyle="1" w:styleId="1-">
    <w:name w:val="ОснСпис1-рядом"/>
    <w:basedOn w:val="11"/>
    <w:qFormat/>
    <w:rsid w:val="00A872DA"/>
    <w:pPr>
      <w:numPr>
        <w:numId w:val="0"/>
      </w:numPr>
      <w:contextualSpacing/>
    </w:pPr>
  </w:style>
  <w:style w:type="paragraph" w:customStyle="1" w:styleId="aff4">
    <w:name w:val="ОснСписокНом"/>
    <w:basedOn w:val="a1"/>
    <w:qFormat/>
    <w:rsid w:val="00A872DA"/>
    <w:pPr>
      <w:ind w:left="720" w:hanging="720"/>
    </w:pPr>
    <w:rPr>
      <w:sz w:val="22"/>
      <w:lang w:val="uk-UA"/>
    </w:rPr>
  </w:style>
  <w:style w:type="paragraph" w:customStyle="1" w:styleId="aff5">
    <w:name w:val="Рисунок подпись"/>
    <w:basedOn w:val="aff3"/>
    <w:qFormat/>
    <w:rsid w:val="00A872DA"/>
  </w:style>
  <w:style w:type="paragraph" w:customStyle="1" w:styleId="aff6">
    <w:name w:val="СпкЛит"/>
    <w:basedOn w:val="a1"/>
    <w:qFormat/>
    <w:rsid w:val="00A872DA"/>
    <w:rPr>
      <w:lang w:val="uk-UA"/>
    </w:rPr>
  </w:style>
  <w:style w:type="paragraph" w:customStyle="1" w:styleId="af1">
    <w:name w:val="Табл"/>
    <w:basedOn w:val="a1"/>
    <w:qFormat/>
    <w:rsid w:val="00A872DA"/>
  </w:style>
  <w:style w:type="paragraph" w:customStyle="1" w:styleId="aff7">
    <w:name w:val="Таблица подпись"/>
    <w:basedOn w:val="aff3"/>
    <w:qFormat/>
    <w:rsid w:val="00A872DA"/>
  </w:style>
  <w:style w:type="paragraph" w:customStyle="1" w:styleId="aff8">
    <w:name w:val="ТаблЛевВыд"/>
    <w:basedOn w:val="af3"/>
    <w:rsid w:val="00A872DA"/>
    <w:rPr>
      <w:b/>
    </w:rPr>
  </w:style>
  <w:style w:type="paragraph" w:customStyle="1" w:styleId="aff9">
    <w:name w:val="ТаблСерКурсив"/>
    <w:basedOn w:val="af5"/>
    <w:rsid w:val="00A872DA"/>
    <w:rPr>
      <w:i/>
      <w:iCs/>
      <w:szCs w:val="20"/>
    </w:rPr>
  </w:style>
  <w:style w:type="paragraph" w:customStyle="1" w:styleId="affa">
    <w:name w:val="ТаблСерУменьш"/>
    <w:basedOn w:val="af5"/>
    <w:rsid w:val="00A872DA"/>
    <w:rPr>
      <w:bCs w:val="0"/>
      <w:sz w:val="20"/>
    </w:rPr>
  </w:style>
  <w:style w:type="paragraph" w:customStyle="1" w:styleId="affb">
    <w:name w:val="ТаблШапкаКурсив"/>
    <w:basedOn w:val="a1"/>
    <w:rsid w:val="00A872DA"/>
    <w:pPr>
      <w:jc w:val="center"/>
    </w:pPr>
    <w:rPr>
      <w:b/>
      <w:bCs/>
      <w:i/>
      <w:iCs/>
      <w:color w:val="000000"/>
      <w:sz w:val="22"/>
      <w:szCs w:val="20"/>
    </w:rPr>
  </w:style>
  <w:style w:type="paragraph" w:styleId="affc">
    <w:name w:val="Balloon Text"/>
    <w:basedOn w:val="a1"/>
    <w:link w:val="affd"/>
    <w:rsid w:val="00A872DA"/>
    <w:rPr>
      <w:rFonts w:ascii="Tahoma" w:hAnsi="Tahoma" w:cs="Tahoma"/>
      <w:sz w:val="16"/>
      <w:szCs w:val="16"/>
    </w:rPr>
  </w:style>
  <w:style w:type="character" w:customStyle="1" w:styleId="affd">
    <w:name w:val="Текст выноски Знак"/>
    <w:link w:val="affc"/>
    <w:rsid w:val="00A872DA"/>
    <w:rPr>
      <w:rFonts w:ascii="Tahoma" w:hAnsi="Tahoma" w:cs="Tahoma"/>
      <w:sz w:val="16"/>
      <w:szCs w:val="16"/>
      <w:lang w:val="ru-RU" w:eastAsia="ru-RU"/>
    </w:rPr>
  </w:style>
  <w:style w:type="paragraph" w:customStyle="1" w:styleId="affe">
    <w:name w:val="Формулы"/>
    <w:basedOn w:val="a1"/>
    <w:qFormat/>
    <w:rsid w:val="00A872DA"/>
    <w:pPr>
      <w:spacing w:after="120" w:line="264" w:lineRule="auto"/>
      <w:ind w:firstLine="709"/>
      <w:contextualSpacing/>
    </w:pPr>
    <w:rPr>
      <w:sz w:val="28"/>
      <w:szCs w:val="20"/>
      <w:lang w:val="uk-UA"/>
    </w:rPr>
  </w:style>
  <w:style w:type="paragraph" w:customStyle="1" w:styleId="afff">
    <w:name w:val="Основной"/>
    <w:basedOn w:val="afe"/>
    <w:link w:val="afff0"/>
    <w:qFormat/>
    <w:rsid w:val="00393DF3"/>
    <w:pPr>
      <w:ind w:firstLine="709"/>
      <w:jc w:val="both"/>
    </w:pPr>
    <w:rPr>
      <w:lang w:val="uk-UA"/>
    </w:rPr>
  </w:style>
  <w:style w:type="numbering" w:customStyle="1" w:styleId="10">
    <w:name w:val="Стиль1"/>
    <w:uiPriority w:val="99"/>
    <w:rsid w:val="00757080"/>
    <w:pPr>
      <w:numPr>
        <w:numId w:val="8"/>
      </w:numPr>
    </w:pPr>
  </w:style>
  <w:style w:type="paragraph" w:customStyle="1" w:styleId="15">
    <w:name w:val="Осн1"/>
    <w:basedOn w:val="a1"/>
    <w:link w:val="16"/>
    <w:qFormat/>
    <w:rsid w:val="009A2B6A"/>
    <w:pPr>
      <w:spacing w:line="312" w:lineRule="auto"/>
      <w:ind w:firstLine="709"/>
    </w:pPr>
    <w:rPr>
      <w:sz w:val="28"/>
      <w:szCs w:val="28"/>
      <w:lang w:val="uk-UA"/>
    </w:rPr>
  </w:style>
  <w:style w:type="character" w:customStyle="1" w:styleId="16">
    <w:name w:val="Осн1 Знак"/>
    <w:link w:val="15"/>
    <w:rsid w:val="009A2B6A"/>
    <w:rPr>
      <w:sz w:val="28"/>
      <w:szCs w:val="28"/>
      <w:lang w:eastAsia="ru-RU"/>
    </w:rPr>
  </w:style>
  <w:style w:type="character" w:styleId="afff1">
    <w:name w:val="FollowedHyperlink"/>
    <w:uiPriority w:val="99"/>
    <w:rsid w:val="00CB75F5"/>
    <w:rPr>
      <w:color w:val="800080"/>
      <w:u w:val="single"/>
    </w:rPr>
  </w:style>
  <w:style w:type="character" w:customStyle="1" w:styleId="HTML">
    <w:name w:val="Стандартный HTML Знак"/>
    <w:link w:val="HTML0"/>
    <w:uiPriority w:val="99"/>
    <w:locked/>
    <w:rsid w:val="00D32C93"/>
    <w:rPr>
      <w:rFonts w:ascii="Courier New" w:hAnsi="Courier New" w:cs="Courier New"/>
      <w:color w:val="000000"/>
      <w:sz w:val="21"/>
      <w:szCs w:val="21"/>
      <w:lang w:eastAsia="ru-RU"/>
    </w:rPr>
  </w:style>
  <w:style w:type="paragraph" w:styleId="HTML0">
    <w:name w:val="HTML Preformatted"/>
    <w:basedOn w:val="a1"/>
    <w:link w:val="HTML"/>
    <w:uiPriority w:val="99"/>
    <w:rsid w:val="00D32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lang w:val="uk-UA" w:eastAsia="ru-RU"/>
    </w:rPr>
  </w:style>
  <w:style w:type="character" w:customStyle="1" w:styleId="HTML1">
    <w:name w:val="Стандартный HTML Знак1"/>
    <w:rsid w:val="00D32C93"/>
    <w:rPr>
      <w:rFonts w:ascii="Courier New" w:eastAsia="Calibri" w:hAnsi="Courier New" w:cs="Courier New"/>
      <w:lang w:val="ru-RU" w:eastAsia="en-US"/>
    </w:rPr>
  </w:style>
  <w:style w:type="character" w:customStyle="1" w:styleId="afff0">
    <w:name w:val="Основной Знак"/>
    <w:link w:val="afff"/>
    <w:rsid w:val="007D018C"/>
    <w:rPr>
      <w:rFonts w:eastAsia="Calibri"/>
      <w:sz w:val="28"/>
      <w:lang w:val="uk-UA" w:eastAsia="en-US"/>
    </w:rPr>
  </w:style>
  <w:style w:type="paragraph" w:customStyle="1" w:styleId="xl65">
    <w:name w:val="xl6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6">
    <w:name w:val="xl6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67">
    <w:name w:val="xl6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68">
    <w:name w:val="xl68"/>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9">
    <w:name w:val="xl69"/>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0">
    <w:name w:val="xl70"/>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1">
    <w:name w:val="xl71"/>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2">
    <w:name w:val="xl72"/>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3">
    <w:name w:val="xl73"/>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4">
    <w:name w:val="xl74"/>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Cs w:val="24"/>
      <w:lang w:eastAsia="ru-RU"/>
    </w:rPr>
  </w:style>
  <w:style w:type="paragraph" w:customStyle="1" w:styleId="xl75">
    <w:name w:val="xl75"/>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76">
    <w:name w:val="xl76"/>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Cs w:val="24"/>
      <w:lang w:eastAsia="ru-RU"/>
    </w:rPr>
  </w:style>
  <w:style w:type="paragraph" w:customStyle="1" w:styleId="xl77">
    <w:name w:val="xl7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8">
    <w:name w:val="xl78"/>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Cs w:val="24"/>
      <w:lang w:eastAsia="ru-RU"/>
    </w:rPr>
  </w:style>
  <w:style w:type="paragraph" w:customStyle="1" w:styleId="xl79">
    <w:name w:val="xl79"/>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80">
    <w:name w:val="xl80"/>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Cs w:val="24"/>
      <w:lang w:eastAsia="ru-RU"/>
    </w:rPr>
  </w:style>
  <w:style w:type="paragraph" w:customStyle="1" w:styleId="xl81">
    <w:name w:val="xl81"/>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2">
    <w:name w:val="xl82"/>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szCs w:val="24"/>
      <w:lang w:eastAsia="ru-RU"/>
    </w:rPr>
  </w:style>
  <w:style w:type="paragraph" w:customStyle="1" w:styleId="xl83">
    <w:name w:val="xl83"/>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000000"/>
      <w:szCs w:val="24"/>
      <w:lang w:eastAsia="ru-RU"/>
    </w:rPr>
  </w:style>
  <w:style w:type="paragraph" w:customStyle="1" w:styleId="xl84">
    <w:name w:val="xl84"/>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85">
    <w:name w:val="xl8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Cs w:val="24"/>
      <w:lang w:eastAsia="ru-RU"/>
    </w:rPr>
  </w:style>
  <w:style w:type="paragraph" w:customStyle="1" w:styleId="xl86">
    <w:name w:val="xl86"/>
    <w:basedOn w:val="a1"/>
    <w:rsid w:val="004E7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7">
    <w:name w:val="xl87"/>
    <w:basedOn w:val="a1"/>
    <w:rsid w:val="004E75C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8">
    <w:name w:val="xl88"/>
    <w:basedOn w:val="a1"/>
    <w:rsid w:val="004E75C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9">
    <w:name w:val="xl89"/>
    <w:basedOn w:val="a1"/>
    <w:rsid w:val="004E75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0">
    <w:name w:val="xl90"/>
    <w:basedOn w:val="a1"/>
    <w:rsid w:val="004E75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1">
    <w:name w:val="xl91"/>
    <w:basedOn w:val="a1"/>
    <w:rsid w:val="004E75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2">
    <w:name w:val="xl92"/>
    <w:basedOn w:val="a1"/>
    <w:rsid w:val="004E75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3">
    <w:name w:val="xl93"/>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4">
    <w:name w:val="xl94"/>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Cs w:val="24"/>
      <w:lang w:eastAsia="ru-RU"/>
    </w:rPr>
  </w:style>
  <w:style w:type="paragraph" w:customStyle="1" w:styleId="xl95">
    <w:name w:val="xl95"/>
    <w:basedOn w:val="a1"/>
    <w:rsid w:val="004E7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6">
    <w:name w:val="xl96"/>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97">
    <w:name w:val="xl97"/>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98">
    <w:name w:val="xl98"/>
    <w:basedOn w:val="a1"/>
    <w:rsid w:val="004E75C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9">
    <w:name w:val="xl9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0">
    <w:name w:val="xl10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1">
    <w:name w:val="xl101"/>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2">
    <w:name w:val="xl102"/>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3">
    <w:name w:val="xl103"/>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4">
    <w:name w:val="xl104"/>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5">
    <w:name w:val="xl105"/>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6">
    <w:name w:val="xl10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7">
    <w:name w:val="xl107"/>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8">
    <w:name w:val="xl108"/>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9">
    <w:name w:val="xl109"/>
    <w:basedOn w:val="a1"/>
    <w:rsid w:val="004E75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0">
    <w:name w:val="xl110"/>
    <w:basedOn w:val="a1"/>
    <w:rsid w:val="004E75C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1">
    <w:name w:val="xl111"/>
    <w:basedOn w:val="a1"/>
    <w:rsid w:val="004E7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2">
    <w:name w:val="xl11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3">
    <w:name w:val="xl113"/>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4">
    <w:name w:val="xl114"/>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5">
    <w:name w:val="xl11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6">
    <w:name w:val="xl11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17">
    <w:name w:val="xl117"/>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szCs w:val="24"/>
      <w:lang w:eastAsia="ru-RU"/>
    </w:rPr>
  </w:style>
  <w:style w:type="paragraph" w:customStyle="1" w:styleId="xl118">
    <w:name w:val="xl118"/>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9">
    <w:name w:val="xl119"/>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0">
    <w:name w:val="xl120"/>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1">
    <w:name w:val="xl121"/>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2">
    <w:name w:val="xl122"/>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3">
    <w:name w:val="xl123"/>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4">
    <w:name w:val="xl124"/>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b/>
      <w:bCs/>
      <w:szCs w:val="24"/>
      <w:lang w:eastAsia="ru-RU"/>
    </w:rPr>
  </w:style>
  <w:style w:type="paragraph" w:customStyle="1" w:styleId="xl125">
    <w:name w:val="xl12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6">
    <w:name w:val="xl126"/>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7">
    <w:name w:val="xl127"/>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8">
    <w:name w:val="xl128"/>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9">
    <w:name w:val="xl129"/>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0">
    <w:name w:val="xl130"/>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1">
    <w:name w:val="xl13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2">
    <w:name w:val="xl132"/>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3">
    <w:name w:val="xl133"/>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4">
    <w:name w:val="xl134"/>
    <w:basedOn w:val="a1"/>
    <w:rsid w:val="004E75C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5">
    <w:name w:val="xl13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6">
    <w:name w:val="xl13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7">
    <w:name w:val="xl13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38">
    <w:name w:val="xl138"/>
    <w:basedOn w:val="a1"/>
    <w:rsid w:val="004E75C1"/>
    <w:pPr>
      <w:pBdr>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9">
    <w:name w:val="xl139"/>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40">
    <w:name w:val="xl140"/>
    <w:basedOn w:val="a1"/>
    <w:rsid w:val="004E75C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41">
    <w:name w:val="xl141"/>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Cs w:val="24"/>
      <w:lang w:eastAsia="ru-RU"/>
    </w:rPr>
  </w:style>
  <w:style w:type="paragraph" w:customStyle="1" w:styleId="xl142">
    <w:name w:val="xl142"/>
    <w:basedOn w:val="a1"/>
    <w:rsid w:val="004E75C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43">
    <w:name w:val="xl143"/>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4">
    <w:name w:val="xl144"/>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5">
    <w:name w:val="xl145"/>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6">
    <w:name w:val="xl146"/>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7">
    <w:name w:val="xl147"/>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8">
    <w:name w:val="xl148"/>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9">
    <w:name w:val="xl14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0">
    <w:name w:val="xl150"/>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1">
    <w:name w:val="xl151"/>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2">
    <w:name w:val="xl152"/>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3">
    <w:name w:val="xl153"/>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4">
    <w:name w:val="xl154"/>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5">
    <w:name w:val="xl155"/>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6">
    <w:name w:val="xl156"/>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7">
    <w:name w:val="xl157"/>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8">
    <w:name w:val="xl158"/>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9">
    <w:name w:val="xl159"/>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0">
    <w:name w:val="xl160"/>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1">
    <w:name w:val="xl16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2">
    <w:name w:val="xl162"/>
    <w:basedOn w:val="a1"/>
    <w:rsid w:val="004E75C1"/>
    <w:pPr>
      <w:pBdr>
        <w:top w:val="single" w:sz="4" w:space="0" w:color="auto"/>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3">
    <w:name w:val="xl163"/>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4">
    <w:name w:val="xl164"/>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5">
    <w:name w:val="xl165"/>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6">
    <w:name w:val="xl166"/>
    <w:basedOn w:val="a1"/>
    <w:rsid w:val="004E75C1"/>
    <w:pPr>
      <w:pBdr>
        <w:top w:val="single" w:sz="4" w:space="0" w:color="auto"/>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7">
    <w:name w:val="xl167"/>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eastAsia="Times New Roman"/>
      <w:b/>
      <w:bCs/>
      <w:szCs w:val="24"/>
      <w:lang w:eastAsia="ru-RU"/>
    </w:rPr>
  </w:style>
  <w:style w:type="paragraph" w:customStyle="1" w:styleId="xl168">
    <w:name w:val="xl168"/>
    <w:basedOn w:val="a1"/>
    <w:rsid w:val="004E75C1"/>
    <w:pPr>
      <w:pBdr>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1">
    <w:name w:val="xl171"/>
    <w:basedOn w:val="a1"/>
    <w:rsid w:val="004E75C1"/>
    <w:pPr>
      <w:pBdr>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2">
    <w:name w:val="xl172"/>
    <w:basedOn w:val="a1"/>
    <w:rsid w:val="004E75C1"/>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3">
    <w:name w:val="xl173"/>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4">
    <w:name w:val="xl174"/>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5">
    <w:name w:val="xl175"/>
    <w:basedOn w:val="a1"/>
    <w:rsid w:val="004E75C1"/>
    <w:pPr>
      <w:pBdr>
        <w:left w:val="single" w:sz="4" w:space="0" w:color="auto"/>
        <w:bottom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6">
    <w:name w:val="xl176"/>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7">
    <w:name w:val="xl17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8">
    <w:name w:val="xl178"/>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9">
    <w:name w:val="xl179"/>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0">
    <w:name w:val="xl180"/>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b/>
      <w:bCs/>
      <w:szCs w:val="24"/>
      <w:lang w:eastAsia="ru-RU"/>
    </w:rPr>
  </w:style>
  <w:style w:type="paragraph" w:customStyle="1" w:styleId="xl181">
    <w:name w:val="xl181"/>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2">
    <w:name w:val="xl18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3">
    <w:name w:val="xl183"/>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4">
    <w:name w:val="xl184"/>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5">
    <w:name w:val="xl185"/>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6">
    <w:name w:val="xl186"/>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7">
    <w:name w:val="xl18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8">
    <w:name w:val="xl188"/>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89">
    <w:name w:val="xl189"/>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90">
    <w:name w:val="xl19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91">
    <w:name w:val="xl191"/>
    <w:basedOn w:val="a1"/>
    <w:rsid w:val="004E75C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2">
    <w:name w:val="xl192"/>
    <w:basedOn w:val="a1"/>
    <w:rsid w:val="004E75C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3">
    <w:name w:val="xl193"/>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4">
    <w:name w:val="xl194"/>
    <w:basedOn w:val="a1"/>
    <w:rsid w:val="004E75C1"/>
    <w:pPr>
      <w:pBdr>
        <w:top w:val="single" w:sz="4" w:space="0" w:color="auto"/>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5">
    <w:name w:val="xl195"/>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eastAsia="Times New Roman"/>
      <w:b/>
      <w:bCs/>
      <w:szCs w:val="24"/>
      <w:lang w:eastAsia="ru-RU"/>
    </w:rPr>
  </w:style>
  <w:style w:type="paragraph" w:customStyle="1" w:styleId="xl196">
    <w:name w:val="xl196"/>
    <w:basedOn w:val="a1"/>
    <w:rsid w:val="004E75C1"/>
    <w:pPr>
      <w:pBdr>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7">
    <w:name w:val="xl197"/>
    <w:basedOn w:val="a1"/>
    <w:rsid w:val="004E75C1"/>
    <w:pPr>
      <w:pBdr>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8">
    <w:name w:val="xl198"/>
    <w:basedOn w:val="a1"/>
    <w:rsid w:val="004E75C1"/>
    <w:pPr>
      <w:pBdr>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9">
    <w:name w:val="xl199"/>
    <w:basedOn w:val="a1"/>
    <w:rsid w:val="004E75C1"/>
    <w:pPr>
      <w:pBdr>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0">
    <w:name w:val="xl200"/>
    <w:basedOn w:val="a1"/>
    <w:rsid w:val="004E75C1"/>
    <w:pPr>
      <w:pBdr>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1">
    <w:name w:val="xl201"/>
    <w:basedOn w:val="a1"/>
    <w:rsid w:val="004E75C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2">
    <w:name w:val="xl202"/>
    <w:basedOn w:val="a1"/>
    <w:rsid w:val="004E75C1"/>
    <w:pPr>
      <w:pBdr>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character" w:styleId="afff2">
    <w:name w:val="annotation reference"/>
    <w:basedOn w:val="a4"/>
    <w:rsid w:val="001B10FB"/>
    <w:rPr>
      <w:sz w:val="16"/>
      <w:szCs w:val="16"/>
    </w:rPr>
  </w:style>
  <w:style w:type="paragraph" w:styleId="afff3">
    <w:name w:val="annotation text"/>
    <w:basedOn w:val="a1"/>
    <w:link w:val="afff4"/>
    <w:rsid w:val="001B10FB"/>
    <w:rPr>
      <w:sz w:val="20"/>
      <w:szCs w:val="20"/>
    </w:rPr>
  </w:style>
  <w:style w:type="character" w:customStyle="1" w:styleId="afff4">
    <w:name w:val="Текст примечания Знак"/>
    <w:basedOn w:val="a4"/>
    <w:link w:val="afff3"/>
    <w:rsid w:val="001B10FB"/>
    <w:rPr>
      <w:rFonts w:eastAsia="Calibri"/>
      <w:lang w:eastAsia="en-US"/>
    </w:rPr>
  </w:style>
  <w:style w:type="paragraph" w:styleId="afff5">
    <w:name w:val="annotation subject"/>
    <w:basedOn w:val="afff3"/>
    <w:next w:val="afff3"/>
    <w:link w:val="afff6"/>
    <w:rsid w:val="001B10FB"/>
    <w:rPr>
      <w:b/>
      <w:bCs/>
    </w:rPr>
  </w:style>
  <w:style w:type="character" w:customStyle="1" w:styleId="afff6">
    <w:name w:val="Тема примечания Знак"/>
    <w:basedOn w:val="afff4"/>
    <w:link w:val="afff5"/>
    <w:rsid w:val="001B10FB"/>
    <w:rPr>
      <w:rFonts w:eastAsia="Calibri"/>
      <w:b/>
      <w:bCs/>
      <w:lang w:eastAsia="en-US"/>
    </w:rPr>
  </w:style>
  <w:style w:type="paragraph" w:styleId="24">
    <w:name w:val="Body Text 2"/>
    <w:basedOn w:val="a1"/>
    <w:link w:val="25"/>
    <w:rsid w:val="00211F18"/>
    <w:pPr>
      <w:ind w:right="49"/>
      <w:jc w:val="both"/>
    </w:pPr>
    <w:rPr>
      <w:rFonts w:eastAsia="Times New Roman"/>
      <w:b/>
      <w:szCs w:val="20"/>
      <w:lang w:val="uk-UA" w:eastAsia="ru-RU"/>
    </w:rPr>
  </w:style>
  <w:style w:type="character" w:customStyle="1" w:styleId="25">
    <w:name w:val="Основной текст 2 Знак"/>
    <w:basedOn w:val="a4"/>
    <w:link w:val="24"/>
    <w:rsid w:val="00211F18"/>
    <w:rPr>
      <w:b/>
      <w:sz w:val="24"/>
      <w:lang w:val="uk-UA"/>
    </w:rPr>
  </w:style>
  <w:style w:type="character" w:customStyle="1" w:styleId="12">
    <w:name w:val="Заголовок 1 Знак"/>
    <w:basedOn w:val="a4"/>
    <w:link w:val="1"/>
    <w:rsid w:val="00793791"/>
    <w:rPr>
      <w:rFonts w:eastAsia="Calibri"/>
      <w:b/>
      <w:bCs/>
      <w:sz w:val="32"/>
      <w:lang w:val="uk-UA" w:eastAsia="en-US"/>
    </w:rPr>
  </w:style>
  <w:style w:type="character" w:customStyle="1" w:styleId="21">
    <w:name w:val="Заголовок 2 Знак"/>
    <w:basedOn w:val="a4"/>
    <w:link w:val="2"/>
    <w:rsid w:val="00793791"/>
    <w:rPr>
      <w:rFonts w:eastAsia="Calibri"/>
      <w:b/>
      <w:bCs/>
      <w:sz w:val="28"/>
      <w:lang w:val="uk-UA" w:eastAsia="en-US"/>
    </w:rPr>
  </w:style>
  <w:style w:type="character" w:customStyle="1" w:styleId="31">
    <w:name w:val="Заголовок 3 Знак"/>
    <w:basedOn w:val="a4"/>
    <w:link w:val="3"/>
    <w:rsid w:val="00793791"/>
    <w:rPr>
      <w:rFonts w:eastAsia="Calibri"/>
      <w:b/>
      <w:sz w:val="28"/>
      <w:lang w:val="uk-UA" w:eastAsia="en-US"/>
    </w:rPr>
  </w:style>
  <w:style w:type="character" w:customStyle="1" w:styleId="40">
    <w:name w:val="Заголовок 4 Знак"/>
    <w:basedOn w:val="a4"/>
    <w:link w:val="4"/>
    <w:rsid w:val="00793791"/>
    <w:rPr>
      <w:rFonts w:eastAsia="Calibri"/>
      <w:sz w:val="28"/>
      <w:lang w:val="uk-UA" w:eastAsia="en-US"/>
    </w:rPr>
  </w:style>
  <w:style w:type="character" w:customStyle="1" w:styleId="50">
    <w:name w:val="Заголовок 5 Знак"/>
    <w:basedOn w:val="a4"/>
    <w:link w:val="5"/>
    <w:rsid w:val="00793791"/>
    <w:rPr>
      <w:rFonts w:eastAsia="Calibri"/>
      <w:sz w:val="28"/>
      <w:szCs w:val="22"/>
      <w:lang w:val="uk-UA" w:eastAsia="en-US"/>
    </w:rPr>
  </w:style>
  <w:style w:type="character" w:customStyle="1" w:styleId="60">
    <w:name w:val="Заголовок 6 Знак"/>
    <w:basedOn w:val="a4"/>
    <w:link w:val="6"/>
    <w:rsid w:val="00793791"/>
    <w:rPr>
      <w:rFonts w:eastAsia="Calibri"/>
      <w:b/>
      <w:bCs/>
      <w:sz w:val="28"/>
      <w:szCs w:val="22"/>
      <w:lang w:val="uk-UA" w:eastAsia="en-US"/>
    </w:rPr>
  </w:style>
  <w:style w:type="character" w:customStyle="1" w:styleId="70">
    <w:name w:val="Заголовок 7 Знак"/>
    <w:basedOn w:val="a4"/>
    <w:link w:val="7"/>
    <w:rsid w:val="00793791"/>
    <w:rPr>
      <w:rFonts w:eastAsia="Calibri"/>
      <w:sz w:val="28"/>
      <w:szCs w:val="22"/>
      <w:lang w:val="uk-UA" w:eastAsia="en-US"/>
    </w:rPr>
  </w:style>
  <w:style w:type="character" w:customStyle="1" w:styleId="80">
    <w:name w:val="Заголовок 8 Знак"/>
    <w:basedOn w:val="a4"/>
    <w:link w:val="8"/>
    <w:rsid w:val="00793791"/>
    <w:rPr>
      <w:rFonts w:eastAsia="Calibri"/>
      <w:sz w:val="28"/>
      <w:szCs w:val="22"/>
      <w:lang w:val="uk-UA" w:eastAsia="en-US"/>
    </w:rPr>
  </w:style>
  <w:style w:type="character" w:customStyle="1" w:styleId="90">
    <w:name w:val="Заголовок 9 Знак"/>
    <w:basedOn w:val="a4"/>
    <w:link w:val="9"/>
    <w:rsid w:val="00793791"/>
    <w:rPr>
      <w:rFonts w:eastAsia="Calibri"/>
      <w:b/>
      <w:bCs/>
      <w:sz w:val="28"/>
      <w:szCs w:val="22"/>
      <w:lang w:val="uk-UA" w:eastAsia="en-US"/>
    </w:rPr>
  </w:style>
  <w:style w:type="character" w:customStyle="1" w:styleId="a8">
    <w:name w:val="Название Знак"/>
    <w:basedOn w:val="a4"/>
    <w:link w:val="a7"/>
    <w:rsid w:val="00793791"/>
    <w:rPr>
      <w:rFonts w:eastAsia="Calibri"/>
      <w:b/>
      <w:bCs/>
      <w:sz w:val="28"/>
      <w:szCs w:val="22"/>
      <w:lang w:val="uk-UA" w:eastAsia="en-US"/>
    </w:rPr>
  </w:style>
  <w:style w:type="character" w:customStyle="1" w:styleId="aa">
    <w:name w:val="Нижний колонтитул Знак"/>
    <w:basedOn w:val="a4"/>
    <w:link w:val="a9"/>
    <w:rsid w:val="00793791"/>
    <w:rPr>
      <w:rFonts w:eastAsia="Calibri"/>
      <w:sz w:val="24"/>
      <w:szCs w:val="22"/>
      <w:lang w:eastAsia="en-US"/>
    </w:rPr>
  </w:style>
  <w:style w:type="numbering" w:customStyle="1" w:styleId="110">
    <w:name w:val="Стиль11"/>
    <w:uiPriority w:val="99"/>
    <w:rsid w:val="0079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304">
      <w:bodyDiv w:val="1"/>
      <w:marLeft w:val="0"/>
      <w:marRight w:val="0"/>
      <w:marTop w:val="0"/>
      <w:marBottom w:val="0"/>
      <w:divBdr>
        <w:top w:val="none" w:sz="0" w:space="0" w:color="auto"/>
        <w:left w:val="none" w:sz="0" w:space="0" w:color="auto"/>
        <w:bottom w:val="none" w:sz="0" w:space="0" w:color="auto"/>
        <w:right w:val="none" w:sz="0" w:space="0" w:color="auto"/>
      </w:divBdr>
    </w:div>
    <w:div w:id="189925000">
      <w:bodyDiv w:val="1"/>
      <w:marLeft w:val="0"/>
      <w:marRight w:val="0"/>
      <w:marTop w:val="0"/>
      <w:marBottom w:val="0"/>
      <w:divBdr>
        <w:top w:val="none" w:sz="0" w:space="0" w:color="auto"/>
        <w:left w:val="none" w:sz="0" w:space="0" w:color="auto"/>
        <w:bottom w:val="none" w:sz="0" w:space="0" w:color="auto"/>
        <w:right w:val="none" w:sz="0" w:space="0" w:color="auto"/>
      </w:divBdr>
    </w:div>
    <w:div w:id="212422332">
      <w:bodyDiv w:val="1"/>
      <w:marLeft w:val="0"/>
      <w:marRight w:val="0"/>
      <w:marTop w:val="0"/>
      <w:marBottom w:val="0"/>
      <w:divBdr>
        <w:top w:val="none" w:sz="0" w:space="0" w:color="auto"/>
        <w:left w:val="none" w:sz="0" w:space="0" w:color="auto"/>
        <w:bottom w:val="none" w:sz="0" w:space="0" w:color="auto"/>
        <w:right w:val="none" w:sz="0" w:space="0" w:color="auto"/>
      </w:divBdr>
    </w:div>
    <w:div w:id="259263385">
      <w:bodyDiv w:val="1"/>
      <w:marLeft w:val="0"/>
      <w:marRight w:val="0"/>
      <w:marTop w:val="0"/>
      <w:marBottom w:val="0"/>
      <w:divBdr>
        <w:top w:val="none" w:sz="0" w:space="0" w:color="auto"/>
        <w:left w:val="none" w:sz="0" w:space="0" w:color="auto"/>
        <w:bottom w:val="none" w:sz="0" w:space="0" w:color="auto"/>
        <w:right w:val="none" w:sz="0" w:space="0" w:color="auto"/>
      </w:divBdr>
    </w:div>
    <w:div w:id="357243827">
      <w:bodyDiv w:val="1"/>
      <w:marLeft w:val="0"/>
      <w:marRight w:val="0"/>
      <w:marTop w:val="0"/>
      <w:marBottom w:val="0"/>
      <w:divBdr>
        <w:top w:val="none" w:sz="0" w:space="0" w:color="auto"/>
        <w:left w:val="none" w:sz="0" w:space="0" w:color="auto"/>
        <w:bottom w:val="none" w:sz="0" w:space="0" w:color="auto"/>
        <w:right w:val="none" w:sz="0" w:space="0" w:color="auto"/>
      </w:divBdr>
    </w:div>
    <w:div w:id="400562579">
      <w:bodyDiv w:val="1"/>
      <w:marLeft w:val="0"/>
      <w:marRight w:val="0"/>
      <w:marTop w:val="0"/>
      <w:marBottom w:val="0"/>
      <w:divBdr>
        <w:top w:val="none" w:sz="0" w:space="0" w:color="auto"/>
        <w:left w:val="none" w:sz="0" w:space="0" w:color="auto"/>
        <w:bottom w:val="none" w:sz="0" w:space="0" w:color="auto"/>
        <w:right w:val="none" w:sz="0" w:space="0" w:color="auto"/>
      </w:divBdr>
    </w:div>
    <w:div w:id="402411401">
      <w:bodyDiv w:val="1"/>
      <w:marLeft w:val="0"/>
      <w:marRight w:val="0"/>
      <w:marTop w:val="0"/>
      <w:marBottom w:val="0"/>
      <w:divBdr>
        <w:top w:val="none" w:sz="0" w:space="0" w:color="auto"/>
        <w:left w:val="none" w:sz="0" w:space="0" w:color="auto"/>
        <w:bottom w:val="none" w:sz="0" w:space="0" w:color="auto"/>
        <w:right w:val="none" w:sz="0" w:space="0" w:color="auto"/>
      </w:divBdr>
    </w:div>
    <w:div w:id="419328168">
      <w:bodyDiv w:val="1"/>
      <w:marLeft w:val="0"/>
      <w:marRight w:val="0"/>
      <w:marTop w:val="0"/>
      <w:marBottom w:val="0"/>
      <w:divBdr>
        <w:top w:val="none" w:sz="0" w:space="0" w:color="auto"/>
        <w:left w:val="none" w:sz="0" w:space="0" w:color="auto"/>
        <w:bottom w:val="none" w:sz="0" w:space="0" w:color="auto"/>
        <w:right w:val="none" w:sz="0" w:space="0" w:color="auto"/>
      </w:divBdr>
    </w:div>
    <w:div w:id="483665673">
      <w:bodyDiv w:val="1"/>
      <w:marLeft w:val="0"/>
      <w:marRight w:val="0"/>
      <w:marTop w:val="0"/>
      <w:marBottom w:val="0"/>
      <w:divBdr>
        <w:top w:val="none" w:sz="0" w:space="0" w:color="auto"/>
        <w:left w:val="none" w:sz="0" w:space="0" w:color="auto"/>
        <w:bottom w:val="none" w:sz="0" w:space="0" w:color="auto"/>
        <w:right w:val="none" w:sz="0" w:space="0" w:color="auto"/>
      </w:divBdr>
    </w:div>
    <w:div w:id="633409485">
      <w:bodyDiv w:val="1"/>
      <w:marLeft w:val="0"/>
      <w:marRight w:val="0"/>
      <w:marTop w:val="0"/>
      <w:marBottom w:val="0"/>
      <w:divBdr>
        <w:top w:val="none" w:sz="0" w:space="0" w:color="auto"/>
        <w:left w:val="none" w:sz="0" w:space="0" w:color="auto"/>
        <w:bottom w:val="none" w:sz="0" w:space="0" w:color="auto"/>
        <w:right w:val="none" w:sz="0" w:space="0" w:color="auto"/>
      </w:divBdr>
      <w:divsChild>
        <w:div w:id="1279795033">
          <w:marLeft w:val="547"/>
          <w:marRight w:val="0"/>
          <w:marTop w:val="0"/>
          <w:marBottom w:val="0"/>
          <w:divBdr>
            <w:top w:val="none" w:sz="0" w:space="0" w:color="auto"/>
            <w:left w:val="none" w:sz="0" w:space="0" w:color="auto"/>
            <w:bottom w:val="none" w:sz="0" w:space="0" w:color="auto"/>
            <w:right w:val="none" w:sz="0" w:space="0" w:color="auto"/>
          </w:divBdr>
        </w:div>
      </w:divsChild>
    </w:div>
    <w:div w:id="633633354">
      <w:bodyDiv w:val="1"/>
      <w:marLeft w:val="0"/>
      <w:marRight w:val="0"/>
      <w:marTop w:val="0"/>
      <w:marBottom w:val="0"/>
      <w:divBdr>
        <w:top w:val="none" w:sz="0" w:space="0" w:color="auto"/>
        <w:left w:val="none" w:sz="0" w:space="0" w:color="auto"/>
        <w:bottom w:val="none" w:sz="0" w:space="0" w:color="auto"/>
        <w:right w:val="none" w:sz="0" w:space="0" w:color="auto"/>
      </w:divBdr>
    </w:div>
    <w:div w:id="643701275">
      <w:bodyDiv w:val="1"/>
      <w:marLeft w:val="0"/>
      <w:marRight w:val="0"/>
      <w:marTop w:val="0"/>
      <w:marBottom w:val="0"/>
      <w:divBdr>
        <w:top w:val="none" w:sz="0" w:space="0" w:color="auto"/>
        <w:left w:val="none" w:sz="0" w:space="0" w:color="auto"/>
        <w:bottom w:val="none" w:sz="0" w:space="0" w:color="auto"/>
        <w:right w:val="none" w:sz="0" w:space="0" w:color="auto"/>
      </w:divBdr>
    </w:div>
    <w:div w:id="676270241">
      <w:bodyDiv w:val="1"/>
      <w:marLeft w:val="0"/>
      <w:marRight w:val="0"/>
      <w:marTop w:val="0"/>
      <w:marBottom w:val="0"/>
      <w:divBdr>
        <w:top w:val="none" w:sz="0" w:space="0" w:color="auto"/>
        <w:left w:val="none" w:sz="0" w:space="0" w:color="auto"/>
        <w:bottom w:val="none" w:sz="0" w:space="0" w:color="auto"/>
        <w:right w:val="none" w:sz="0" w:space="0" w:color="auto"/>
      </w:divBdr>
    </w:div>
    <w:div w:id="803084744">
      <w:bodyDiv w:val="1"/>
      <w:marLeft w:val="0"/>
      <w:marRight w:val="0"/>
      <w:marTop w:val="0"/>
      <w:marBottom w:val="0"/>
      <w:divBdr>
        <w:top w:val="none" w:sz="0" w:space="0" w:color="auto"/>
        <w:left w:val="none" w:sz="0" w:space="0" w:color="auto"/>
        <w:bottom w:val="none" w:sz="0" w:space="0" w:color="auto"/>
        <w:right w:val="none" w:sz="0" w:space="0" w:color="auto"/>
      </w:divBdr>
    </w:div>
    <w:div w:id="822967447">
      <w:bodyDiv w:val="1"/>
      <w:marLeft w:val="0"/>
      <w:marRight w:val="0"/>
      <w:marTop w:val="0"/>
      <w:marBottom w:val="0"/>
      <w:divBdr>
        <w:top w:val="none" w:sz="0" w:space="0" w:color="auto"/>
        <w:left w:val="none" w:sz="0" w:space="0" w:color="auto"/>
        <w:bottom w:val="none" w:sz="0" w:space="0" w:color="auto"/>
        <w:right w:val="none" w:sz="0" w:space="0" w:color="auto"/>
      </w:divBdr>
    </w:div>
    <w:div w:id="833297336">
      <w:bodyDiv w:val="1"/>
      <w:marLeft w:val="0"/>
      <w:marRight w:val="0"/>
      <w:marTop w:val="0"/>
      <w:marBottom w:val="0"/>
      <w:divBdr>
        <w:top w:val="none" w:sz="0" w:space="0" w:color="auto"/>
        <w:left w:val="none" w:sz="0" w:space="0" w:color="auto"/>
        <w:bottom w:val="none" w:sz="0" w:space="0" w:color="auto"/>
        <w:right w:val="none" w:sz="0" w:space="0" w:color="auto"/>
      </w:divBdr>
    </w:div>
    <w:div w:id="835069891">
      <w:bodyDiv w:val="1"/>
      <w:marLeft w:val="0"/>
      <w:marRight w:val="0"/>
      <w:marTop w:val="0"/>
      <w:marBottom w:val="0"/>
      <w:divBdr>
        <w:top w:val="none" w:sz="0" w:space="0" w:color="auto"/>
        <w:left w:val="none" w:sz="0" w:space="0" w:color="auto"/>
        <w:bottom w:val="none" w:sz="0" w:space="0" w:color="auto"/>
        <w:right w:val="none" w:sz="0" w:space="0" w:color="auto"/>
      </w:divBdr>
    </w:div>
    <w:div w:id="1034041314">
      <w:bodyDiv w:val="1"/>
      <w:marLeft w:val="0"/>
      <w:marRight w:val="0"/>
      <w:marTop w:val="0"/>
      <w:marBottom w:val="0"/>
      <w:divBdr>
        <w:top w:val="none" w:sz="0" w:space="0" w:color="auto"/>
        <w:left w:val="none" w:sz="0" w:space="0" w:color="auto"/>
        <w:bottom w:val="none" w:sz="0" w:space="0" w:color="auto"/>
        <w:right w:val="none" w:sz="0" w:space="0" w:color="auto"/>
      </w:divBdr>
    </w:div>
    <w:div w:id="1043596417">
      <w:bodyDiv w:val="1"/>
      <w:marLeft w:val="0"/>
      <w:marRight w:val="0"/>
      <w:marTop w:val="0"/>
      <w:marBottom w:val="0"/>
      <w:divBdr>
        <w:top w:val="none" w:sz="0" w:space="0" w:color="auto"/>
        <w:left w:val="none" w:sz="0" w:space="0" w:color="auto"/>
        <w:bottom w:val="none" w:sz="0" w:space="0" w:color="auto"/>
        <w:right w:val="none" w:sz="0" w:space="0" w:color="auto"/>
      </w:divBdr>
    </w:div>
    <w:div w:id="1044404168">
      <w:bodyDiv w:val="1"/>
      <w:marLeft w:val="0"/>
      <w:marRight w:val="0"/>
      <w:marTop w:val="0"/>
      <w:marBottom w:val="0"/>
      <w:divBdr>
        <w:top w:val="none" w:sz="0" w:space="0" w:color="auto"/>
        <w:left w:val="none" w:sz="0" w:space="0" w:color="auto"/>
        <w:bottom w:val="none" w:sz="0" w:space="0" w:color="auto"/>
        <w:right w:val="none" w:sz="0" w:space="0" w:color="auto"/>
      </w:divBdr>
    </w:div>
    <w:div w:id="1180006639">
      <w:bodyDiv w:val="1"/>
      <w:marLeft w:val="0"/>
      <w:marRight w:val="0"/>
      <w:marTop w:val="0"/>
      <w:marBottom w:val="0"/>
      <w:divBdr>
        <w:top w:val="none" w:sz="0" w:space="0" w:color="auto"/>
        <w:left w:val="none" w:sz="0" w:space="0" w:color="auto"/>
        <w:bottom w:val="none" w:sz="0" w:space="0" w:color="auto"/>
        <w:right w:val="none" w:sz="0" w:space="0" w:color="auto"/>
      </w:divBdr>
    </w:div>
    <w:div w:id="1277104834">
      <w:bodyDiv w:val="1"/>
      <w:marLeft w:val="0"/>
      <w:marRight w:val="0"/>
      <w:marTop w:val="0"/>
      <w:marBottom w:val="0"/>
      <w:divBdr>
        <w:top w:val="none" w:sz="0" w:space="0" w:color="auto"/>
        <w:left w:val="none" w:sz="0" w:space="0" w:color="auto"/>
        <w:bottom w:val="none" w:sz="0" w:space="0" w:color="auto"/>
        <w:right w:val="none" w:sz="0" w:space="0" w:color="auto"/>
      </w:divBdr>
    </w:div>
    <w:div w:id="1288586087">
      <w:bodyDiv w:val="1"/>
      <w:marLeft w:val="0"/>
      <w:marRight w:val="0"/>
      <w:marTop w:val="0"/>
      <w:marBottom w:val="0"/>
      <w:divBdr>
        <w:top w:val="none" w:sz="0" w:space="0" w:color="auto"/>
        <w:left w:val="none" w:sz="0" w:space="0" w:color="auto"/>
        <w:bottom w:val="none" w:sz="0" w:space="0" w:color="auto"/>
        <w:right w:val="none" w:sz="0" w:space="0" w:color="auto"/>
      </w:divBdr>
    </w:div>
    <w:div w:id="1388871471">
      <w:bodyDiv w:val="1"/>
      <w:marLeft w:val="0"/>
      <w:marRight w:val="0"/>
      <w:marTop w:val="0"/>
      <w:marBottom w:val="0"/>
      <w:divBdr>
        <w:top w:val="none" w:sz="0" w:space="0" w:color="auto"/>
        <w:left w:val="none" w:sz="0" w:space="0" w:color="auto"/>
        <w:bottom w:val="none" w:sz="0" w:space="0" w:color="auto"/>
        <w:right w:val="none" w:sz="0" w:space="0" w:color="auto"/>
      </w:divBdr>
    </w:div>
    <w:div w:id="1427919198">
      <w:bodyDiv w:val="1"/>
      <w:marLeft w:val="0"/>
      <w:marRight w:val="0"/>
      <w:marTop w:val="0"/>
      <w:marBottom w:val="0"/>
      <w:divBdr>
        <w:top w:val="none" w:sz="0" w:space="0" w:color="auto"/>
        <w:left w:val="none" w:sz="0" w:space="0" w:color="auto"/>
        <w:bottom w:val="none" w:sz="0" w:space="0" w:color="auto"/>
        <w:right w:val="none" w:sz="0" w:space="0" w:color="auto"/>
      </w:divBdr>
    </w:div>
    <w:div w:id="1461799372">
      <w:bodyDiv w:val="1"/>
      <w:marLeft w:val="0"/>
      <w:marRight w:val="0"/>
      <w:marTop w:val="0"/>
      <w:marBottom w:val="0"/>
      <w:divBdr>
        <w:top w:val="none" w:sz="0" w:space="0" w:color="auto"/>
        <w:left w:val="none" w:sz="0" w:space="0" w:color="auto"/>
        <w:bottom w:val="none" w:sz="0" w:space="0" w:color="auto"/>
        <w:right w:val="none" w:sz="0" w:space="0" w:color="auto"/>
      </w:divBdr>
    </w:div>
    <w:div w:id="1467159135">
      <w:bodyDiv w:val="1"/>
      <w:marLeft w:val="0"/>
      <w:marRight w:val="0"/>
      <w:marTop w:val="0"/>
      <w:marBottom w:val="0"/>
      <w:divBdr>
        <w:top w:val="none" w:sz="0" w:space="0" w:color="auto"/>
        <w:left w:val="none" w:sz="0" w:space="0" w:color="auto"/>
        <w:bottom w:val="none" w:sz="0" w:space="0" w:color="auto"/>
        <w:right w:val="none" w:sz="0" w:space="0" w:color="auto"/>
      </w:divBdr>
    </w:div>
    <w:div w:id="1472866098">
      <w:bodyDiv w:val="1"/>
      <w:marLeft w:val="0"/>
      <w:marRight w:val="0"/>
      <w:marTop w:val="0"/>
      <w:marBottom w:val="0"/>
      <w:divBdr>
        <w:top w:val="none" w:sz="0" w:space="0" w:color="auto"/>
        <w:left w:val="none" w:sz="0" w:space="0" w:color="auto"/>
        <w:bottom w:val="none" w:sz="0" w:space="0" w:color="auto"/>
        <w:right w:val="none" w:sz="0" w:space="0" w:color="auto"/>
      </w:divBdr>
    </w:div>
    <w:div w:id="1500972264">
      <w:bodyDiv w:val="1"/>
      <w:marLeft w:val="0"/>
      <w:marRight w:val="0"/>
      <w:marTop w:val="0"/>
      <w:marBottom w:val="0"/>
      <w:divBdr>
        <w:top w:val="none" w:sz="0" w:space="0" w:color="auto"/>
        <w:left w:val="none" w:sz="0" w:space="0" w:color="auto"/>
        <w:bottom w:val="none" w:sz="0" w:space="0" w:color="auto"/>
        <w:right w:val="none" w:sz="0" w:space="0" w:color="auto"/>
      </w:divBdr>
    </w:div>
    <w:div w:id="1593003212">
      <w:bodyDiv w:val="1"/>
      <w:marLeft w:val="0"/>
      <w:marRight w:val="0"/>
      <w:marTop w:val="0"/>
      <w:marBottom w:val="0"/>
      <w:divBdr>
        <w:top w:val="none" w:sz="0" w:space="0" w:color="auto"/>
        <w:left w:val="none" w:sz="0" w:space="0" w:color="auto"/>
        <w:bottom w:val="none" w:sz="0" w:space="0" w:color="auto"/>
        <w:right w:val="none" w:sz="0" w:space="0" w:color="auto"/>
      </w:divBdr>
    </w:div>
    <w:div w:id="1638800437">
      <w:bodyDiv w:val="1"/>
      <w:marLeft w:val="0"/>
      <w:marRight w:val="0"/>
      <w:marTop w:val="0"/>
      <w:marBottom w:val="0"/>
      <w:divBdr>
        <w:top w:val="none" w:sz="0" w:space="0" w:color="auto"/>
        <w:left w:val="none" w:sz="0" w:space="0" w:color="auto"/>
        <w:bottom w:val="none" w:sz="0" w:space="0" w:color="auto"/>
        <w:right w:val="none" w:sz="0" w:space="0" w:color="auto"/>
      </w:divBdr>
    </w:div>
    <w:div w:id="1715079509">
      <w:bodyDiv w:val="1"/>
      <w:marLeft w:val="0"/>
      <w:marRight w:val="0"/>
      <w:marTop w:val="0"/>
      <w:marBottom w:val="0"/>
      <w:divBdr>
        <w:top w:val="none" w:sz="0" w:space="0" w:color="auto"/>
        <w:left w:val="none" w:sz="0" w:space="0" w:color="auto"/>
        <w:bottom w:val="none" w:sz="0" w:space="0" w:color="auto"/>
        <w:right w:val="none" w:sz="0" w:space="0" w:color="auto"/>
      </w:divBdr>
    </w:div>
    <w:div w:id="1867711195">
      <w:bodyDiv w:val="1"/>
      <w:marLeft w:val="0"/>
      <w:marRight w:val="0"/>
      <w:marTop w:val="0"/>
      <w:marBottom w:val="0"/>
      <w:divBdr>
        <w:top w:val="none" w:sz="0" w:space="0" w:color="auto"/>
        <w:left w:val="none" w:sz="0" w:space="0" w:color="auto"/>
        <w:bottom w:val="none" w:sz="0" w:space="0" w:color="auto"/>
        <w:right w:val="none" w:sz="0" w:space="0" w:color="auto"/>
      </w:divBdr>
    </w:div>
    <w:div w:id="1898465513">
      <w:bodyDiv w:val="1"/>
      <w:marLeft w:val="0"/>
      <w:marRight w:val="0"/>
      <w:marTop w:val="0"/>
      <w:marBottom w:val="0"/>
      <w:divBdr>
        <w:top w:val="none" w:sz="0" w:space="0" w:color="auto"/>
        <w:left w:val="none" w:sz="0" w:space="0" w:color="auto"/>
        <w:bottom w:val="none" w:sz="0" w:space="0" w:color="auto"/>
        <w:right w:val="none" w:sz="0" w:space="0" w:color="auto"/>
      </w:divBdr>
    </w:div>
    <w:div w:id="1908219669">
      <w:bodyDiv w:val="1"/>
      <w:marLeft w:val="0"/>
      <w:marRight w:val="0"/>
      <w:marTop w:val="0"/>
      <w:marBottom w:val="0"/>
      <w:divBdr>
        <w:top w:val="none" w:sz="0" w:space="0" w:color="auto"/>
        <w:left w:val="none" w:sz="0" w:space="0" w:color="auto"/>
        <w:bottom w:val="none" w:sz="0" w:space="0" w:color="auto"/>
        <w:right w:val="none" w:sz="0" w:space="0" w:color="auto"/>
      </w:divBdr>
    </w:div>
    <w:div w:id="1928075436">
      <w:bodyDiv w:val="1"/>
      <w:marLeft w:val="0"/>
      <w:marRight w:val="0"/>
      <w:marTop w:val="0"/>
      <w:marBottom w:val="0"/>
      <w:divBdr>
        <w:top w:val="none" w:sz="0" w:space="0" w:color="auto"/>
        <w:left w:val="none" w:sz="0" w:space="0" w:color="auto"/>
        <w:bottom w:val="none" w:sz="0" w:space="0" w:color="auto"/>
        <w:right w:val="none" w:sz="0" w:space="0" w:color="auto"/>
      </w:divBdr>
    </w:div>
    <w:div w:id="2033605400">
      <w:bodyDiv w:val="1"/>
      <w:marLeft w:val="0"/>
      <w:marRight w:val="0"/>
      <w:marTop w:val="0"/>
      <w:marBottom w:val="0"/>
      <w:divBdr>
        <w:top w:val="none" w:sz="0" w:space="0" w:color="auto"/>
        <w:left w:val="none" w:sz="0" w:space="0" w:color="auto"/>
        <w:bottom w:val="none" w:sz="0" w:space="0" w:color="auto"/>
        <w:right w:val="none" w:sz="0" w:space="0" w:color="auto"/>
      </w:divBdr>
    </w:div>
    <w:div w:id="2093626742">
      <w:bodyDiv w:val="1"/>
      <w:marLeft w:val="0"/>
      <w:marRight w:val="0"/>
      <w:marTop w:val="0"/>
      <w:marBottom w:val="0"/>
      <w:divBdr>
        <w:top w:val="none" w:sz="0" w:space="0" w:color="auto"/>
        <w:left w:val="none" w:sz="0" w:space="0" w:color="auto"/>
        <w:bottom w:val="none" w:sz="0" w:space="0" w:color="auto"/>
        <w:right w:val="none" w:sz="0" w:space="0" w:color="auto"/>
      </w:divBdr>
      <w:divsChild>
        <w:div w:id="50735619">
          <w:marLeft w:val="1166"/>
          <w:marRight w:val="0"/>
          <w:marTop w:val="0"/>
          <w:marBottom w:val="0"/>
          <w:divBdr>
            <w:top w:val="none" w:sz="0" w:space="0" w:color="auto"/>
            <w:left w:val="none" w:sz="0" w:space="0" w:color="auto"/>
            <w:bottom w:val="none" w:sz="0" w:space="0" w:color="auto"/>
            <w:right w:val="none" w:sz="0" w:space="0" w:color="auto"/>
          </w:divBdr>
        </w:div>
        <w:div w:id="64843361">
          <w:marLeft w:val="1166"/>
          <w:marRight w:val="0"/>
          <w:marTop w:val="0"/>
          <w:marBottom w:val="0"/>
          <w:divBdr>
            <w:top w:val="none" w:sz="0" w:space="0" w:color="auto"/>
            <w:left w:val="none" w:sz="0" w:space="0" w:color="auto"/>
            <w:bottom w:val="none" w:sz="0" w:space="0" w:color="auto"/>
            <w:right w:val="none" w:sz="0" w:space="0" w:color="auto"/>
          </w:divBdr>
        </w:div>
        <w:div w:id="96566522">
          <w:marLeft w:val="1166"/>
          <w:marRight w:val="0"/>
          <w:marTop w:val="0"/>
          <w:marBottom w:val="0"/>
          <w:divBdr>
            <w:top w:val="none" w:sz="0" w:space="0" w:color="auto"/>
            <w:left w:val="none" w:sz="0" w:space="0" w:color="auto"/>
            <w:bottom w:val="none" w:sz="0" w:space="0" w:color="auto"/>
            <w:right w:val="none" w:sz="0" w:space="0" w:color="auto"/>
          </w:divBdr>
        </w:div>
        <w:div w:id="105782916">
          <w:marLeft w:val="1166"/>
          <w:marRight w:val="0"/>
          <w:marTop w:val="0"/>
          <w:marBottom w:val="0"/>
          <w:divBdr>
            <w:top w:val="none" w:sz="0" w:space="0" w:color="auto"/>
            <w:left w:val="none" w:sz="0" w:space="0" w:color="auto"/>
            <w:bottom w:val="none" w:sz="0" w:space="0" w:color="auto"/>
            <w:right w:val="none" w:sz="0" w:space="0" w:color="auto"/>
          </w:divBdr>
        </w:div>
        <w:div w:id="115102336">
          <w:marLeft w:val="1166"/>
          <w:marRight w:val="0"/>
          <w:marTop w:val="0"/>
          <w:marBottom w:val="0"/>
          <w:divBdr>
            <w:top w:val="none" w:sz="0" w:space="0" w:color="auto"/>
            <w:left w:val="none" w:sz="0" w:space="0" w:color="auto"/>
            <w:bottom w:val="none" w:sz="0" w:space="0" w:color="auto"/>
            <w:right w:val="none" w:sz="0" w:space="0" w:color="auto"/>
          </w:divBdr>
        </w:div>
        <w:div w:id="129327865">
          <w:marLeft w:val="1166"/>
          <w:marRight w:val="0"/>
          <w:marTop w:val="0"/>
          <w:marBottom w:val="0"/>
          <w:divBdr>
            <w:top w:val="none" w:sz="0" w:space="0" w:color="auto"/>
            <w:left w:val="none" w:sz="0" w:space="0" w:color="auto"/>
            <w:bottom w:val="none" w:sz="0" w:space="0" w:color="auto"/>
            <w:right w:val="none" w:sz="0" w:space="0" w:color="auto"/>
          </w:divBdr>
        </w:div>
        <w:div w:id="285701821">
          <w:marLeft w:val="1166"/>
          <w:marRight w:val="0"/>
          <w:marTop w:val="0"/>
          <w:marBottom w:val="0"/>
          <w:divBdr>
            <w:top w:val="none" w:sz="0" w:space="0" w:color="auto"/>
            <w:left w:val="none" w:sz="0" w:space="0" w:color="auto"/>
            <w:bottom w:val="none" w:sz="0" w:space="0" w:color="auto"/>
            <w:right w:val="none" w:sz="0" w:space="0" w:color="auto"/>
          </w:divBdr>
        </w:div>
        <w:div w:id="322322874">
          <w:marLeft w:val="1166"/>
          <w:marRight w:val="0"/>
          <w:marTop w:val="0"/>
          <w:marBottom w:val="0"/>
          <w:divBdr>
            <w:top w:val="none" w:sz="0" w:space="0" w:color="auto"/>
            <w:left w:val="none" w:sz="0" w:space="0" w:color="auto"/>
            <w:bottom w:val="none" w:sz="0" w:space="0" w:color="auto"/>
            <w:right w:val="none" w:sz="0" w:space="0" w:color="auto"/>
          </w:divBdr>
        </w:div>
        <w:div w:id="332492798">
          <w:marLeft w:val="1166"/>
          <w:marRight w:val="0"/>
          <w:marTop w:val="0"/>
          <w:marBottom w:val="0"/>
          <w:divBdr>
            <w:top w:val="none" w:sz="0" w:space="0" w:color="auto"/>
            <w:left w:val="none" w:sz="0" w:space="0" w:color="auto"/>
            <w:bottom w:val="none" w:sz="0" w:space="0" w:color="auto"/>
            <w:right w:val="none" w:sz="0" w:space="0" w:color="auto"/>
          </w:divBdr>
        </w:div>
        <w:div w:id="372776221">
          <w:marLeft w:val="1166"/>
          <w:marRight w:val="0"/>
          <w:marTop w:val="0"/>
          <w:marBottom w:val="0"/>
          <w:divBdr>
            <w:top w:val="none" w:sz="0" w:space="0" w:color="auto"/>
            <w:left w:val="none" w:sz="0" w:space="0" w:color="auto"/>
            <w:bottom w:val="none" w:sz="0" w:space="0" w:color="auto"/>
            <w:right w:val="none" w:sz="0" w:space="0" w:color="auto"/>
          </w:divBdr>
        </w:div>
        <w:div w:id="378556720">
          <w:marLeft w:val="1166"/>
          <w:marRight w:val="0"/>
          <w:marTop w:val="0"/>
          <w:marBottom w:val="0"/>
          <w:divBdr>
            <w:top w:val="none" w:sz="0" w:space="0" w:color="auto"/>
            <w:left w:val="none" w:sz="0" w:space="0" w:color="auto"/>
            <w:bottom w:val="none" w:sz="0" w:space="0" w:color="auto"/>
            <w:right w:val="none" w:sz="0" w:space="0" w:color="auto"/>
          </w:divBdr>
        </w:div>
        <w:div w:id="467434954">
          <w:marLeft w:val="1166"/>
          <w:marRight w:val="0"/>
          <w:marTop w:val="0"/>
          <w:marBottom w:val="0"/>
          <w:divBdr>
            <w:top w:val="none" w:sz="0" w:space="0" w:color="auto"/>
            <w:left w:val="none" w:sz="0" w:space="0" w:color="auto"/>
            <w:bottom w:val="none" w:sz="0" w:space="0" w:color="auto"/>
            <w:right w:val="none" w:sz="0" w:space="0" w:color="auto"/>
          </w:divBdr>
        </w:div>
        <w:div w:id="497236952">
          <w:marLeft w:val="1166"/>
          <w:marRight w:val="0"/>
          <w:marTop w:val="0"/>
          <w:marBottom w:val="0"/>
          <w:divBdr>
            <w:top w:val="none" w:sz="0" w:space="0" w:color="auto"/>
            <w:left w:val="none" w:sz="0" w:space="0" w:color="auto"/>
            <w:bottom w:val="none" w:sz="0" w:space="0" w:color="auto"/>
            <w:right w:val="none" w:sz="0" w:space="0" w:color="auto"/>
          </w:divBdr>
        </w:div>
        <w:div w:id="537815651">
          <w:marLeft w:val="1166"/>
          <w:marRight w:val="0"/>
          <w:marTop w:val="0"/>
          <w:marBottom w:val="0"/>
          <w:divBdr>
            <w:top w:val="none" w:sz="0" w:space="0" w:color="auto"/>
            <w:left w:val="none" w:sz="0" w:space="0" w:color="auto"/>
            <w:bottom w:val="none" w:sz="0" w:space="0" w:color="auto"/>
            <w:right w:val="none" w:sz="0" w:space="0" w:color="auto"/>
          </w:divBdr>
        </w:div>
        <w:div w:id="592976670">
          <w:marLeft w:val="1166"/>
          <w:marRight w:val="0"/>
          <w:marTop w:val="0"/>
          <w:marBottom w:val="0"/>
          <w:divBdr>
            <w:top w:val="none" w:sz="0" w:space="0" w:color="auto"/>
            <w:left w:val="none" w:sz="0" w:space="0" w:color="auto"/>
            <w:bottom w:val="none" w:sz="0" w:space="0" w:color="auto"/>
            <w:right w:val="none" w:sz="0" w:space="0" w:color="auto"/>
          </w:divBdr>
        </w:div>
        <w:div w:id="594901893">
          <w:marLeft w:val="1166"/>
          <w:marRight w:val="0"/>
          <w:marTop w:val="0"/>
          <w:marBottom w:val="0"/>
          <w:divBdr>
            <w:top w:val="none" w:sz="0" w:space="0" w:color="auto"/>
            <w:left w:val="none" w:sz="0" w:space="0" w:color="auto"/>
            <w:bottom w:val="none" w:sz="0" w:space="0" w:color="auto"/>
            <w:right w:val="none" w:sz="0" w:space="0" w:color="auto"/>
          </w:divBdr>
        </w:div>
        <w:div w:id="696196867">
          <w:marLeft w:val="1166"/>
          <w:marRight w:val="0"/>
          <w:marTop w:val="0"/>
          <w:marBottom w:val="0"/>
          <w:divBdr>
            <w:top w:val="none" w:sz="0" w:space="0" w:color="auto"/>
            <w:left w:val="none" w:sz="0" w:space="0" w:color="auto"/>
            <w:bottom w:val="none" w:sz="0" w:space="0" w:color="auto"/>
            <w:right w:val="none" w:sz="0" w:space="0" w:color="auto"/>
          </w:divBdr>
        </w:div>
        <w:div w:id="742606357">
          <w:marLeft w:val="1166"/>
          <w:marRight w:val="0"/>
          <w:marTop w:val="0"/>
          <w:marBottom w:val="0"/>
          <w:divBdr>
            <w:top w:val="none" w:sz="0" w:space="0" w:color="auto"/>
            <w:left w:val="none" w:sz="0" w:space="0" w:color="auto"/>
            <w:bottom w:val="none" w:sz="0" w:space="0" w:color="auto"/>
            <w:right w:val="none" w:sz="0" w:space="0" w:color="auto"/>
          </w:divBdr>
        </w:div>
        <w:div w:id="758721310">
          <w:marLeft w:val="1166"/>
          <w:marRight w:val="0"/>
          <w:marTop w:val="0"/>
          <w:marBottom w:val="0"/>
          <w:divBdr>
            <w:top w:val="none" w:sz="0" w:space="0" w:color="auto"/>
            <w:left w:val="none" w:sz="0" w:space="0" w:color="auto"/>
            <w:bottom w:val="none" w:sz="0" w:space="0" w:color="auto"/>
            <w:right w:val="none" w:sz="0" w:space="0" w:color="auto"/>
          </w:divBdr>
        </w:div>
        <w:div w:id="764494330">
          <w:marLeft w:val="1166"/>
          <w:marRight w:val="0"/>
          <w:marTop w:val="0"/>
          <w:marBottom w:val="0"/>
          <w:divBdr>
            <w:top w:val="none" w:sz="0" w:space="0" w:color="auto"/>
            <w:left w:val="none" w:sz="0" w:space="0" w:color="auto"/>
            <w:bottom w:val="none" w:sz="0" w:space="0" w:color="auto"/>
            <w:right w:val="none" w:sz="0" w:space="0" w:color="auto"/>
          </w:divBdr>
        </w:div>
        <w:div w:id="787502907">
          <w:marLeft w:val="1166"/>
          <w:marRight w:val="0"/>
          <w:marTop w:val="0"/>
          <w:marBottom w:val="0"/>
          <w:divBdr>
            <w:top w:val="none" w:sz="0" w:space="0" w:color="auto"/>
            <w:left w:val="none" w:sz="0" w:space="0" w:color="auto"/>
            <w:bottom w:val="none" w:sz="0" w:space="0" w:color="auto"/>
            <w:right w:val="none" w:sz="0" w:space="0" w:color="auto"/>
          </w:divBdr>
        </w:div>
        <w:div w:id="808789846">
          <w:marLeft w:val="1166"/>
          <w:marRight w:val="0"/>
          <w:marTop w:val="0"/>
          <w:marBottom w:val="0"/>
          <w:divBdr>
            <w:top w:val="none" w:sz="0" w:space="0" w:color="auto"/>
            <w:left w:val="none" w:sz="0" w:space="0" w:color="auto"/>
            <w:bottom w:val="none" w:sz="0" w:space="0" w:color="auto"/>
            <w:right w:val="none" w:sz="0" w:space="0" w:color="auto"/>
          </w:divBdr>
        </w:div>
        <w:div w:id="878204635">
          <w:marLeft w:val="1166"/>
          <w:marRight w:val="0"/>
          <w:marTop w:val="0"/>
          <w:marBottom w:val="0"/>
          <w:divBdr>
            <w:top w:val="none" w:sz="0" w:space="0" w:color="auto"/>
            <w:left w:val="none" w:sz="0" w:space="0" w:color="auto"/>
            <w:bottom w:val="none" w:sz="0" w:space="0" w:color="auto"/>
            <w:right w:val="none" w:sz="0" w:space="0" w:color="auto"/>
          </w:divBdr>
        </w:div>
        <w:div w:id="883908544">
          <w:marLeft w:val="1166"/>
          <w:marRight w:val="0"/>
          <w:marTop w:val="0"/>
          <w:marBottom w:val="0"/>
          <w:divBdr>
            <w:top w:val="none" w:sz="0" w:space="0" w:color="auto"/>
            <w:left w:val="none" w:sz="0" w:space="0" w:color="auto"/>
            <w:bottom w:val="none" w:sz="0" w:space="0" w:color="auto"/>
            <w:right w:val="none" w:sz="0" w:space="0" w:color="auto"/>
          </w:divBdr>
        </w:div>
        <w:div w:id="913735077">
          <w:marLeft w:val="1166"/>
          <w:marRight w:val="0"/>
          <w:marTop w:val="0"/>
          <w:marBottom w:val="0"/>
          <w:divBdr>
            <w:top w:val="none" w:sz="0" w:space="0" w:color="auto"/>
            <w:left w:val="none" w:sz="0" w:space="0" w:color="auto"/>
            <w:bottom w:val="none" w:sz="0" w:space="0" w:color="auto"/>
            <w:right w:val="none" w:sz="0" w:space="0" w:color="auto"/>
          </w:divBdr>
        </w:div>
        <w:div w:id="960503159">
          <w:marLeft w:val="1166"/>
          <w:marRight w:val="0"/>
          <w:marTop w:val="0"/>
          <w:marBottom w:val="0"/>
          <w:divBdr>
            <w:top w:val="none" w:sz="0" w:space="0" w:color="auto"/>
            <w:left w:val="none" w:sz="0" w:space="0" w:color="auto"/>
            <w:bottom w:val="none" w:sz="0" w:space="0" w:color="auto"/>
            <w:right w:val="none" w:sz="0" w:space="0" w:color="auto"/>
          </w:divBdr>
        </w:div>
        <w:div w:id="1012806181">
          <w:marLeft w:val="547"/>
          <w:marRight w:val="0"/>
          <w:marTop w:val="0"/>
          <w:marBottom w:val="0"/>
          <w:divBdr>
            <w:top w:val="none" w:sz="0" w:space="0" w:color="auto"/>
            <w:left w:val="none" w:sz="0" w:space="0" w:color="auto"/>
            <w:bottom w:val="none" w:sz="0" w:space="0" w:color="auto"/>
            <w:right w:val="none" w:sz="0" w:space="0" w:color="auto"/>
          </w:divBdr>
        </w:div>
        <w:div w:id="1059670426">
          <w:marLeft w:val="1166"/>
          <w:marRight w:val="0"/>
          <w:marTop w:val="0"/>
          <w:marBottom w:val="0"/>
          <w:divBdr>
            <w:top w:val="none" w:sz="0" w:space="0" w:color="auto"/>
            <w:left w:val="none" w:sz="0" w:space="0" w:color="auto"/>
            <w:bottom w:val="none" w:sz="0" w:space="0" w:color="auto"/>
            <w:right w:val="none" w:sz="0" w:space="0" w:color="auto"/>
          </w:divBdr>
        </w:div>
        <w:div w:id="1089353995">
          <w:marLeft w:val="1166"/>
          <w:marRight w:val="0"/>
          <w:marTop w:val="0"/>
          <w:marBottom w:val="0"/>
          <w:divBdr>
            <w:top w:val="none" w:sz="0" w:space="0" w:color="auto"/>
            <w:left w:val="none" w:sz="0" w:space="0" w:color="auto"/>
            <w:bottom w:val="none" w:sz="0" w:space="0" w:color="auto"/>
            <w:right w:val="none" w:sz="0" w:space="0" w:color="auto"/>
          </w:divBdr>
        </w:div>
        <w:div w:id="1134560506">
          <w:marLeft w:val="547"/>
          <w:marRight w:val="0"/>
          <w:marTop w:val="0"/>
          <w:marBottom w:val="0"/>
          <w:divBdr>
            <w:top w:val="none" w:sz="0" w:space="0" w:color="auto"/>
            <w:left w:val="none" w:sz="0" w:space="0" w:color="auto"/>
            <w:bottom w:val="none" w:sz="0" w:space="0" w:color="auto"/>
            <w:right w:val="none" w:sz="0" w:space="0" w:color="auto"/>
          </w:divBdr>
        </w:div>
        <w:div w:id="1180002396">
          <w:marLeft w:val="547"/>
          <w:marRight w:val="0"/>
          <w:marTop w:val="0"/>
          <w:marBottom w:val="0"/>
          <w:divBdr>
            <w:top w:val="none" w:sz="0" w:space="0" w:color="auto"/>
            <w:left w:val="none" w:sz="0" w:space="0" w:color="auto"/>
            <w:bottom w:val="none" w:sz="0" w:space="0" w:color="auto"/>
            <w:right w:val="none" w:sz="0" w:space="0" w:color="auto"/>
          </w:divBdr>
        </w:div>
        <w:div w:id="1193223784">
          <w:marLeft w:val="547"/>
          <w:marRight w:val="0"/>
          <w:marTop w:val="0"/>
          <w:marBottom w:val="0"/>
          <w:divBdr>
            <w:top w:val="none" w:sz="0" w:space="0" w:color="auto"/>
            <w:left w:val="none" w:sz="0" w:space="0" w:color="auto"/>
            <w:bottom w:val="none" w:sz="0" w:space="0" w:color="auto"/>
            <w:right w:val="none" w:sz="0" w:space="0" w:color="auto"/>
          </w:divBdr>
        </w:div>
        <w:div w:id="1219970427">
          <w:marLeft w:val="1166"/>
          <w:marRight w:val="0"/>
          <w:marTop w:val="0"/>
          <w:marBottom w:val="0"/>
          <w:divBdr>
            <w:top w:val="none" w:sz="0" w:space="0" w:color="auto"/>
            <w:left w:val="none" w:sz="0" w:space="0" w:color="auto"/>
            <w:bottom w:val="none" w:sz="0" w:space="0" w:color="auto"/>
            <w:right w:val="none" w:sz="0" w:space="0" w:color="auto"/>
          </w:divBdr>
        </w:div>
        <w:div w:id="1287740051">
          <w:marLeft w:val="1166"/>
          <w:marRight w:val="0"/>
          <w:marTop w:val="0"/>
          <w:marBottom w:val="0"/>
          <w:divBdr>
            <w:top w:val="none" w:sz="0" w:space="0" w:color="auto"/>
            <w:left w:val="none" w:sz="0" w:space="0" w:color="auto"/>
            <w:bottom w:val="none" w:sz="0" w:space="0" w:color="auto"/>
            <w:right w:val="none" w:sz="0" w:space="0" w:color="auto"/>
          </w:divBdr>
        </w:div>
        <w:div w:id="1341277118">
          <w:marLeft w:val="1166"/>
          <w:marRight w:val="0"/>
          <w:marTop w:val="0"/>
          <w:marBottom w:val="0"/>
          <w:divBdr>
            <w:top w:val="none" w:sz="0" w:space="0" w:color="auto"/>
            <w:left w:val="none" w:sz="0" w:space="0" w:color="auto"/>
            <w:bottom w:val="none" w:sz="0" w:space="0" w:color="auto"/>
            <w:right w:val="none" w:sz="0" w:space="0" w:color="auto"/>
          </w:divBdr>
        </w:div>
        <w:div w:id="1446925774">
          <w:marLeft w:val="1166"/>
          <w:marRight w:val="0"/>
          <w:marTop w:val="0"/>
          <w:marBottom w:val="0"/>
          <w:divBdr>
            <w:top w:val="none" w:sz="0" w:space="0" w:color="auto"/>
            <w:left w:val="none" w:sz="0" w:space="0" w:color="auto"/>
            <w:bottom w:val="none" w:sz="0" w:space="0" w:color="auto"/>
            <w:right w:val="none" w:sz="0" w:space="0" w:color="auto"/>
          </w:divBdr>
        </w:div>
        <w:div w:id="1459257325">
          <w:marLeft w:val="547"/>
          <w:marRight w:val="0"/>
          <w:marTop w:val="0"/>
          <w:marBottom w:val="0"/>
          <w:divBdr>
            <w:top w:val="none" w:sz="0" w:space="0" w:color="auto"/>
            <w:left w:val="none" w:sz="0" w:space="0" w:color="auto"/>
            <w:bottom w:val="none" w:sz="0" w:space="0" w:color="auto"/>
            <w:right w:val="none" w:sz="0" w:space="0" w:color="auto"/>
          </w:divBdr>
        </w:div>
        <w:div w:id="1485471478">
          <w:marLeft w:val="547"/>
          <w:marRight w:val="0"/>
          <w:marTop w:val="0"/>
          <w:marBottom w:val="0"/>
          <w:divBdr>
            <w:top w:val="none" w:sz="0" w:space="0" w:color="auto"/>
            <w:left w:val="none" w:sz="0" w:space="0" w:color="auto"/>
            <w:bottom w:val="none" w:sz="0" w:space="0" w:color="auto"/>
            <w:right w:val="none" w:sz="0" w:space="0" w:color="auto"/>
          </w:divBdr>
        </w:div>
        <w:div w:id="1521509667">
          <w:marLeft w:val="547"/>
          <w:marRight w:val="0"/>
          <w:marTop w:val="0"/>
          <w:marBottom w:val="0"/>
          <w:divBdr>
            <w:top w:val="none" w:sz="0" w:space="0" w:color="auto"/>
            <w:left w:val="none" w:sz="0" w:space="0" w:color="auto"/>
            <w:bottom w:val="none" w:sz="0" w:space="0" w:color="auto"/>
            <w:right w:val="none" w:sz="0" w:space="0" w:color="auto"/>
          </w:divBdr>
        </w:div>
        <w:div w:id="1531988100">
          <w:marLeft w:val="1166"/>
          <w:marRight w:val="0"/>
          <w:marTop w:val="0"/>
          <w:marBottom w:val="0"/>
          <w:divBdr>
            <w:top w:val="none" w:sz="0" w:space="0" w:color="auto"/>
            <w:left w:val="none" w:sz="0" w:space="0" w:color="auto"/>
            <w:bottom w:val="none" w:sz="0" w:space="0" w:color="auto"/>
            <w:right w:val="none" w:sz="0" w:space="0" w:color="auto"/>
          </w:divBdr>
        </w:div>
        <w:div w:id="1555778465">
          <w:marLeft w:val="1166"/>
          <w:marRight w:val="0"/>
          <w:marTop w:val="0"/>
          <w:marBottom w:val="0"/>
          <w:divBdr>
            <w:top w:val="none" w:sz="0" w:space="0" w:color="auto"/>
            <w:left w:val="none" w:sz="0" w:space="0" w:color="auto"/>
            <w:bottom w:val="none" w:sz="0" w:space="0" w:color="auto"/>
            <w:right w:val="none" w:sz="0" w:space="0" w:color="auto"/>
          </w:divBdr>
        </w:div>
        <w:div w:id="1659651342">
          <w:marLeft w:val="1166"/>
          <w:marRight w:val="0"/>
          <w:marTop w:val="0"/>
          <w:marBottom w:val="0"/>
          <w:divBdr>
            <w:top w:val="none" w:sz="0" w:space="0" w:color="auto"/>
            <w:left w:val="none" w:sz="0" w:space="0" w:color="auto"/>
            <w:bottom w:val="none" w:sz="0" w:space="0" w:color="auto"/>
            <w:right w:val="none" w:sz="0" w:space="0" w:color="auto"/>
          </w:divBdr>
        </w:div>
        <w:div w:id="1733499485">
          <w:marLeft w:val="1166"/>
          <w:marRight w:val="0"/>
          <w:marTop w:val="0"/>
          <w:marBottom w:val="0"/>
          <w:divBdr>
            <w:top w:val="none" w:sz="0" w:space="0" w:color="auto"/>
            <w:left w:val="none" w:sz="0" w:space="0" w:color="auto"/>
            <w:bottom w:val="none" w:sz="0" w:space="0" w:color="auto"/>
            <w:right w:val="none" w:sz="0" w:space="0" w:color="auto"/>
          </w:divBdr>
        </w:div>
        <w:div w:id="1781871200">
          <w:marLeft w:val="1166"/>
          <w:marRight w:val="0"/>
          <w:marTop w:val="0"/>
          <w:marBottom w:val="0"/>
          <w:divBdr>
            <w:top w:val="none" w:sz="0" w:space="0" w:color="auto"/>
            <w:left w:val="none" w:sz="0" w:space="0" w:color="auto"/>
            <w:bottom w:val="none" w:sz="0" w:space="0" w:color="auto"/>
            <w:right w:val="none" w:sz="0" w:space="0" w:color="auto"/>
          </w:divBdr>
        </w:div>
        <w:div w:id="1856725910">
          <w:marLeft w:val="1166"/>
          <w:marRight w:val="0"/>
          <w:marTop w:val="0"/>
          <w:marBottom w:val="0"/>
          <w:divBdr>
            <w:top w:val="none" w:sz="0" w:space="0" w:color="auto"/>
            <w:left w:val="none" w:sz="0" w:space="0" w:color="auto"/>
            <w:bottom w:val="none" w:sz="0" w:space="0" w:color="auto"/>
            <w:right w:val="none" w:sz="0" w:space="0" w:color="auto"/>
          </w:divBdr>
        </w:div>
        <w:div w:id="1860394108">
          <w:marLeft w:val="1166"/>
          <w:marRight w:val="0"/>
          <w:marTop w:val="0"/>
          <w:marBottom w:val="0"/>
          <w:divBdr>
            <w:top w:val="none" w:sz="0" w:space="0" w:color="auto"/>
            <w:left w:val="none" w:sz="0" w:space="0" w:color="auto"/>
            <w:bottom w:val="none" w:sz="0" w:space="0" w:color="auto"/>
            <w:right w:val="none" w:sz="0" w:space="0" w:color="auto"/>
          </w:divBdr>
        </w:div>
        <w:div w:id="1882476237">
          <w:marLeft w:val="1166"/>
          <w:marRight w:val="0"/>
          <w:marTop w:val="0"/>
          <w:marBottom w:val="0"/>
          <w:divBdr>
            <w:top w:val="none" w:sz="0" w:space="0" w:color="auto"/>
            <w:left w:val="none" w:sz="0" w:space="0" w:color="auto"/>
            <w:bottom w:val="none" w:sz="0" w:space="0" w:color="auto"/>
            <w:right w:val="none" w:sz="0" w:space="0" w:color="auto"/>
          </w:divBdr>
        </w:div>
        <w:div w:id="1939555510">
          <w:marLeft w:val="1166"/>
          <w:marRight w:val="0"/>
          <w:marTop w:val="0"/>
          <w:marBottom w:val="0"/>
          <w:divBdr>
            <w:top w:val="none" w:sz="0" w:space="0" w:color="auto"/>
            <w:left w:val="none" w:sz="0" w:space="0" w:color="auto"/>
            <w:bottom w:val="none" w:sz="0" w:space="0" w:color="auto"/>
            <w:right w:val="none" w:sz="0" w:space="0" w:color="auto"/>
          </w:divBdr>
        </w:div>
        <w:div w:id="1978760531">
          <w:marLeft w:val="1166"/>
          <w:marRight w:val="0"/>
          <w:marTop w:val="0"/>
          <w:marBottom w:val="0"/>
          <w:divBdr>
            <w:top w:val="none" w:sz="0" w:space="0" w:color="auto"/>
            <w:left w:val="none" w:sz="0" w:space="0" w:color="auto"/>
            <w:bottom w:val="none" w:sz="0" w:space="0" w:color="auto"/>
            <w:right w:val="none" w:sz="0" w:space="0" w:color="auto"/>
          </w:divBdr>
        </w:div>
        <w:div w:id="1979021522">
          <w:marLeft w:val="1166"/>
          <w:marRight w:val="0"/>
          <w:marTop w:val="0"/>
          <w:marBottom w:val="0"/>
          <w:divBdr>
            <w:top w:val="none" w:sz="0" w:space="0" w:color="auto"/>
            <w:left w:val="none" w:sz="0" w:space="0" w:color="auto"/>
            <w:bottom w:val="none" w:sz="0" w:space="0" w:color="auto"/>
            <w:right w:val="none" w:sz="0" w:space="0" w:color="auto"/>
          </w:divBdr>
        </w:div>
        <w:div w:id="2010257140">
          <w:marLeft w:val="1166"/>
          <w:marRight w:val="0"/>
          <w:marTop w:val="0"/>
          <w:marBottom w:val="0"/>
          <w:divBdr>
            <w:top w:val="none" w:sz="0" w:space="0" w:color="auto"/>
            <w:left w:val="none" w:sz="0" w:space="0" w:color="auto"/>
            <w:bottom w:val="none" w:sz="0" w:space="0" w:color="auto"/>
            <w:right w:val="none" w:sz="0" w:space="0" w:color="auto"/>
          </w:divBdr>
        </w:div>
        <w:div w:id="2023897279">
          <w:marLeft w:val="1166"/>
          <w:marRight w:val="0"/>
          <w:marTop w:val="0"/>
          <w:marBottom w:val="0"/>
          <w:divBdr>
            <w:top w:val="none" w:sz="0" w:space="0" w:color="auto"/>
            <w:left w:val="none" w:sz="0" w:space="0" w:color="auto"/>
            <w:bottom w:val="none" w:sz="0" w:space="0" w:color="auto"/>
            <w:right w:val="none" w:sz="0" w:space="0" w:color="auto"/>
          </w:divBdr>
        </w:div>
        <w:div w:id="2106924975">
          <w:marLeft w:val="1166"/>
          <w:marRight w:val="0"/>
          <w:marTop w:val="0"/>
          <w:marBottom w:val="0"/>
          <w:divBdr>
            <w:top w:val="none" w:sz="0" w:space="0" w:color="auto"/>
            <w:left w:val="none" w:sz="0" w:space="0" w:color="auto"/>
            <w:bottom w:val="none" w:sz="0" w:space="0" w:color="auto"/>
            <w:right w:val="none" w:sz="0" w:space="0" w:color="auto"/>
          </w:divBdr>
        </w:div>
      </w:divsChild>
    </w:div>
    <w:div w:id="2120685288">
      <w:bodyDiv w:val="1"/>
      <w:marLeft w:val="0"/>
      <w:marRight w:val="0"/>
      <w:marTop w:val="0"/>
      <w:marBottom w:val="0"/>
      <w:divBdr>
        <w:top w:val="none" w:sz="0" w:space="0" w:color="auto"/>
        <w:left w:val="none" w:sz="0" w:space="0" w:color="auto"/>
        <w:bottom w:val="none" w:sz="0" w:space="0" w:color="auto"/>
        <w:right w:val="none" w:sz="0" w:space="0" w:color="auto"/>
      </w:divBdr>
    </w:div>
    <w:div w:id="21473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59E07-107E-467F-BFB2-A49B86B2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12</Pages>
  <Words>15960</Words>
  <Characters>9098</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StartSoft</Company>
  <LinksUpToDate>false</LinksUpToDate>
  <CharactersWithSpaces>25008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Александр</dc:creator>
  <cp:lastModifiedBy>Леново1</cp:lastModifiedBy>
  <cp:revision>155</cp:revision>
  <cp:lastPrinted>2020-08-28T08:09:00Z</cp:lastPrinted>
  <dcterms:created xsi:type="dcterms:W3CDTF">2017-04-11T11:38:00Z</dcterms:created>
  <dcterms:modified xsi:type="dcterms:W3CDTF">2020-09-01T05:40:00Z</dcterms:modified>
</cp:coreProperties>
</file>