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 інформацією Торгово-промислової палати України 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5-10 листопада 2019 року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в Шанхаї відбудеться Друга виставка імпортних товарів і послуг – 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China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International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Import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Expo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–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найбільший захід Китаю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за підтримки керівництва та Уряду Китаю, урядів провінцій, міністерств і відомств, дипломатичних місій країни за кордоном та профільних асоціацій.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У 2018 році понад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3 600 експонентів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із 151 країни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представили продукцію та послуги на Експо, більше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400 тисяч осіб 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відвідали захід, загальна вартість домовленостей щодо експорту в Китай сягнула майже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58 млрд. доларів США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Минулого року 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Торгово-промислова палата України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сформувала національні стенди в аграрному та промисловому павільйонах, де свою продукцію представили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майже 90 вітчизняних підприємств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галузі АПК та машинобудування.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У 2019 році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ТПП України формує національні стенди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в павільйонах АПК, машинобудування, послуги, життєдіяльність, медицина.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Вартість участі складає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:</w:t>
      </w:r>
    </w:p>
    <w:p w:rsidR="008B4C95" w:rsidRPr="008B4C95" w:rsidRDefault="008B4C95" w:rsidP="008B4C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3 000 доларів США за 9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кв.м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стандартно обладнаний стенд;</w:t>
      </w:r>
    </w:p>
    <w:p w:rsidR="008B4C95" w:rsidRPr="008B4C95" w:rsidRDefault="008B4C95" w:rsidP="008B4C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300 доларів США за 1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кв.м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необладнаної площі (мінімум 36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кв.м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).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Учасники національних стендів візьмуть участь в 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українсько-китайському бізнес-форумі 4 листопада 2019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та В2В сесії з китайськими компаніями. 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Захід організовано ТПП України та Китайським комітетом з розвитку міжнародної торгівлі, який представлений по всьому Китаю та до складу якого </w:t>
      </w:r>
      <w:bookmarkStart w:id="0" w:name="_GoBack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входить понад 200 тис компаній.</w:t>
      </w:r>
    </w:p>
    <w:bookmarkEnd w:id="0"/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Участь Вашої компанії в 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China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International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Import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Expo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:</w:t>
      </w:r>
    </w:p>
    <w:p w:rsidR="008B4C95" w:rsidRPr="008B4C95" w:rsidRDefault="008B4C95" w:rsidP="008B4C95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Сприятиме в питаннях отримання дозволу на експорт до Китаю. Уряд Китаю розглядає учасників виставки як потенційних постачальників продукції на ринок країни;</w:t>
      </w:r>
    </w:p>
    <w:p w:rsidR="008B4C95" w:rsidRPr="008B4C95" w:rsidRDefault="008B4C95" w:rsidP="008B4C95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Забезпечить присутність Вашої компанії в інформаційному полі китайського ринку. Завдяки активній рекламній кампанії та адміністративному впливу, інформація про учасників Експо розповсюджується по всій країні;</w:t>
      </w:r>
    </w:p>
    <w:p w:rsidR="008B4C95" w:rsidRPr="008B4C95" w:rsidRDefault="008B4C95" w:rsidP="008B4C9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Надасть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можливість оцінити потенціал ринку та Ваші можливості на одному з найбільших ринків світу;</w:t>
      </w:r>
    </w:p>
    <w:p w:rsidR="008B4C95" w:rsidRPr="008B4C95" w:rsidRDefault="008B4C95" w:rsidP="008B4C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Стане місцем зустрічі з партнерами в Китаї та початку експорту.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З організаційних питань щодо участі в заході та його формату просимо звертатись до заступника директора Центру міжнародної ділової співпраці ТПП України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</w:t>
      </w:r>
      <w:proofErr w:type="spellStart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Голято</w:t>
      </w:r>
      <w:proofErr w:type="spellEnd"/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Андрія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(</w:t>
      </w: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+380 67 662-96-56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, </w:t>
      </w:r>
      <w:hyperlink r:id="rId5" w:tgtFrame="_blank" w:history="1">
        <w:r w:rsidRPr="008B4C95">
          <w:rPr>
            <w:rFonts w:ascii="Times New Roman" w:eastAsia="Times New Roman" w:hAnsi="Times New Roman" w:cs="Times New Roman"/>
            <w:bCs/>
            <w:color w:val="0070C0"/>
            <w:sz w:val="27"/>
            <w:szCs w:val="27"/>
            <w:lang w:val="uk-UA" w:eastAsia="ru-RU"/>
          </w:rPr>
          <w:t>a.v.goliato@gmail.com</w:t>
        </w:r>
      </w:hyperlink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).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Запрошуємо Вас долучитись до національних стендів України на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China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International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Import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Expo!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8B4C95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Детальну інформацію про захід та умови участі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 можна отримати на </w:t>
      </w:r>
      <w:hyperlink r:id="rId6" w:tgtFrame="_blank" w:history="1">
        <w:r w:rsidRPr="008B4C95">
          <w:rPr>
            <w:rFonts w:ascii="Times New Roman" w:eastAsia="Times New Roman" w:hAnsi="Times New Roman" w:cs="Times New Roman"/>
            <w:bCs/>
            <w:sz w:val="27"/>
            <w:szCs w:val="27"/>
            <w:lang w:val="uk-UA" w:eastAsia="ru-RU"/>
          </w:rPr>
          <w:t>веб-сайті</w:t>
        </w:r>
      </w:hyperlink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 або у пані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Цюн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Сюанье</w:t>
      </w:r>
      <w:proofErr w:type="spellEnd"/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 xml:space="preserve"> </w:t>
      </w:r>
      <w:r w:rsidRPr="008B4C95">
        <w:rPr>
          <w:rFonts w:ascii="Times New Roman" w:hAnsi="Times New Roman" w:cs="Times New Roman"/>
          <w:color w:val="212529"/>
          <w:sz w:val="27"/>
          <w:szCs w:val="27"/>
        </w:rPr>
        <w:t>(</w:t>
      </w:r>
      <w:hyperlink r:id="rId7" w:history="1">
        <w:r w:rsidRPr="008B4C95">
          <w:rPr>
            <w:rStyle w:val="a3"/>
            <w:rFonts w:ascii="Times New Roman" w:hAnsi="Times New Roman" w:cs="Times New Roman"/>
            <w:b/>
            <w:bCs/>
            <w:color w:val="0070C0"/>
            <w:sz w:val="27"/>
            <w:szCs w:val="27"/>
          </w:rPr>
          <w:t>ua@mofcom.gov.cn</w:t>
        </w:r>
      </w:hyperlink>
      <w:r w:rsidRPr="008B4C95">
        <w:rPr>
          <w:rFonts w:ascii="Arial" w:hAnsi="Arial" w:cs="Arial"/>
          <w:color w:val="212529"/>
          <w:sz w:val="27"/>
          <w:szCs w:val="27"/>
        </w:rPr>
        <w:t>)</w:t>
      </w:r>
      <w:r w:rsidRPr="008B4C95"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  <w:t>.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</w:pPr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>Звіт про виставку в 2018 році</w:t>
      </w:r>
    </w:p>
    <w:p w:rsidR="008B4C95" w:rsidRPr="008B4C95" w:rsidRDefault="008B4C95" w:rsidP="008B4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</w:pPr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 xml:space="preserve">Інформаційна брошура </w:t>
      </w:r>
      <w:proofErr w:type="spellStart"/>
      <w:r w:rsidRPr="008B4C95">
        <w:rPr>
          <w:rFonts w:ascii="Times New Roman" w:hAnsi="Times New Roman" w:cs="Times New Roman"/>
          <w:b/>
          <w:color w:val="0070C0"/>
          <w:sz w:val="27"/>
          <w:szCs w:val="27"/>
        </w:rPr>
        <w:t>China</w:t>
      </w:r>
      <w:proofErr w:type="spellEnd"/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 xml:space="preserve"> </w:t>
      </w:r>
      <w:proofErr w:type="spellStart"/>
      <w:r w:rsidRPr="008B4C95">
        <w:rPr>
          <w:rFonts w:ascii="Times New Roman" w:hAnsi="Times New Roman" w:cs="Times New Roman"/>
          <w:b/>
          <w:color w:val="0070C0"/>
          <w:sz w:val="27"/>
          <w:szCs w:val="27"/>
        </w:rPr>
        <w:t>International</w:t>
      </w:r>
      <w:proofErr w:type="spellEnd"/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 xml:space="preserve"> </w:t>
      </w:r>
      <w:proofErr w:type="spellStart"/>
      <w:r w:rsidRPr="008B4C95">
        <w:rPr>
          <w:rFonts w:ascii="Times New Roman" w:hAnsi="Times New Roman" w:cs="Times New Roman"/>
          <w:b/>
          <w:color w:val="0070C0"/>
          <w:sz w:val="27"/>
          <w:szCs w:val="27"/>
        </w:rPr>
        <w:t>Import</w:t>
      </w:r>
      <w:proofErr w:type="spellEnd"/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 xml:space="preserve"> </w:t>
      </w:r>
      <w:proofErr w:type="spellStart"/>
      <w:r w:rsidRPr="008B4C95">
        <w:rPr>
          <w:rFonts w:ascii="Times New Roman" w:hAnsi="Times New Roman" w:cs="Times New Roman"/>
          <w:b/>
          <w:color w:val="0070C0"/>
          <w:sz w:val="27"/>
          <w:szCs w:val="27"/>
        </w:rPr>
        <w:t>Expo</w:t>
      </w:r>
      <w:proofErr w:type="spellEnd"/>
      <w:r w:rsidRPr="008B4C95">
        <w:rPr>
          <w:rFonts w:ascii="Times New Roman" w:hAnsi="Times New Roman" w:cs="Times New Roman"/>
          <w:b/>
          <w:color w:val="0070C0"/>
          <w:sz w:val="27"/>
          <w:szCs w:val="27"/>
          <w:lang w:val="uk-UA"/>
        </w:rPr>
        <w:t xml:space="preserve"> 2019</w:t>
      </w:r>
    </w:p>
    <w:p w:rsidR="008B4C95" w:rsidRPr="00832F82" w:rsidRDefault="008B4C95" w:rsidP="008B4C95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59CF" w:rsidRPr="008B4C95" w:rsidRDefault="00E859CF">
      <w:pPr>
        <w:rPr>
          <w:lang w:val="uk-UA"/>
        </w:rPr>
      </w:pPr>
    </w:p>
    <w:sectPr w:rsidR="00E859CF" w:rsidRPr="008B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0D4D"/>
    <w:multiLevelType w:val="hybridMultilevel"/>
    <w:tmpl w:val="0CE64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77177B9"/>
    <w:multiLevelType w:val="multilevel"/>
    <w:tmpl w:val="6B7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9"/>
    <w:rsid w:val="008B4C95"/>
    <w:rsid w:val="00CA15C9"/>
    <w:rsid w:val="00E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D541-D74E-466C-BF01-2E57EAC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C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etskcci.com/maillink/6d61696c746f3a7561406d6f66636f6d2e676f762e63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netskcci.com/pagelink/687474703a2f2f7777772e636969652e6f7267" TargetMode="External"/><Relationship Id="rId5" Type="http://schemas.openxmlformats.org/officeDocument/2006/relationships/hyperlink" Target="http://donetskcci.com/maillink/6d61696c746f3a612e762e676f6c6961746f40676d61696c2e636f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2019-03-04T06:50:00Z</dcterms:created>
  <dcterms:modified xsi:type="dcterms:W3CDTF">2019-03-04T06:50:00Z</dcterms:modified>
</cp:coreProperties>
</file>