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CA" w:rsidRDefault="00F330CA" w:rsidP="00F330CA">
      <w:pPr>
        <w:tabs>
          <w:tab w:val="left" w:pos="859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уваги підприємців області</w:t>
      </w:r>
    </w:p>
    <w:p w:rsidR="00F330CA" w:rsidRDefault="00F330CA" w:rsidP="00F330CA">
      <w:pPr>
        <w:tabs>
          <w:tab w:val="left" w:pos="8595"/>
        </w:tabs>
        <w:jc w:val="center"/>
        <w:rPr>
          <w:b/>
          <w:lang w:val="uk-UA"/>
        </w:rPr>
      </w:pPr>
    </w:p>
    <w:p w:rsidR="00F330CA" w:rsidRDefault="00F330CA" w:rsidP="00F330C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Європейський банк реконструкції та розвитку (далі – ЄБРР)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Центр підтримки бізнесу в Дніпрі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(Дніпропетровська торгово-промислова палата) запрошують керівників малих і середніх підприємств, в яких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річний обіг становить понад 100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на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бізнес-зустріч з банкіром ЄБРР, яка відбудеться</w:t>
      </w:r>
      <w:r>
        <w:rPr>
          <w:sz w:val="28"/>
          <w:szCs w:val="28"/>
        </w:rPr>
        <w:t> </w:t>
      </w:r>
      <w:r>
        <w:rPr>
          <w:iCs/>
          <w:sz w:val="28"/>
          <w:szCs w:val="28"/>
          <w:lang w:val="uk-UA"/>
        </w:rPr>
        <w:t>25 травня 2017 року в м. Дніпрі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> </w:t>
      </w:r>
      <w:r>
        <w:rPr>
          <w:iCs/>
          <w:sz w:val="28"/>
          <w:szCs w:val="28"/>
          <w:lang w:val="uk-UA"/>
        </w:rPr>
        <w:t>26 травня 2017 –                                             в м. Кривому Розі</w:t>
      </w:r>
      <w:r>
        <w:rPr>
          <w:sz w:val="28"/>
          <w:szCs w:val="28"/>
          <w:lang w:val="uk-UA"/>
        </w:rPr>
        <w:t>. Метою зустрічі є ознайомлення з можливостями фінансування, які надає ЄБРР для малого та середнього підприємництва у рамках ініціативи</w:t>
      </w:r>
      <w:r>
        <w:rPr>
          <w:sz w:val="28"/>
          <w:szCs w:val="28"/>
        </w:rPr>
        <w:t> EU</w:t>
      </w:r>
      <w:r>
        <w:rPr>
          <w:sz w:val="28"/>
          <w:szCs w:val="28"/>
          <w:lang w:val="uk-UA"/>
        </w:rPr>
        <w:t>4</w:t>
      </w:r>
      <w:proofErr w:type="spellStart"/>
      <w:r>
        <w:rPr>
          <w:sz w:val="28"/>
          <w:szCs w:val="28"/>
        </w:rPr>
        <w:t>Business</w:t>
      </w:r>
      <w:proofErr w:type="spellEnd"/>
      <w:r>
        <w:rPr>
          <w:sz w:val="28"/>
          <w:szCs w:val="28"/>
          <w:lang w:val="uk-UA"/>
        </w:rPr>
        <w:t>.</w:t>
      </w:r>
    </w:p>
    <w:p w:rsidR="00F330CA" w:rsidRDefault="00F330CA" w:rsidP="00F330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Участь у заході безкоштовна. Обов’язкова попередня реєстрація за посиланням </w:t>
      </w:r>
      <w:hyperlink r:id="rId5" w:history="1">
        <w:r>
          <w:rPr>
            <w:rStyle w:val="a3"/>
            <w:b/>
            <w:sz w:val="28"/>
            <w:szCs w:val="28"/>
            <w:lang w:val="uk-UA"/>
          </w:rPr>
          <w:t>https://</w:t>
        </w:r>
        <w:r>
          <w:rPr>
            <w:rStyle w:val="a3"/>
            <w:b/>
            <w:sz w:val="28"/>
            <w:szCs w:val="28"/>
            <w:lang w:val="en-US"/>
          </w:rPr>
          <w:t>goo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gl</w:t>
        </w:r>
        <w:proofErr w:type="spellEnd"/>
        <w:r>
          <w:rPr>
            <w:rStyle w:val="a3"/>
            <w:b/>
            <w:sz w:val="28"/>
            <w:szCs w:val="28"/>
          </w:rPr>
          <w:t>/</w:t>
        </w:r>
        <w:r>
          <w:rPr>
            <w:rStyle w:val="a3"/>
            <w:b/>
            <w:sz w:val="28"/>
            <w:szCs w:val="28"/>
            <w:lang w:val="en-US"/>
          </w:rPr>
          <w:t>forms</w:t>
        </w:r>
        <w:r>
          <w:rPr>
            <w:rStyle w:val="a3"/>
            <w:b/>
            <w:sz w:val="28"/>
            <w:szCs w:val="28"/>
          </w:rPr>
          <w:t>/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jnhKGnjxfx</w:t>
        </w:r>
        <w:proofErr w:type="spellEnd"/>
        <w:r>
          <w:rPr>
            <w:rStyle w:val="a3"/>
            <w:b/>
            <w:sz w:val="28"/>
            <w:szCs w:val="28"/>
          </w:rPr>
          <w:t>40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iGk</w:t>
        </w:r>
        <w:proofErr w:type="spellEnd"/>
        <w:r>
          <w:rPr>
            <w:rStyle w:val="a3"/>
            <w:b/>
            <w:sz w:val="28"/>
            <w:szCs w:val="28"/>
          </w:rPr>
          <w:t>13</w:t>
        </w:r>
      </w:hyperlink>
      <w:r>
        <w:rPr>
          <w:b/>
          <w:sz w:val="28"/>
          <w:szCs w:val="28"/>
          <w:lang w:val="uk-UA"/>
        </w:rPr>
        <w:t xml:space="preserve"> до 19 травня 2017.</w:t>
      </w:r>
      <w:r>
        <w:rPr>
          <w:b/>
          <w:sz w:val="28"/>
          <w:szCs w:val="28"/>
        </w:rPr>
        <w:t xml:space="preserve"> </w:t>
      </w:r>
    </w:p>
    <w:p w:rsidR="00F330CA" w:rsidRDefault="00F330CA" w:rsidP="00F330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програмою бізнес-зустрічі та більш детальною інформацією можна ознайомитися на головній сторінці офіційного веб-сайту ДТПП в розділі «Найближчі заходи» («Бізнес-зустріч з банкіром ЄБРР») або за посиланням </w:t>
      </w:r>
      <w:hyperlink r:id="rId6" w:history="1">
        <w:r>
          <w:rPr>
            <w:rStyle w:val="a3"/>
            <w:sz w:val="28"/>
            <w:szCs w:val="28"/>
            <w:lang w:val="uk-UA"/>
          </w:rPr>
          <w:t>http://cci.dp.ua/news-reader-ru/items/zaproshennja-na-biznes-zustrich-z-bankirom-jebrr.html</w:t>
        </w:r>
      </w:hyperlink>
      <w:r>
        <w:rPr>
          <w:sz w:val="28"/>
          <w:szCs w:val="28"/>
          <w:lang w:val="uk-UA"/>
        </w:rPr>
        <w:t>.</w:t>
      </w:r>
    </w:p>
    <w:p w:rsidR="00F330CA" w:rsidRDefault="00F330CA" w:rsidP="00F330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Довідки і консультації можна отримати за контактами:                                        тел. (056) 374-94-12 (10), 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bsc@dcci.org.ua</w:t>
        </w:r>
      </w:hyperlink>
      <w:r>
        <w:rPr>
          <w:sz w:val="28"/>
          <w:szCs w:val="28"/>
          <w:lang w:val="uk-UA"/>
        </w:rPr>
        <w:t>.</w:t>
      </w:r>
    </w:p>
    <w:p w:rsidR="004A509C" w:rsidRDefault="004A509C">
      <w:bookmarkStart w:id="0" w:name="_GoBack"/>
      <w:bookmarkEnd w:id="0"/>
    </w:p>
    <w:sectPr w:rsidR="004A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26"/>
    <w:rsid w:val="004A509C"/>
    <w:rsid w:val="00BB6D26"/>
    <w:rsid w:val="00F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30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30C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30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30C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\ObmenCV\bsc@dcci.org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ci.dp.ua/news-reader-ru/items/zaproshennja-na-biznes-zustrich-z-bankirom-jebrr.html" TargetMode="External"/><Relationship Id="rId5" Type="http://schemas.openxmlformats.org/officeDocument/2006/relationships/hyperlink" Target="https://goo.gl/forms/jnhKGnjxfx40iGk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2017-04-28T13:22:00Z</dcterms:created>
  <dcterms:modified xsi:type="dcterms:W3CDTF">2017-04-28T13:22:00Z</dcterms:modified>
</cp:coreProperties>
</file>