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56" w:rsidRDefault="00581056" w:rsidP="00581056">
      <w:pPr>
        <w:ind w:firstLine="708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6 по 10 лютого 2018 року у Міжнародному виставковому центрі    Кувейту відбудеться Друга міжнародна кувейтська торгівельна виставка</w:t>
      </w:r>
    </w:p>
    <w:p w:rsidR="00581056" w:rsidRDefault="00581056" w:rsidP="00581056">
      <w:pPr>
        <w:ind w:firstLine="708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581056" w:rsidRDefault="00581056" w:rsidP="00581056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інформацією від Посольства України в Державі Кувейт у період з 6 по 10 лютого 2018 року під патронатом Еміра шейха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Сабаха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Аль-Ахмада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Аль-Джабера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Аль-Сабаха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Міжнародному виставковому центрі Кувейту </w:t>
      </w:r>
      <w:r>
        <w:rPr>
          <w:rFonts w:ascii="Times New Roman" w:hAnsi="Times New Roman"/>
          <w:sz w:val="28"/>
          <w:szCs w:val="28"/>
          <w:lang w:val="en-US"/>
        </w:rPr>
        <w:t>Kuwait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International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Fair</w:t>
      </w:r>
      <w:r>
        <w:rPr>
          <w:rFonts w:ascii="Times New Roman" w:hAnsi="Times New Roman"/>
          <w:sz w:val="28"/>
          <w:szCs w:val="28"/>
          <w:lang w:val="uk-UA"/>
        </w:rPr>
        <w:t xml:space="preserve">  відбудеться Друга міжнародна кувейтська торгівельна виставка.</w:t>
      </w:r>
    </w:p>
    <w:p w:rsidR="00581056" w:rsidRDefault="00581056" w:rsidP="00581056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виставці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будуть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представлені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пров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ідні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компанії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лише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арабських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країн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Затоки, а 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багатьох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європейських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азіатських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держав,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змогу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позиціонувати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як платформу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міжнародних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торгівельних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контактів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1056" w:rsidRDefault="00581056" w:rsidP="00581056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участі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Другій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міжнародній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кувейтській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торгівельній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виставці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необхідно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попередньо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зареєструватися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сайті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://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itf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kw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/. </w:t>
      </w:r>
    </w:p>
    <w:p w:rsidR="00581056" w:rsidRDefault="00581056" w:rsidP="00581056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Разом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</w:t>
      </w:r>
      <w:proofErr w:type="spellEnd"/>
      <w:r>
        <w:rPr>
          <w:rFonts w:ascii="Times New Roman" w:hAnsi="Times New Roman"/>
          <w:sz w:val="28"/>
          <w:szCs w:val="28"/>
        </w:rPr>
        <w:t xml:space="preserve">, в рамках </w:t>
      </w:r>
      <w:proofErr w:type="spellStart"/>
      <w:r>
        <w:rPr>
          <w:rFonts w:ascii="Times New Roman" w:hAnsi="Times New Roman"/>
          <w:sz w:val="28"/>
          <w:szCs w:val="28"/>
        </w:rPr>
        <w:t>зазначеного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заходу </w:t>
      </w:r>
      <w:proofErr w:type="spellStart"/>
      <w:r>
        <w:rPr>
          <w:rFonts w:ascii="Times New Roman" w:hAnsi="Times New Roman"/>
          <w:sz w:val="28"/>
          <w:szCs w:val="28"/>
        </w:rPr>
        <w:t>заплановано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економічного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форуму «</w:t>
      </w:r>
      <w:r>
        <w:rPr>
          <w:rFonts w:ascii="Times New Roman" w:hAnsi="Times New Roman"/>
          <w:sz w:val="28"/>
          <w:szCs w:val="28"/>
          <w:lang w:val="en-US"/>
        </w:rPr>
        <w:t>KEF</w:t>
      </w:r>
      <w:r>
        <w:rPr>
          <w:rFonts w:ascii="Times New Roman" w:hAnsi="Times New Roman"/>
          <w:sz w:val="28"/>
          <w:szCs w:val="28"/>
        </w:rPr>
        <w:t>-2018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ході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>
        <w:rPr>
          <w:rFonts w:ascii="Times New Roman" w:hAnsi="Times New Roman"/>
          <w:sz w:val="28"/>
          <w:szCs w:val="28"/>
        </w:rPr>
        <w:t>ознайомлено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програмою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економічного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Кувейту до 2035 року, 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проектами,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планується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реалізувати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зазначеного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періоду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інвестиційними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можливостями</w:t>
      </w:r>
      <w:proofErr w:type="spellEnd"/>
      <w:r>
        <w:rPr>
          <w:rFonts w:ascii="Times New Roman" w:hAnsi="Times New Roman"/>
          <w:sz w:val="28"/>
          <w:szCs w:val="28"/>
        </w:rPr>
        <w:t xml:space="preserve"> і перспективами в </w:t>
      </w:r>
      <w:proofErr w:type="spellStart"/>
      <w:r>
        <w:rPr>
          <w:rFonts w:ascii="Times New Roman" w:hAnsi="Times New Roman"/>
          <w:sz w:val="28"/>
          <w:szCs w:val="28"/>
        </w:rPr>
        <w:t>Державі</w:t>
      </w:r>
      <w:proofErr w:type="spellEnd"/>
      <w:r>
        <w:rPr>
          <w:rFonts w:ascii="Times New Roman" w:hAnsi="Times New Roman"/>
          <w:sz w:val="28"/>
          <w:szCs w:val="28"/>
        </w:rPr>
        <w:t xml:space="preserve"> Кувейт.</w:t>
      </w:r>
      <w:proofErr w:type="gramEnd"/>
    </w:p>
    <w:p w:rsidR="00581056" w:rsidRDefault="00581056" w:rsidP="00581056">
      <w:pPr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</w:rPr>
        <w:t>більш</w:t>
      </w:r>
      <w:proofErr w:type="spellEnd"/>
      <w:r>
        <w:rPr>
          <w:rFonts w:ascii="Times New Roman" w:hAnsi="Times New Roman"/>
          <w:sz w:val="28"/>
          <w:szCs w:val="28"/>
        </w:rPr>
        <w:t xml:space="preserve"> детальною </w:t>
      </w:r>
      <w:proofErr w:type="spellStart"/>
      <w:r>
        <w:rPr>
          <w:rFonts w:ascii="Times New Roman" w:hAnsi="Times New Roman"/>
          <w:sz w:val="28"/>
          <w:szCs w:val="28"/>
        </w:rPr>
        <w:t>інформацією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заході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звернутись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відповідальної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 за </w:t>
      </w:r>
      <w:proofErr w:type="spellStart"/>
      <w:r>
        <w:rPr>
          <w:rFonts w:ascii="Times New Roman" w:hAnsi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Другої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іжнародної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кувейтської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торгівельної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виставки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Манва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Аль-</w:t>
      </w:r>
      <w:proofErr w:type="spellStart"/>
      <w:r>
        <w:rPr>
          <w:rFonts w:ascii="Times New Roman" w:hAnsi="Times New Roman"/>
          <w:sz w:val="28"/>
          <w:szCs w:val="28"/>
        </w:rPr>
        <w:t>Якуб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Manwa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AI</w:t>
      </w:r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Yaqoub</w:t>
      </w:r>
      <w:proofErr w:type="spellEnd"/>
      <w:r>
        <w:rPr>
          <w:rFonts w:ascii="Times New Roman" w:hAnsi="Times New Roman"/>
          <w:sz w:val="28"/>
          <w:szCs w:val="28"/>
        </w:rPr>
        <w:t>), роб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ел. </w:t>
      </w:r>
      <w:r>
        <w:rPr>
          <w:rFonts w:ascii="Times New Roman" w:hAnsi="Times New Roman"/>
          <w:sz w:val="28"/>
          <w:szCs w:val="28"/>
          <w:lang w:val="en-US"/>
        </w:rPr>
        <w:t xml:space="preserve">(+965) 2538 7100 (ext. 188), </w:t>
      </w:r>
      <w:r>
        <w:rPr>
          <w:rFonts w:ascii="Times New Roman" w:hAnsi="Times New Roman"/>
          <w:sz w:val="28"/>
          <w:szCs w:val="28"/>
        </w:rPr>
        <w:t>факс</w:t>
      </w:r>
      <w:r>
        <w:rPr>
          <w:rFonts w:ascii="Times New Roman" w:hAnsi="Times New Roman"/>
          <w:sz w:val="28"/>
          <w:szCs w:val="28"/>
          <w:lang w:val="en-US"/>
        </w:rPr>
        <w:t xml:space="preserve"> - (+965) 2539 8123 (2539 3872), </w:t>
      </w:r>
      <w:r>
        <w:rPr>
          <w:rFonts w:ascii="Times New Roman" w:hAnsi="Times New Roman"/>
          <w:sz w:val="28"/>
          <w:szCs w:val="28"/>
        </w:rPr>
        <w:t>моб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тел</w:t>
      </w:r>
      <w:r>
        <w:rPr>
          <w:rFonts w:ascii="Times New Roman" w:hAnsi="Times New Roman"/>
          <w:sz w:val="28"/>
          <w:szCs w:val="28"/>
          <w:lang w:val="en-US"/>
        </w:rPr>
        <w:t xml:space="preserve">. (+965) 9769 9023 (WhatsApp), e-mail: M.alyaqoub@kif.net. </w:t>
      </w:r>
    </w:p>
    <w:p w:rsidR="00FE0CC3" w:rsidRPr="00581056" w:rsidRDefault="00FE0CC3">
      <w:pPr>
        <w:rPr>
          <w:lang w:val="en-US"/>
        </w:rPr>
      </w:pPr>
      <w:bookmarkStart w:id="0" w:name="_GoBack"/>
      <w:bookmarkEnd w:id="0"/>
    </w:p>
    <w:sectPr w:rsidR="00FE0CC3" w:rsidRPr="0058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43"/>
    <w:rsid w:val="00581056"/>
    <w:rsid w:val="00CE1643"/>
    <w:rsid w:val="00FE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5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5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2017-12-19T15:08:00Z</dcterms:created>
  <dcterms:modified xsi:type="dcterms:W3CDTF">2017-12-19T15:08:00Z</dcterms:modified>
</cp:coreProperties>
</file>