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BD" w:rsidRPr="00BC737D" w:rsidRDefault="00275FBD" w:rsidP="00275FBD">
      <w:pPr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BC737D">
        <w:rPr>
          <w:rFonts w:ascii="Times New Roman" w:hAnsi="Times New Roman"/>
          <w:b/>
          <w:color w:val="000000"/>
          <w:sz w:val="28"/>
          <w:szCs w:val="28"/>
        </w:rPr>
        <w:t>Програма</w:t>
      </w:r>
      <w:proofErr w:type="spellEnd"/>
      <w:r w:rsidRPr="00BC737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C737D">
        <w:rPr>
          <w:rFonts w:ascii="Times New Roman" w:hAnsi="Times New Roman"/>
          <w:b/>
          <w:color w:val="000000"/>
          <w:sz w:val="28"/>
          <w:szCs w:val="28"/>
        </w:rPr>
        <w:t>надання</w:t>
      </w:r>
      <w:proofErr w:type="spellEnd"/>
      <w:r w:rsidRPr="00BC737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C737D">
        <w:rPr>
          <w:rFonts w:ascii="Times New Roman" w:hAnsi="Times New Roman"/>
          <w:b/>
          <w:color w:val="000000"/>
          <w:sz w:val="28"/>
          <w:szCs w:val="28"/>
        </w:rPr>
        <w:t>бізнес-гранті</w:t>
      </w:r>
      <w:proofErr w:type="gramStart"/>
      <w:r w:rsidRPr="00BC737D">
        <w:rPr>
          <w:rFonts w:ascii="Times New Roman" w:hAnsi="Times New Roman"/>
          <w:b/>
          <w:color w:val="000000"/>
          <w:sz w:val="28"/>
          <w:szCs w:val="28"/>
        </w:rPr>
        <w:t>в</w:t>
      </w:r>
      <w:proofErr w:type="spellEnd"/>
      <w:proofErr w:type="gramEnd"/>
      <w:r w:rsidRPr="00BC737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на с</w:t>
      </w:r>
      <w:proofErr w:type="spellStart"/>
      <w:r w:rsidRPr="00ED3E0A">
        <w:rPr>
          <w:rFonts w:ascii="Times New Roman" w:hAnsi="Times New Roman"/>
          <w:b/>
          <w:sz w:val="28"/>
          <w:szCs w:val="28"/>
        </w:rPr>
        <w:t>творення</w:t>
      </w:r>
      <w:proofErr w:type="spellEnd"/>
      <w:r w:rsidRPr="00ED3E0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3E0A">
        <w:rPr>
          <w:rFonts w:ascii="Times New Roman" w:hAnsi="Times New Roman"/>
          <w:b/>
          <w:sz w:val="28"/>
          <w:szCs w:val="28"/>
        </w:rPr>
        <w:t>робочих</w:t>
      </w:r>
      <w:proofErr w:type="spellEnd"/>
      <w:r w:rsidRPr="00ED3E0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3E0A">
        <w:rPr>
          <w:rFonts w:ascii="Times New Roman" w:hAnsi="Times New Roman"/>
          <w:b/>
          <w:sz w:val="28"/>
          <w:szCs w:val="28"/>
        </w:rPr>
        <w:t>місць</w:t>
      </w:r>
      <w:proofErr w:type="spellEnd"/>
      <w:r w:rsidRPr="00ED3E0A">
        <w:rPr>
          <w:rFonts w:ascii="Times New Roman" w:hAnsi="Times New Roman"/>
          <w:b/>
          <w:sz w:val="28"/>
          <w:szCs w:val="28"/>
        </w:rPr>
        <w:t xml:space="preserve"> для ВПО </w:t>
      </w:r>
      <w:proofErr w:type="gramStart"/>
      <w:r w:rsidRPr="00ED3E0A">
        <w:rPr>
          <w:rFonts w:ascii="Times New Roman" w:hAnsi="Times New Roman"/>
          <w:b/>
          <w:sz w:val="28"/>
          <w:szCs w:val="28"/>
        </w:rPr>
        <w:t>та</w:t>
      </w:r>
      <w:proofErr w:type="gramEnd"/>
      <w:r w:rsidRPr="00ED3E0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3E0A">
        <w:rPr>
          <w:rFonts w:ascii="Times New Roman" w:hAnsi="Times New Roman"/>
          <w:b/>
          <w:sz w:val="28"/>
          <w:szCs w:val="28"/>
        </w:rPr>
        <w:t>осіб</w:t>
      </w:r>
      <w:proofErr w:type="spellEnd"/>
      <w:r w:rsidRPr="00ED3E0A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ED3E0A">
        <w:rPr>
          <w:rFonts w:ascii="Times New Roman" w:hAnsi="Times New Roman"/>
          <w:b/>
          <w:sz w:val="28"/>
          <w:szCs w:val="28"/>
        </w:rPr>
        <w:t>які</w:t>
      </w:r>
      <w:proofErr w:type="spellEnd"/>
      <w:r w:rsidRPr="00ED3E0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3E0A">
        <w:rPr>
          <w:rFonts w:ascii="Times New Roman" w:hAnsi="Times New Roman"/>
          <w:b/>
          <w:sz w:val="28"/>
          <w:szCs w:val="28"/>
        </w:rPr>
        <w:t>постраждали</w:t>
      </w:r>
      <w:proofErr w:type="spellEnd"/>
      <w:r w:rsidRPr="00ED3E0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3E0A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ED3E0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3E0A">
        <w:rPr>
          <w:rFonts w:ascii="Times New Roman" w:hAnsi="Times New Roman"/>
          <w:b/>
          <w:sz w:val="28"/>
          <w:szCs w:val="28"/>
        </w:rPr>
        <w:t>конфлікту</w:t>
      </w:r>
      <w:proofErr w:type="spellEnd"/>
      <w:r w:rsidRPr="00ED3E0A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ED3E0A">
        <w:rPr>
          <w:rFonts w:ascii="Times New Roman" w:hAnsi="Times New Roman"/>
          <w:b/>
          <w:sz w:val="28"/>
          <w:szCs w:val="28"/>
        </w:rPr>
        <w:t>Україні</w:t>
      </w:r>
      <w:proofErr w:type="spellEnd"/>
    </w:p>
    <w:p w:rsidR="00275FBD" w:rsidRPr="00BC737D" w:rsidRDefault="00275FBD" w:rsidP="00275FBD">
      <w:pPr>
        <w:ind w:firstLine="708"/>
        <w:jc w:val="center"/>
        <w:rPr>
          <w:rFonts w:ascii="Times New Roman" w:hAnsi="Times New Roman"/>
          <w:b/>
          <w:color w:val="000000"/>
          <w:sz w:val="27"/>
          <w:szCs w:val="27"/>
          <w:lang w:val="uk-UA"/>
        </w:rPr>
      </w:pPr>
    </w:p>
    <w:p w:rsidR="00275FBD" w:rsidRDefault="00275FBD" w:rsidP="00275FB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7"/>
          <w:szCs w:val="27"/>
          <w:lang w:val="uk-UA"/>
        </w:rPr>
      </w:pPr>
    </w:p>
    <w:p w:rsidR="00275FBD" w:rsidRDefault="00275FBD" w:rsidP="00275FB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7"/>
          <w:szCs w:val="27"/>
          <w:lang w:val="uk-UA"/>
        </w:rPr>
      </w:pPr>
      <w:r w:rsidRPr="00FA4247">
        <w:rPr>
          <w:color w:val="000000"/>
          <w:sz w:val="27"/>
          <w:szCs w:val="27"/>
          <w:lang w:val="uk-UA"/>
        </w:rPr>
        <w:t>Данська Рада у справах Біженців (</w:t>
      </w:r>
      <w:proofErr w:type="spellStart"/>
      <w:r w:rsidRPr="00FA4247">
        <w:rPr>
          <w:color w:val="000000"/>
          <w:sz w:val="27"/>
          <w:szCs w:val="27"/>
        </w:rPr>
        <w:t>Danish</w:t>
      </w:r>
      <w:proofErr w:type="spellEnd"/>
      <w:r w:rsidRPr="00FA424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Refugee</w:t>
      </w:r>
      <w:proofErr w:type="spellEnd"/>
      <w:r w:rsidRPr="00FA424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Council</w:t>
      </w:r>
      <w:proofErr w:type="spellEnd"/>
      <w:r>
        <w:rPr>
          <w:color w:val="000000"/>
          <w:sz w:val="27"/>
          <w:szCs w:val="27"/>
          <w:lang w:val="uk-UA"/>
        </w:rPr>
        <w:t>)</w:t>
      </w:r>
      <w:r w:rsidRPr="00FA4247">
        <w:rPr>
          <w:color w:val="000000"/>
          <w:sz w:val="27"/>
          <w:szCs w:val="27"/>
          <w:lang w:val="uk-UA"/>
        </w:rPr>
        <w:t xml:space="preserve"> за фінансової підтримки</w:t>
      </w:r>
      <w:r w:rsidRPr="00FA4247">
        <w:rPr>
          <w:color w:val="000000"/>
          <w:sz w:val="27"/>
          <w:szCs w:val="27"/>
        </w:rPr>
        <w:t> </w:t>
      </w:r>
      <w:r w:rsidRPr="00FA4247">
        <w:rPr>
          <w:color w:val="000000"/>
          <w:sz w:val="27"/>
          <w:szCs w:val="27"/>
          <w:lang w:val="uk-UA"/>
        </w:rPr>
        <w:t>Швейцарської агенції розвитку та співробітництва (</w:t>
      </w:r>
      <w:proofErr w:type="spellStart"/>
      <w:r w:rsidRPr="00FA4247">
        <w:rPr>
          <w:color w:val="000000"/>
          <w:sz w:val="27"/>
          <w:szCs w:val="27"/>
        </w:rPr>
        <w:t>Swiss</w:t>
      </w:r>
      <w:proofErr w:type="spellEnd"/>
      <w:r w:rsidRPr="00FA424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Agency</w:t>
      </w:r>
      <w:proofErr w:type="spellEnd"/>
      <w:r w:rsidRPr="00FA424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for</w:t>
      </w:r>
      <w:proofErr w:type="spellEnd"/>
      <w:r w:rsidRPr="00FA424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Development</w:t>
      </w:r>
      <w:proofErr w:type="spellEnd"/>
      <w:r w:rsidRPr="00FA424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and</w:t>
      </w:r>
      <w:proofErr w:type="spellEnd"/>
      <w:r w:rsidRPr="00FA424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Cooperation</w:t>
      </w:r>
      <w:proofErr w:type="spellEnd"/>
      <w:r w:rsidRPr="00FA4247">
        <w:rPr>
          <w:color w:val="000000"/>
          <w:sz w:val="27"/>
          <w:szCs w:val="27"/>
          <w:lang w:val="uk-UA"/>
        </w:rPr>
        <w:t>/</w:t>
      </w:r>
      <w:r w:rsidRPr="00FA4247">
        <w:rPr>
          <w:color w:val="000000"/>
          <w:sz w:val="27"/>
          <w:szCs w:val="27"/>
        </w:rPr>
        <w:t>SDC</w:t>
      </w:r>
      <w:r w:rsidRPr="00FA4247">
        <w:rPr>
          <w:color w:val="000000"/>
          <w:sz w:val="27"/>
          <w:szCs w:val="27"/>
          <w:lang w:val="uk-UA"/>
        </w:rPr>
        <w:t>) і Департаменту Міжнародного Розвитку Великобританії (</w:t>
      </w:r>
      <w:proofErr w:type="spellStart"/>
      <w:r w:rsidRPr="00FA4247">
        <w:rPr>
          <w:color w:val="000000"/>
          <w:sz w:val="27"/>
          <w:szCs w:val="27"/>
        </w:rPr>
        <w:t>Department</w:t>
      </w:r>
      <w:proofErr w:type="spellEnd"/>
      <w:r w:rsidRPr="00FA424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for</w:t>
      </w:r>
      <w:proofErr w:type="spellEnd"/>
      <w:r w:rsidRPr="00FA424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International</w:t>
      </w:r>
      <w:proofErr w:type="spellEnd"/>
      <w:r w:rsidRPr="00FA424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FA4247">
        <w:rPr>
          <w:color w:val="000000"/>
          <w:sz w:val="27"/>
          <w:szCs w:val="27"/>
        </w:rPr>
        <w:t>Development</w:t>
      </w:r>
      <w:proofErr w:type="spellEnd"/>
      <w:r w:rsidRPr="00FA4247">
        <w:rPr>
          <w:color w:val="000000"/>
          <w:sz w:val="27"/>
          <w:szCs w:val="27"/>
          <w:lang w:val="uk-UA"/>
        </w:rPr>
        <w:t>/</w:t>
      </w:r>
      <w:r w:rsidRPr="00FA4247">
        <w:rPr>
          <w:color w:val="000000"/>
          <w:sz w:val="27"/>
          <w:szCs w:val="27"/>
        </w:rPr>
        <w:t>DFID</w:t>
      </w:r>
      <w:r w:rsidRPr="00FA4247">
        <w:rPr>
          <w:color w:val="000000"/>
          <w:sz w:val="27"/>
          <w:szCs w:val="27"/>
          <w:lang w:val="uk-UA"/>
        </w:rPr>
        <w:t>)</w:t>
      </w:r>
      <w:r w:rsidRPr="00FA4247">
        <w:rPr>
          <w:color w:val="000000"/>
          <w:sz w:val="27"/>
          <w:szCs w:val="27"/>
        </w:rPr>
        <w:t> </w:t>
      </w:r>
      <w:hyperlink r:id="rId6" w:tgtFrame="_blank" w:history="1">
        <w:r w:rsidRPr="00FA4247">
          <w:rPr>
            <w:rStyle w:val="a3"/>
            <w:b/>
            <w:bCs/>
            <w:color w:val="000000"/>
            <w:sz w:val="27"/>
            <w:szCs w:val="27"/>
            <w:bdr w:val="none" w:sz="0" w:space="0" w:color="auto" w:frame="1"/>
            <w:lang w:val="uk-UA"/>
          </w:rPr>
          <w:t>розпочинає нову програму</w:t>
        </w:r>
        <w:r>
          <w:rPr>
            <w:rStyle w:val="a3"/>
            <w:bCs/>
            <w:color w:val="000000"/>
            <w:sz w:val="27"/>
            <w:szCs w:val="27"/>
            <w:u w:val="none"/>
            <w:bdr w:val="none" w:sz="0" w:space="0" w:color="auto" w:frame="1"/>
            <w:lang w:val="uk-UA"/>
          </w:rPr>
          <w:t xml:space="preserve"> (далі – Програма)</w:t>
        </w:r>
      </w:hyperlink>
      <w:r>
        <w:rPr>
          <w:rStyle w:val="a5"/>
          <w:color w:val="000000"/>
          <w:sz w:val="27"/>
          <w:szCs w:val="27"/>
          <w:bdr w:val="none" w:sz="0" w:space="0" w:color="auto" w:frame="1"/>
          <w:lang w:val="uk-UA"/>
        </w:rPr>
        <w:t>,</w:t>
      </w:r>
      <w:r w:rsidRPr="00FA4247">
        <w:rPr>
          <w:rStyle w:val="a5"/>
          <w:color w:val="000000"/>
          <w:sz w:val="27"/>
          <w:szCs w:val="27"/>
          <w:bdr w:val="none" w:sz="0" w:space="0" w:color="auto" w:frame="1"/>
          <w:lang w:val="uk-UA"/>
        </w:rPr>
        <w:t xml:space="preserve"> </w:t>
      </w:r>
      <w:r w:rsidRPr="00FA4247">
        <w:rPr>
          <w:color w:val="000000"/>
          <w:sz w:val="27"/>
          <w:szCs w:val="27"/>
          <w:lang w:val="uk-UA"/>
        </w:rPr>
        <w:t xml:space="preserve">спрямовану на підтримку внутрішньо </w:t>
      </w:r>
      <w:r>
        <w:rPr>
          <w:color w:val="000000"/>
          <w:sz w:val="27"/>
          <w:szCs w:val="27"/>
          <w:lang w:val="uk-UA"/>
        </w:rPr>
        <w:t xml:space="preserve">переміщених осіб (ВПО) та осіб, що </w:t>
      </w:r>
      <w:r w:rsidRPr="00FA4247">
        <w:rPr>
          <w:color w:val="000000"/>
          <w:sz w:val="27"/>
          <w:szCs w:val="27"/>
          <w:lang w:val="uk-UA"/>
        </w:rPr>
        <w:t xml:space="preserve">постраждали від конфлікту в Україні, </w:t>
      </w:r>
      <w:r>
        <w:rPr>
          <w:color w:val="000000"/>
          <w:sz w:val="27"/>
          <w:szCs w:val="27"/>
          <w:lang w:val="uk-UA"/>
        </w:rPr>
        <w:t>стабілізацію їх життя та досягненні довгострокових рішень шляхом працевлаштування та отримання доходів.</w:t>
      </w:r>
    </w:p>
    <w:p w:rsidR="00275FBD" w:rsidRPr="00345500" w:rsidRDefault="00275FBD" w:rsidP="00275FBD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</w:pPr>
      <w:r w:rsidRPr="00345500">
        <w:rPr>
          <w:rStyle w:val="a5"/>
          <w:rFonts w:ascii="Times New Roman" w:hAnsi="Times New Roman"/>
          <w:color w:val="000000"/>
          <w:sz w:val="27"/>
          <w:szCs w:val="27"/>
          <w:bdr w:val="none" w:sz="0" w:space="0" w:color="auto" w:frame="1"/>
          <w:lang w:val="uk-UA"/>
        </w:rPr>
        <w:t>Ціль Програми:</w:t>
      </w:r>
      <w:r w:rsidRPr="00345500">
        <w:rPr>
          <w:rFonts w:ascii="Times New Roman" w:hAnsi="Times New Roman"/>
          <w:color w:val="000000"/>
          <w:sz w:val="27"/>
          <w:szCs w:val="27"/>
        </w:rPr>
        <w:t> </w:t>
      </w:r>
      <w:r w:rsidRPr="00345500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>створення нових робочих місць для ВПО та осіб, які постраждали від конфлікту, через інвестиційний вклад в розширення існуючого бізнесу.</w:t>
      </w:r>
    </w:p>
    <w:p w:rsidR="00275FBD" w:rsidRPr="00345500" w:rsidRDefault="00275FBD" w:rsidP="00275FBD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</w:pPr>
      <w:r w:rsidRPr="00345500">
        <w:rPr>
          <w:rStyle w:val="a5"/>
          <w:rFonts w:ascii="Times New Roman" w:hAnsi="Times New Roman"/>
          <w:color w:val="000000"/>
          <w:sz w:val="27"/>
          <w:szCs w:val="27"/>
          <w:bdr w:val="none" w:sz="0" w:space="0" w:color="auto" w:frame="1"/>
          <w:lang w:val="uk-UA"/>
        </w:rPr>
        <w:t xml:space="preserve">Учасники Програми: </w:t>
      </w:r>
      <w:r w:rsidRPr="00345500">
        <w:rPr>
          <w:rFonts w:ascii="Times New Roman" w:hAnsi="Times New Roman"/>
          <w:color w:val="000000"/>
          <w:sz w:val="27"/>
          <w:szCs w:val="27"/>
        </w:rPr>
        <w:t> </w:t>
      </w:r>
      <w:r w:rsidRPr="00345500">
        <w:rPr>
          <w:rFonts w:ascii="Times New Roman" w:hAnsi="Times New Roman"/>
          <w:color w:val="000000"/>
          <w:sz w:val="27"/>
          <w:szCs w:val="27"/>
          <w:lang w:val="uk-UA"/>
        </w:rPr>
        <w:t>суб’єкти малого та середнього бізнесу</w:t>
      </w:r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r w:rsidRPr="00345500">
        <w:rPr>
          <w:rFonts w:ascii="Times New Roman" w:eastAsia="Times New Roman" w:hAnsi="Times New Roman"/>
          <w:bCs/>
          <w:color w:val="000000"/>
          <w:sz w:val="27"/>
          <w:szCs w:val="27"/>
          <w:lang w:val="uk-UA" w:eastAsia="ru-RU"/>
        </w:rPr>
        <w:t>Донецької, Луганської, Запорізької та Дніпропетровської</w:t>
      </w:r>
      <w:r w:rsidRPr="00345500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 </w:t>
      </w:r>
      <w:r w:rsidRPr="00345500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>областей.</w:t>
      </w:r>
    </w:p>
    <w:p w:rsidR="00275FBD" w:rsidRPr="00345500" w:rsidRDefault="00275FBD" w:rsidP="00275FBD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</w:pPr>
      <w:r w:rsidRPr="00345500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 xml:space="preserve">Програма передбачає створення принаймні 250 нових робочих місць для ВПО та осіб, які постраждали від конфлікту в Україні. В рамках цього компоненту будуть надані бізнес-гранти для розширення бізнесу та створення нових робочих місць, від 2 000 до 10 000 доларів США. </w:t>
      </w:r>
    </w:p>
    <w:p w:rsidR="00275FBD" w:rsidRPr="00345500" w:rsidRDefault="00275FBD" w:rsidP="00275FBD">
      <w:pPr>
        <w:shd w:val="clear" w:color="auto" w:fill="FFFFFF"/>
        <w:ind w:firstLine="675"/>
        <w:rPr>
          <w:rFonts w:ascii="Times New Roman" w:eastAsia="Times New Roman" w:hAnsi="Times New Roman"/>
          <w:bCs/>
          <w:iCs/>
          <w:color w:val="000000"/>
          <w:sz w:val="27"/>
          <w:szCs w:val="27"/>
          <w:lang w:eastAsia="ru-RU"/>
        </w:rPr>
      </w:pPr>
      <w:proofErr w:type="spellStart"/>
      <w:r w:rsidRPr="00345500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Умови</w:t>
      </w:r>
      <w:proofErr w:type="spellEnd"/>
      <w:r w:rsidRPr="00345500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r w:rsidRPr="00345500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val="uk-UA" w:eastAsia="ru-RU"/>
        </w:rPr>
        <w:t>отримання гранту</w:t>
      </w:r>
      <w:r w:rsidRPr="00345500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</w:p>
    <w:p w:rsidR="00275FBD" w:rsidRPr="00345500" w:rsidRDefault="00275FBD" w:rsidP="00275FBD">
      <w:pPr>
        <w:numPr>
          <w:ilvl w:val="0"/>
          <w:numId w:val="1"/>
        </w:numPr>
        <w:shd w:val="clear" w:color="auto" w:fill="FFFFFF"/>
        <w:ind w:left="1035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45500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 xml:space="preserve">     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Діючий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рентабельний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бізнес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який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планує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розширення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275FBD" w:rsidRPr="00345500" w:rsidRDefault="00275FBD" w:rsidP="00275FBD">
      <w:pPr>
        <w:numPr>
          <w:ilvl w:val="0"/>
          <w:numId w:val="1"/>
        </w:numPr>
        <w:shd w:val="clear" w:color="auto" w:fill="FFFFFF"/>
        <w:ind w:left="0" w:firstLine="675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Детальний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бізнес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-план з особливою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увагою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створення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proofErr w:type="gram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</w:t>
      </w:r>
      <w:proofErr w:type="gram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ідтримання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нових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робочих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місць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для ВПО та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осіб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які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постраждали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від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конфлікту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Україні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275FBD" w:rsidRPr="00345500" w:rsidRDefault="00275FBD" w:rsidP="00275FBD">
      <w:pPr>
        <w:numPr>
          <w:ilvl w:val="0"/>
          <w:numId w:val="1"/>
        </w:numPr>
        <w:shd w:val="clear" w:color="auto" w:fill="FFFFFF"/>
        <w:ind w:left="0" w:firstLine="675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Інвестування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з боку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заявника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плановане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розширення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свого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бізнесу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менше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50%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від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суми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гранту.</w:t>
      </w:r>
    </w:p>
    <w:p w:rsidR="00275FBD" w:rsidRPr="00345500" w:rsidRDefault="00275FBD" w:rsidP="00275FBD">
      <w:pPr>
        <w:numPr>
          <w:ilvl w:val="0"/>
          <w:numId w:val="1"/>
        </w:numPr>
        <w:shd w:val="clear" w:color="auto" w:fill="FFFFFF"/>
        <w:ind w:left="0" w:firstLine="675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Створення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одного та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більше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робочих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місць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для ВПО та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осіб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які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постраждали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від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конфлікту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Україні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укладення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новими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працівниками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трудових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договорів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термін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менше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12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місяців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Сумарна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</w:t>
      </w:r>
      <w:proofErr w:type="gram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ічна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заробітна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плата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всіх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працевлаштованих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нові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робочі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місця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осіб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повинна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перевищувати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суму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отриманого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гранту.</w:t>
      </w:r>
    </w:p>
    <w:p w:rsidR="00275FBD" w:rsidRPr="00BC737D" w:rsidRDefault="00275FBD" w:rsidP="00275FBD">
      <w:pPr>
        <w:shd w:val="clear" w:color="auto" w:fill="FFFFFF"/>
        <w:spacing w:line="390" w:lineRule="atLeast"/>
        <w:ind w:left="720"/>
        <w:rPr>
          <w:color w:val="000000"/>
          <w:sz w:val="27"/>
          <w:szCs w:val="27"/>
        </w:rPr>
      </w:pPr>
      <w:proofErr w:type="spellStart"/>
      <w:r w:rsidRPr="00345500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Розмі</w:t>
      </w:r>
      <w:proofErr w:type="gramStart"/>
      <w:r w:rsidRPr="00345500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Pr="00345500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гранту</w:t>
      </w:r>
      <w:r w:rsidRPr="00345500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 </w:t>
      </w:r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–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від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345500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>2 00</w:t>
      </w:r>
      <w:r w:rsidRPr="002127E7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>0 до 10 000 доларів США.</w:t>
      </w:r>
    </w:p>
    <w:p w:rsidR="00275FBD" w:rsidRPr="00345500" w:rsidRDefault="00275FBD" w:rsidP="00275FB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B680F">
        <w:rPr>
          <w:color w:val="000000"/>
          <w:sz w:val="27"/>
          <w:szCs w:val="27"/>
          <w:lang w:val="uk-UA"/>
        </w:rPr>
        <w:t xml:space="preserve">    </w:t>
      </w:r>
      <w:r>
        <w:rPr>
          <w:color w:val="000000"/>
          <w:sz w:val="27"/>
          <w:szCs w:val="27"/>
          <w:lang w:val="uk-UA"/>
        </w:rPr>
        <w:tab/>
      </w:r>
      <w:r w:rsidRPr="00345500">
        <w:rPr>
          <w:rFonts w:ascii="Times New Roman" w:hAnsi="Times New Roman"/>
          <w:color w:val="000000"/>
          <w:sz w:val="27"/>
          <w:szCs w:val="27"/>
          <w:lang w:val="uk-UA"/>
        </w:rPr>
        <w:t xml:space="preserve">Заявку на участь можна подати за посиланням: http://lap.drc.ngo/form/sme.        </w:t>
      </w:r>
      <w:r w:rsidRPr="00345500">
        <w:rPr>
          <w:rFonts w:ascii="Times New Roman" w:hAnsi="Times New Roman"/>
          <w:b/>
          <w:color w:val="000000"/>
          <w:sz w:val="27"/>
          <w:szCs w:val="27"/>
          <w:lang w:val="uk-UA"/>
        </w:rPr>
        <w:t xml:space="preserve">Заявки приймаються до 30 листопада 2017 року.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Заповнення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заявки не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гарантує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автоматичної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участі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 </w:t>
      </w:r>
      <w:r w:rsidRPr="00345500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>П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рограмі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Кожна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заявка буде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розглянута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конкурсною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комісією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яка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прийме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</w:t>
      </w:r>
      <w:proofErr w:type="gram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ішення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щодо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подальшої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участі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заявки в </w:t>
      </w:r>
      <w:r w:rsidRPr="00345500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>П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рограмі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Рішення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конкурсної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комісії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є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остаточним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Данська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Рада у справах</w:t>
      </w:r>
      <w:proofErr w:type="gram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</w:t>
      </w:r>
      <w:proofErr w:type="gram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іженців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залишає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за собою право </w:t>
      </w:r>
      <w:proofErr w:type="spellStart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відхилити</w:t>
      </w:r>
      <w:proofErr w:type="spellEnd"/>
      <w:r w:rsidRPr="0034550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будь-яку заявку.</w:t>
      </w:r>
    </w:p>
    <w:p w:rsidR="00275FBD" w:rsidRPr="00345500" w:rsidRDefault="00275FBD" w:rsidP="00275FB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  <w:lang w:val="uk-UA"/>
        </w:rPr>
      </w:pPr>
      <w:r w:rsidRPr="000B680F">
        <w:rPr>
          <w:color w:val="000000"/>
          <w:sz w:val="27"/>
          <w:szCs w:val="27"/>
          <w:lang w:val="uk-UA"/>
        </w:rPr>
        <w:t xml:space="preserve">       </w:t>
      </w:r>
      <w:r>
        <w:rPr>
          <w:color w:val="000000"/>
          <w:sz w:val="27"/>
          <w:szCs w:val="27"/>
          <w:lang w:val="uk-UA"/>
        </w:rPr>
        <w:t xml:space="preserve">    </w:t>
      </w:r>
      <w:proofErr w:type="spellStart"/>
      <w:r w:rsidRPr="000B680F">
        <w:rPr>
          <w:color w:val="000000"/>
          <w:sz w:val="27"/>
          <w:szCs w:val="27"/>
        </w:rPr>
        <w:t>Більш</w:t>
      </w:r>
      <w:proofErr w:type="spellEnd"/>
      <w:r w:rsidRPr="000B680F">
        <w:rPr>
          <w:color w:val="000000"/>
          <w:sz w:val="27"/>
          <w:szCs w:val="27"/>
        </w:rPr>
        <w:t xml:space="preserve"> </w:t>
      </w:r>
      <w:proofErr w:type="spellStart"/>
      <w:r w:rsidRPr="000B680F">
        <w:rPr>
          <w:color w:val="000000"/>
          <w:sz w:val="27"/>
          <w:szCs w:val="27"/>
        </w:rPr>
        <w:t>детальну</w:t>
      </w:r>
      <w:proofErr w:type="spellEnd"/>
      <w:r w:rsidRPr="000B680F">
        <w:rPr>
          <w:color w:val="000000"/>
          <w:sz w:val="27"/>
          <w:szCs w:val="27"/>
        </w:rPr>
        <w:t xml:space="preserve"> </w:t>
      </w:r>
      <w:proofErr w:type="spellStart"/>
      <w:r w:rsidRPr="000B680F">
        <w:rPr>
          <w:color w:val="000000"/>
          <w:sz w:val="27"/>
          <w:szCs w:val="27"/>
        </w:rPr>
        <w:t>інформацію</w:t>
      </w:r>
      <w:proofErr w:type="spellEnd"/>
      <w:r w:rsidRPr="000B680F">
        <w:rPr>
          <w:color w:val="000000"/>
          <w:sz w:val="27"/>
          <w:szCs w:val="27"/>
        </w:rPr>
        <w:t xml:space="preserve"> </w:t>
      </w:r>
      <w:proofErr w:type="spellStart"/>
      <w:r w:rsidRPr="000B680F">
        <w:rPr>
          <w:color w:val="000000"/>
          <w:sz w:val="27"/>
          <w:szCs w:val="27"/>
        </w:rPr>
        <w:t>щодо</w:t>
      </w:r>
      <w:proofErr w:type="spellEnd"/>
      <w:r w:rsidRPr="000B680F">
        <w:rPr>
          <w:color w:val="000000"/>
          <w:sz w:val="27"/>
          <w:szCs w:val="27"/>
        </w:rPr>
        <w:t xml:space="preserve"> </w:t>
      </w:r>
      <w:proofErr w:type="spellStart"/>
      <w:r w:rsidRPr="000B680F">
        <w:rPr>
          <w:color w:val="000000"/>
          <w:sz w:val="27"/>
          <w:szCs w:val="27"/>
        </w:rPr>
        <w:t>участі</w:t>
      </w:r>
      <w:proofErr w:type="spellEnd"/>
      <w:r w:rsidRPr="000B680F">
        <w:rPr>
          <w:color w:val="000000"/>
          <w:sz w:val="27"/>
          <w:szCs w:val="27"/>
        </w:rPr>
        <w:t xml:space="preserve"> </w:t>
      </w:r>
      <w:r w:rsidRPr="000B680F">
        <w:rPr>
          <w:color w:val="000000"/>
          <w:sz w:val="27"/>
          <w:szCs w:val="27"/>
          <w:lang w:val="uk-UA"/>
        </w:rPr>
        <w:t xml:space="preserve">у </w:t>
      </w:r>
      <w:r>
        <w:rPr>
          <w:color w:val="000000"/>
          <w:sz w:val="27"/>
          <w:szCs w:val="27"/>
          <w:lang w:val="uk-UA"/>
        </w:rPr>
        <w:t>П</w:t>
      </w:r>
      <w:r w:rsidRPr="000B680F">
        <w:rPr>
          <w:color w:val="000000"/>
          <w:sz w:val="27"/>
          <w:szCs w:val="27"/>
          <w:lang w:val="uk-UA"/>
        </w:rPr>
        <w:t>рограмі</w:t>
      </w:r>
      <w:r w:rsidRPr="000B680F">
        <w:rPr>
          <w:color w:val="000000"/>
          <w:sz w:val="27"/>
          <w:szCs w:val="27"/>
        </w:rPr>
        <w:t xml:space="preserve">, </w:t>
      </w:r>
      <w:proofErr w:type="spellStart"/>
      <w:r w:rsidRPr="000B680F">
        <w:rPr>
          <w:color w:val="000000"/>
          <w:sz w:val="27"/>
          <w:szCs w:val="27"/>
        </w:rPr>
        <w:t>можливо</w:t>
      </w:r>
      <w:proofErr w:type="spellEnd"/>
      <w:r w:rsidRPr="000B680F">
        <w:rPr>
          <w:color w:val="000000"/>
          <w:sz w:val="27"/>
          <w:szCs w:val="27"/>
        </w:rPr>
        <w:t xml:space="preserve"> </w:t>
      </w:r>
      <w:proofErr w:type="spellStart"/>
      <w:r w:rsidRPr="000B680F">
        <w:rPr>
          <w:color w:val="000000"/>
          <w:sz w:val="27"/>
          <w:szCs w:val="27"/>
        </w:rPr>
        <w:t>отримати</w:t>
      </w:r>
      <w:proofErr w:type="spellEnd"/>
      <w:r w:rsidRPr="000B680F">
        <w:rPr>
          <w:color w:val="000000"/>
          <w:sz w:val="27"/>
          <w:szCs w:val="27"/>
        </w:rPr>
        <w:t xml:space="preserve"> </w:t>
      </w:r>
      <w:proofErr w:type="spellStart"/>
      <w:r w:rsidRPr="000B680F">
        <w:rPr>
          <w:color w:val="000000"/>
          <w:sz w:val="27"/>
          <w:szCs w:val="27"/>
        </w:rPr>
        <w:t>звернувшись</w:t>
      </w:r>
      <w:proofErr w:type="spellEnd"/>
      <w:r w:rsidRPr="000B680F">
        <w:rPr>
          <w:color w:val="000000"/>
          <w:sz w:val="27"/>
          <w:szCs w:val="27"/>
        </w:rPr>
        <w:t xml:space="preserve"> до </w:t>
      </w:r>
      <w:proofErr w:type="spellStart"/>
      <w:r w:rsidRPr="000B680F">
        <w:rPr>
          <w:color w:val="000000"/>
          <w:sz w:val="27"/>
          <w:szCs w:val="27"/>
        </w:rPr>
        <w:t>контактн</w:t>
      </w:r>
      <w:r w:rsidRPr="000B680F">
        <w:rPr>
          <w:color w:val="000000"/>
          <w:sz w:val="27"/>
          <w:szCs w:val="27"/>
          <w:lang w:val="uk-UA"/>
        </w:rPr>
        <w:t>их</w:t>
      </w:r>
      <w:proofErr w:type="spellEnd"/>
      <w:r w:rsidRPr="000B680F">
        <w:rPr>
          <w:color w:val="000000"/>
          <w:sz w:val="27"/>
          <w:szCs w:val="27"/>
          <w:lang w:val="uk-UA"/>
        </w:rPr>
        <w:t xml:space="preserve"> о</w:t>
      </w:r>
      <w:r w:rsidRPr="000B680F">
        <w:rPr>
          <w:color w:val="000000"/>
          <w:sz w:val="27"/>
          <w:szCs w:val="27"/>
        </w:rPr>
        <w:t>с</w:t>
      </w:r>
      <w:r w:rsidRPr="000B680F">
        <w:rPr>
          <w:color w:val="000000"/>
          <w:sz w:val="27"/>
          <w:szCs w:val="27"/>
          <w:lang w:val="uk-UA"/>
        </w:rPr>
        <w:t>і</w:t>
      </w:r>
      <w:r w:rsidRPr="000B680F">
        <w:rPr>
          <w:color w:val="000000"/>
          <w:sz w:val="27"/>
          <w:szCs w:val="27"/>
        </w:rPr>
        <w:t>б</w:t>
      </w:r>
      <w:r>
        <w:rPr>
          <w:color w:val="000000"/>
          <w:sz w:val="27"/>
          <w:szCs w:val="27"/>
          <w:lang w:val="uk-UA"/>
        </w:rPr>
        <w:t xml:space="preserve"> за телефонами</w:t>
      </w:r>
      <w:r w:rsidRPr="000B680F">
        <w:rPr>
          <w:color w:val="000000"/>
          <w:sz w:val="27"/>
          <w:szCs w:val="27"/>
          <w:lang w:val="uk-UA"/>
        </w:rPr>
        <w:t>:</w:t>
      </w:r>
      <w:r w:rsidRPr="000B680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uk-UA"/>
        </w:rPr>
        <w:t>(093</w:t>
      </w:r>
      <w:r w:rsidRPr="000B680F">
        <w:rPr>
          <w:color w:val="000000"/>
          <w:sz w:val="27"/>
          <w:szCs w:val="27"/>
          <w:lang w:val="uk-UA"/>
        </w:rPr>
        <w:t xml:space="preserve">) </w:t>
      </w:r>
      <w:r>
        <w:rPr>
          <w:color w:val="000000"/>
          <w:sz w:val="27"/>
          <w:szCs w:val="27"/>
          <w:lang w:val="uk-UA"/>
        </w:rPr>
        <w:t xml:space="preserve">0735373 – Ольга,          (095) 7018851 – Олег, </w:t>
      </w:r>
      <w:r w:rsidRPr="000B680F">
        <w:rPr>
          <w:color w:val="000000"/>
          <w:sz w:val="27"/>
          <w:szCs w:val="27"/>
          <w:lang w:val="uk-UA"/>
        </w:rPr>
        <w:t>(0</w:t>
      </w:r>
      <w:r>
        <w:rPr>
          <w:color w:val="000000"/>
          <w:sz w:val="27"/>
          <w:szCs w:val="27"/>
          <w:lang w:val="uk-UA"/>
        </w:rPr>
        <w:t>73</w:t>
      </w:r>
      <w:r w:rsidRPr="000B680F">
        <w:rPr>
          <w:color w:val="000000"/>
          <w:sz w:val="27"/>
          <w:szCs w:val="27"/>
          <w:lang w:val="uk-UA"/>
        </w:rPr>
        <w:t xml:space="preserve">) </w:t>
      </w:r>
      <w:r>
        <w:rPr>
          <w:color w:val="000000"/>
          <w:sz w:val="27"/>
          <w:szCs w:val="27"/>
          <w:lang w:val="uk-UA"/>
        </w:rPr>
        <w:t xml:space="preserve">4068141 – </w:t>
      </w:r>
      <w:r w:rsidRPr="002127E7">
        <w:rPr>
          <w:color w:val="000000"/>
          <w:sz w:val="27"/>
          <w:szCs w:val="27"/>
          <w:lang w:val="uk-UA"/>
        </w:rPr>
        <w:t xml:space="preserve">Гаряча лінія </w:t>
      </w:r>
      <w:r w:rsidRPr="00345500">
        <w:rPr>
          <w:color w:val="000000"/>
          <w:sz w:val="27"/>
          <w:szCs w:val="27"/>
          <w:lang w:val="uk-UA"/>
        </w:rPr>
        <w:t xml:space="preserve">(працює </w:t>
      </w:r>
      <w:proofErr w:type="gramStart"/>
      <w:r w:rsidRPr="00345500">
        <w:rPr>
          <w:color w:val="000000"/>
          <w:sz w:val="27"/>
          <w:szCs w:val="27"/>
          <w:lang w:val="uk-UA"/>
        </w:rPr>
        <w:t>по</w:t>
      </w:r>
      <w:proofErr w:type="gramEnd"/>
      <w:r w:rsidRPr="00345500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345500">
        <w:rPr>
          <w:iCs/>
          <w:color w:val="000000"/>
          <w:sz w:val="27"/>
          <w:szCs w:val="27"/>
        </w:rPr>
        <w:t>вівторках</w:t>
      </w:r>
      <w:proofErr w:type="spellEnd"/>
      <w:r w:rsidRPr="00345500">
        <w:rPr>
          <w:iCs/>
          <w:color w:val="000000"/>
          <w:sz w:val="27"/>
          <w:szCs w:val="27"/>
        </w:rPr>
        <w:t xml:space="preserve"> та </w:t>
      </w:r>
      <w:proofErr w:type="spellStart"/>
      <w:r w:rsidRPr="00345500">
        <w:rPr>
          <w:iCs/>
          <w:color w:val="000000"/>
          <w:sz w:val="27"/>
          <w:szCs w:val="27"/>
        </w:rPr>
        <w:t>п’ятницях</w:t>
      </w:r>
      <w:proofErr w:type="spellEnd"/>
      <w:r w:rsidRPr="00345500">
        <w:rPr>
          <w:iCs/>
          <w:color w:val="000000"/>
          <w:sz w:val="27"/>
          <w:szCs w:val="27"/>
        </w:rPr>
        <w:t xml:space="preserve"> з 14:00 по 18:00</w:t>
      </w:r>
      <w:r w:rsidRPr="00345500">
        <w:rPr>
          <w:color w:val="000000"/>
          <w:sz w:val="27"/>
          <w:szCs w:val="27"/>
          <w:lang w:val="uk-UA"/>
        </w:rPr>
        <w:t>).</w:t>
      </w:r>
    </w:p>
    <w:p w:rsidR="000E69DA" w:rsidRPr="00275FBD" w:rsidRDefault="000E69DA">
      <w:pPr>
        <w:rPr>
          <w:lang w:val="uk-UA"/>
        </w:rPr>
      </w:pPr>
      <w:bookmarkStart w:id="0" w:name="_GoBack"/>
      <w:bookmarkEnd w:id="0"/>
    </w:p>
    <w:sectPr w:rsidR="000E69DA" w:rsidRPr="00275FBD" w:rsidSect="00FB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652D5"/>
    <w:multiLevelType w:val="multilevel"/>
    <w:tmpl w:val="F8046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8D"/>
    <w:rsid w:val="000E69DA"/>
    <w:rsid w:val="00275FBD"/>
    <w:rsid w:val="00F9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B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5FB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5FB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275F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B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5FB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5FB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275F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p.com.ua/all-news/item/51569-programma-stvorennya-robochikh-mists-dlya-vpo-ta-osib-yaki-postrazhdali-vid-konfliktu-v-ukrajin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2320</Characters>
  <Application>Microsoft Office Word</Application>
  <DocSecurity>0</DocSecurity>
  <Lines>19</Lines>
  <Paragraphs>5</Paragraphs>
  <ScaleCrop>false</ScaleCrop>
  <Company>Microsoft Corporation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2017-11-15T06:34:00Z</dcterms:created>
  <dcterms:modified xsi:type="dcterms:W3CDTF">2017-11-15T06:34:00Z</dcterms:modified>
</cp:coreProperties>
</file>