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05" w:rsidRPr="00B8210D" w:rsidRDefault="00A27A05" w:rsidP="00A27A05">
      <w:pPr>
        <w:ind w:left="5670" w:hanging="283"/>
        <w:rPr>
          <w:rFonts w:ascii="Times New Roman" w:hAnsi="Times New Roman"/>
          <w:sz w:val="28"/>
          <w:szCs w:val="28"/>
          <w:lang w:val="uk-UA"/>
        </w:rPr>
      </w:pPr>
    </w:p>
    <w:p w:rsidR="00A27A05" w:rsidRPr="00B8210D" w:rsidRDefault="00B8210D" w:rsidP="00B8210D">
      <w:pPr>
        <w:ind w:left="5670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A27A05" w:rsidRPr="00B8210D">
        <w:rPr>
          <w:rFonts w:ascii="Times New Roman" w:hAnsi="Times New Roman"/>
          <w:sz w:val="28"/>
          <w:szCs w:val="28"/>
          <w:lang w:val="uk-UA"/>
        </w:rPr>
        <w:t xml:space="preserve">Додаток до листа </w:t>
      </w:r>
    </w:p>
    <w:p w:rsidR="00A27A05" w:rsidRPr="00D54DD2" w:rsidRDefault="00B8210D" w:rsidP="00A27A05">
      <w:pPr>
        <w:ind w:left="5670" w:hanging="283"/>
        <w:rPr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26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4DD2" w:rsidRPr="00D54DD2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A12C83">
        <w:rPr>
          <w:rFonts w:ascii="Times New Roman" w:hAnsi="Times New Roman"/>
          <w:sz w:val="28"/>
          <w:szCs w:val="28"/>
          <w:u w:val="single"/>
          <w:lang w:val="uk-UA"/>
        </w:rPr>
        <w:t>07</w:t>
      </w:r>
      <w:r w:rsidR="007C6B2B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A12C83">
        <w:rPr>
          <w:rFonts w:ascii="Times New Roman" w:hAnsi="Times New Roman"/>
          <w:sz w:val="28"/>
          <w:szCs w:val="28"/>
          <w:u w:val="single"/>
          <w:lang w:val="uk-UA"/>
        </w:rPr>
        <w:t>02</w:t>
      </w:r>
      <w:r w:rsidR="00D54DD2" w:rsidRPr="00D54DD2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 w:rsidR="00A12C83">
        <w:rPr>
          <w:rFonts w:ascii="Times New Roman" w:hAnsi="Times New Roman"/>
          <w:sz w:val="28"/>
          <w:szCs w:val="28"/>
          <w:u w:val="single"/>
          <w:lang w:val="uk-UA"/>
        </w:rPr>
        <w:t>2</w:t>
      </w:r>
      <w:bookmarkStart w:id="0" w:name="_GoBack"/>
      <w:bookmarkEnd w:id="0"/>
      <w:r w:rsidR="00A27A05" w:rsidRPr="00D54DD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C261C4" w:rsidRPr="001267DC">
        <w:rPr>
          <w:rFonts w:ascii="Times New Roman" w:hAnsi="Times New Roman"/>
          <w:sz w:val="28"/>
          <w:szCs w:val="28"/>
          <w:lang w:val="uk-UA"/>
        </w:rPr>
        <w:t xml:space="preserve"> ________</w:t>
      </w:r>
    </w:p>
    <w:p w:rsidR="00A27A05" w:rsidRPr="00D54DD2" w:rsidRDefault="00A27A05" w:rsidP="00A27A0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:rsidR="000F25BB" w:rsidRPr="00DF6CC2" w:rsidRDefault="00DF6CC2" w:rsidP="00B8210D">
      <w:pPr>
        <w:pStyle w:val="af1"/>
        <w:spacing w:before="0" w:beforeAutospacing="0" w:after="0" w:afterAutospacing="0"/>
        <w:ind w:firstLine="426"/>
        <w:jc w:val="center"/>
        <w:rPr>
          <w:b/>
          <w:color w:val="000000"/>
          <w:spacing w:val="-11"/>
          <w:sz w:val="28"/>
          <w:szCs w:val="28"/>
          <w:shd w:val="clear" w:color="auto" w:fill="FFFFFF"/>
          <w:lang w:val="uk-UA"/>
        </w:rPr>
      </w:pPr>
      <w:r w:rsidRPr="00DF6CC2">
        <w:rPr>
          <w:b/>
          <w:color w:val="000000"/>
          <w:spacing w:val="-11"/>
          <w:sz w:val="28"/>
          <w:szCs w:val="28"/>
          <w:shd w:val="clear" w:color="auto" w:fill="FFFFFF"/>
          <w:lang w:val="uk-UA"/>
        </w:rPr>
        <w:t>Безкоштовні онлайн-консультації для українських підприємців від провідних міжнародних бізнес-експертів через глобальний маркетплейс OnFrontiers</w:t>
      </w:r>
    </w:p>
    <w:p w:rsidR="00DF6CC2" w:rsidRPr="00DF6CC2" w:rsidRDefault="00DF6CC2" w:rsidP="00B8210D">
      <w:pPr>
        <w:pStyle w:val="af1"/>
        <w:spacing w:before="0" w:beforeAutospacing="0" w:after="0" w:afterAutospacing="0"/>
        <w:ind w:firstLine="426"/>
        <w:jc w:val="center"/>
        <w:rPr>
          <w:rStyle w:val="af2"/>
          <w:b w:val="0"/>
          <w:color w:val="000000"/>
          <w:sz w:val="28"/>
          <w:szCs w:val="28"/>
          <w:shd w:val="clear" w:color="auto" w:fill="FFFFFF"/>
          <w:lang w:val="uk-UA"/>
        </w:rPr>
      </w:pPr>
    </w:p>
    <w:p w:rsidR="00DF6CC2" w:rsidRPr="00DF6CC2" w:rsidRDefault="00DF6CC2" w:rsidP="00DF6CC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</w:pPr>
      <w:r w:rsidRPr="00DF6CC2">
        <w:rPr>
          <w:rFonts w:ascii="Times New Roman" w:hAnsi="Times New Roman"/>
          <w:color w:val="353637"/>
          <w:sz w:val="28"/>
          <w:szCs w:val="28"/>
          <w:shd w:val="clear" w:color="auto" w:fill="F7F7F7"/>
          <w:lang w:val="uk-UA"/>
        </w:rPr>
        <w:t xml:space="preserve">Міністерство цифрової трансформації України спільно з Державною установою «Офіс з розвитку підприємництва та експорту» за підтримки </w:t>
      </w:r>
      <w:hyperlink r:id="rId7" w:tgtFrame="_blank" w:history="1">
        <w:r w:rsidRPr="00DF6CC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7F7F7"/>
            <w:lang w:val="uk-UA"/>
          </w:rPr>
          <w:t>Програми USAID «Конкурентоспроможна економіка Україні»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  <w:t xml:space="preserve"> </w:t>
      </w:r>
      <w:r w:rsidRPr="00DF6CC2">
        <w:rPr>
          <w:rFonts w:ascii="Times New Roman" w:hAnsi="Times New Roman"/>
          <w:color w:val="353637"/>
          <w:sz w:val="28"/>
          <w:szCs w:val="28"/>
          <w:shd w:val="clear" w:color="auto" w:fill="F7F7F7"/>
          <w:lang w:val="uk-UA"/>
        </w:rPr>
        <w:t xml:space="preserve">надають малим і середнім підприємствам (МСП) додаткові можливості посилювати свій бізнес та виходити на нові ринки, пропонуючи їм доступ до спеціалізованих консультаційних сесій з міжнародними бізнес-експертами на глобальному </w:t>
      </w:r>
      <w:r w:rsidRPr="00DF6CC2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  <w:t xml:space="preserve">маркетплейсі </w:t>
      </w:r>
      <w:hyperlink r:id="rId8" w:tgtFrame="_blank" w:history="1">
        <w:r w:rsidRPr="0014055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7F7F7"/>
            <w:lang w:val="uk-UA"/>
          </w:rPr>
          <w:t>OnFrontiers</w:t>
        </w:r>
      </w:hyperlink>
      <w:r w:rsidRPr="00DF6CC2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  <w:t>.</w:t>
      </w:r>
    </w:p>
    <w:p w:rsidR="00DF6CC2" w:rsidRPr="00DF6CC2" w:rsidRDefault="00DF6CC2" w:rsidP="00DF6CC2">
      <w:pPr>
        <w:pStyle w:val="af1"/>
        <w:shd w:val="clear" w:color="auto" w:fill="F7F7F7"/>
        <w:spacing w:before="0" w:beforeAutospacing="0" w:after="0" w:afterAutospacing="0"/>
        <w:ind w:firstLine="567"/>
        <w:jc w:val="both"/>
        <w:textAlignment w:val="baseline"/>
        <w:rPr>
          <w:color w:val="353637"/>
          <w:sz w:val="28"/>
          <w:szCs w:val="28"/>
          <w:lang w:val="uk-UA"/>
        </w:rPr>
      </w:pPr>
      <w:r w:rsidRPr="00DF6CC2">
        <w:rPr>
          <w:color w:val="000000" w:themeColor="text1"/>
          <w:sz w:val="28"/>
          <w:szCs w:val="28"/>
          <w:shd w:val="clear" w:color="auto" w:fill="F7F7F7"/>
          <w:lang w:val="uk-UA"/>
        </w:rPr>
        <w:t>Платформа</w:t>
      </w:r>
      <w:r>
        <w:rPr>
          <w:color w:val="000000" w:themeColor="text1"/>
          <w:sz w:val="28"/>
          <w:szCs w:val="28"/>
          <w:shd w:val="clear" w:color="auto" w:fill="F7F7F7"/>
          <w:lang w:val="uk-UA"/>
        </w:rPr>
        <w:t xml:space="preserve"> </w:t>
      </w:r>
      <w:hyperlink r:id="rId9" w:tgtFrame="_blank" w:history="1">
        <w:r w:rsidRPr="00140559">
          <w:rPr>
            <w:rStyle w:val="ab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7F7F7"/>
            <w:lang w:val="uk-UA"/>
          </w:rPr>
          <w:t>OnFrontiers</w:t>
        </w:r>
      </w:hyperlink>
      <w:r w:rsidRPr="00DF6CC2">
        <w:rPr>
          <w:color w:val="000000" w:themeColor="text1"/>
          <w:sz w:val="28"/>
          <w:szCs w:val="28"/>
          <w:lang w:val="uk-UA"/>
        </w:rPr>
        <w:t xml:space="preserve"> –</w:t>
      </w:r>
      <w:r w:rsidRPr="00DF6CC2">
        <w:rPr>
          <w:color w:val="353637"/>
          <w:sz w:val="28"/>
          <w:szCs w:val="28"/>
          <w:shd w:val="clear" w:color="auto" w:fill="F7F7F7"/>
          <w:lang w:val="uk-UA"/>
        </w:rPr>
        <w:t xml:space="preserve"> це вигідна та ефективна послуга пошуку консультантів, яка дозволяє клієнтам отримати доступ до глобальної мережі з понад 30 000 міжнародними експертами з різних країн світу, індустрій, типів діяльності та бізнес-ніш, яких можна залучати як консультантів до вирішення конкретних бізнес-проблем, стратегічних чи вузьких нішевих завдань </w:t>
      </w:r>
      <w:r w:rsidR="00140559">
        <w:rPr>
          <w:color w:val="353637"/>
          <w:sz w:val="28"/>
          <w:szCs w:val="28"/>
          <w:shd w:val="clear" w:color="auto" w:fill="F7F7F7"/>
          <w:lang w:val="uk-UA"/>
        </w:rPr>
        <w:t>свого бізнесу</w:t>
      </w:r>
      <w:r w:rsidRPr="00DF6CC2">
        <w:rPr>
          <w:color w:val="353637"/>
          <w:sz w:val="28"/>
          <w:szCs w:val="28"/>
          <w:shd w:val="clear" w:color="auto" w:fill="F7F7F7"/>
          <w:lang w:val="uk-UA"/>
        </w:rPr>
        <w:t>. </w:t>
      </w:r>
    </w:p>
    <w:p w:rsidR="00140559" w:rsidRDefault="00DF6CC2" w:rsidP="00DF6CC2">
      <w:pPr>
        <w:pStyle w:val="af1"/>
        <w:shd w:val="clear" w:color="auto" w:fill="F7F7F7"/>
        <w:spacing w:before="0" w:beforeAutospacing="0" w:after="0" w:afterAutospacing="0"/>
        <w:ind w:firstLine="567"/>
        <w:jc w:val="both"/>
        <w:textAlignment w:val="baseline"/>
        <w:rPr>
          <w:color w:val="353637"/>
          <w:sz w:val="28"/>
          <w:szCs w:val="28"/>
          <w:lang w:val="uk-UA"/>
        </w:rPr>
      </w:pPr>
      <w:r w:rsidRPr="00DF6CC2">
        <w:rPr>
          <w:color w:val="353637"/>
          <w:sz w:val="28"/>
          <w:szCs w:val="28"/>
          <w:lang w:val="uk-UA"/>
        </w:rPr>
        <w:t xml:space="preserve">Платформа </w:t>
      </w:r>
      <w:hyperlink r:id="rId10" w:tgtFrame="_blank" w:history="1">
        <w:r w:rsidRPr="00140559">
          <w:rPr>
            <w:rStyle w:val="ab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OnFrontiers</w:t>
        </w:r>
      </w:hyperlink>
      <w:r w:rsidRPr="00DF6CC2">
        <w:rPr>
          <w:color w:val="353637"/>
          <w:sz w:val="28"/>
          <w:szCs w:val="28"/>
          <w:lang w:val="uk-UA"/>
        </w:rPr>
        <w:t xml:space="preserve"> дозволяє клієнтам швидко й точно визначати та зв’язуватися із позаштатними технічними експертами з різних куточків світу, різних індустрій та бізнес-ніш з усього світу завдяки вебконсультаціям.</w:t>
      </w:r>
      <w:r w:rsidR="001267DC">
        <w:rPr>
          <w:color w:val="353637"/>
          <w:sz w:val="28"/>
          <w:szCs w:val="28"/>
          <w:lang w:val="uk-UA"/>
        </w:rPr>
        <w:t xml:space="preserve"> </w:t>
      </w:r>
    </w:p>
    <w:p w:rsidR="001267DC" w:rsidRDefault="001267DC" w:rsidP="00DF6CC2">
      <w:pPr>
        <w:pStyle w:val="af1"/>
        <w:shd w:val="clear" w:color="auto" w:fill="F7F7F7"/>
        <w:spacing w:before="0" w:beforeAutospacing="0" w:after="0" w:afterAutospacing="0"/>
        <w:ind w:firstLine="567"/>
        <w:jc w:val="both"/>
        <w:textAlignment w:val="baseline"/>
        <w:rPr>
          <w:color w:val="353637"/>
          <w:sz w:val="28"/>
          <w:szCs w:val="28"/>
          <w:lang w:val="uk-UA"/>
        </w:rPr>
      </w:pPr>
      <w:r>
        <w:rPr>
          <w:color w:val="353637"/>
          <w:sz w:val="28"/>
          <w:szCs w:val="28"/>
          <w:lang w:val="uk-UA"/>
        </w:rPr>
        <w:t>Наразі розпочато третю хвилю набору компаній до участі у безкоштовних онлайн-консультаціях від провідних міжнародних бізнес-експертів.</w:t>
      </w:r>
    </w:p>
    <w:p w:rsidR="006E28DE" w:rsidRPr="001B3118" w:rsidRDefault="006E28DE" w:rsidP="001B3118">
      <w:pPr>
        <w:pStyle w:val="af1"/>
        <w:spacing w:before="0" w:beforeAutospacing="0" w:after="0" w:afterAutospacing="0"/>
        <w:ind w:firstLine="567"/>
        <w:jc w:val="both"/>
        <w:rPr>
          <w:color w:val="353637"/>
          <w:sz w:val="28"/>
          <w:szCs w:val="28"/>
        </w:rPr>
      </w:pPr>
      <w:r w:rsidRPr="006E28DE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>Більш детальн</w:t>
      </w:r>
      <w:r w:rsidR="00140559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6E28DE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інформаці</w:t>
      </w:r>
      <w:r w:rsidR="00140559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>я</w:t>
      </w:r>
      <w:r w:rsidRPr="006E28DE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40559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про </w:t>
      </w:r>
      <w:r w:rsidR="00140559">
        <w:rPr>
          <w:color w:val="353637"/>
          <w:sz w:val="28"/>
          <w:szCs w:val="28"/>
          <w:lang w:val="uk-UA"/>
        </w:rPr>
        <w:t>Платформу</w:t>
      </w:r>
      <w:r w:rsidR="00140559" w:rsidRPr="00DF6CC2">
        <w:rPr>
          <w:color w:val="353637"/>
          <w:sz w:val="28"/>
          <w:szCs w:val="28"/>
          <w:lang w:val="uk-UA"/>
        </w:rPr>
        <w:t xml:space="preserve"> </w:t>
      </w:r>
      <w:hyperlink r:id="rId11" w:tgtFrame="_blank" w:history="1">
        <w:r w:rsidR="00140559" w:rsidRPr="00140559">
          <w:rPr>
            <w:rStyle w:val="ab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OnFrontiers</w:t>
        </w:r>
      </w:hyperlink>
      <w:r w:rsidR="00140559">
        <w:rPr>
          <w:color w:val="353637"/>
          <w:sz w:val="28"/>
          <w:szCs w:val="28"/>
          <w:lang w:val="uk-UA"/>
        </w:rPr>
        <w:t>, а також умови участі та реєстрація доступні</w:t>
      </w:r>
      <w:r w:rsidR="001B3118">
        <w:rPr>
          <w:color w:val="353637"/>
          <w:sz w:val="28"/>
          <w:szCs w:val="28"/>
          <w:lang w:val="uk-UA"/>
        </w:rPr>
        <w:t xml:space="preserve"> на порталі Дія.Бізнес за посиланням: </w:t>
      </w:r>
      <w:hyperlink r:id="rId12" w:history="1"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://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bit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.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ly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</w:rPr>
          <w:t>/3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xO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</w:rPr>
          <w:t>9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gMg</w:t>
        </w:r>
      </w:hyperlink>
    </w:p>
    <w:p w:rsidR="001B3118" w:rsidRPr="001B3118" w:rsidRDefault="001B3118" w:rsidP="001B3118">
      <w:pPr>
        <w:pStyle w:val="af1"/>
        <w:spacing w:before="0" w:beforeAutospacing="0" w:after="0" w:afterAutospacing="0"/>
        <w:ind w:firstLine="567"/>
        <w:jc w:val="both"/>
        <w:rPr>
          <w:lang w:val="uk-UA"/>
        </w:rPr>
      </w:pPr>
      <w:r w:rsidRPr="001B3118">
        <w:rPr>
          <w:color w:val="353637"/>
          <w:sz w:val="28"/>
          <w:szCs w:val="28"/>
        </w:rPr>
        <w:t xml:space="preserve">Дедлайн </w:t>
      </w:r>
      <w:r w:rsidR="001267DC">
        <w:rPr>
          <w:color w:val="353637"/>
          <w:sz w:val="28"/>
          <w:szCs w:val="28"/>
          <w:lang w:val="uk-UA"/>
        </w:rPr>
        <w:t>подачі заявок до 17</w:t>
      </w:r>
      <w:r>
        <w:rPr>
          <w:color w:val="353637"/>
          <w:sz w:val="28"/>
          <w:szCs w:val="28"/>
          <w:lang w:val="uk-UA"/>
        </w:rPr>
        <w:t xml:space="preserve"> </w:t>
      </w:r>
      <w:r w:rsidR="001267DC">
        <w:rPr>
          <w:color w:val="353637"/>
          <w:sz w:val="28"/>
          <w:szCs w:val="28"/>
          <w:lang w:val="uk-UA"/>
        </w:rPr>
        <w:t>лютого</w:t>
      </w:r>
      <w:r>
        <w:rPr>
          <w:color w:val="353637"/>
          <w:sz w:val="28"/>
          <w:szCs w:val="28"/>
          <w:lang w:val="uk-UA"/>
        </w:rPr>
        <w:t xml:space="preserve"> 202</w:t>
      </w:r>
      <w:r w:rsidR="001267DC">
        <w:rPr>
          <w:color w:val="353637"/>
          <w:sz w:val="28"/>
          <w:szCs w:val="28"/>
          <w:lang w:val="uk-UA"/>
        </w:rPr>
        <w:t>2</w:t>
      </w:r>
      <w:r>
        <w:rPr>
          <w:color w:val="353637"/>
          <w:sz w:val="28"/>
          <w:szCs w:val="28"/>
          <w:lang w:val="uk-UA"/>
        </w:rPr>
        <w:t xml:space="preserve"> року.</w:t>
      </w:r>
    </w:p>
    <w:sectPr w:rsidR="001B3118" w:rsidRPr="001B3118" w:rsidSect="008578CD">
      <w:headerReference w:type="default" r:id="rId13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A0" w:rsidRDefault="00861AA0" w:rsidP="00DE3D20">
      <w:r>
        <w:separator/>
      </w:r>
    </w:p>
  </w:endnote>
  <w:endnote w:type="continuationSeparator" w:id="0">
    <w:p w:rsidR="00861AA0" w:rsidRDefault="00861AA0" w:rsidP="00DE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A0" w:rsidRDefault="00861AA0" w:rsidP="00DE3D20">
      <w:r>
        <w:separator/>
      </w:r>
    </w:p>
  </w:footnote>
  <w:footnote w:type="continuationSeparator" w:id="0">
    <w:p w:rsidR="00861AA0" w:rsidRDefault="00861AA0" w:rsidP="00DE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5900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3D20" w:rsidRPr="00DE3D20" w:rsidRDefault="00DE3D20">
        <w:pPr>
          <w:pStyle w:val="ac"/>
          <w:jc w:val="center"/>
          <w:rPr>
            <w:rFonts w:ascii="Times New Roman" w:hAnsi="Times New Roman"/>
          </w:rPr>
        </w:pPr>
        <w:r w:rsidRPr="00DE3D20">
          <w:rPr>
            <w:rFonts w:ascii="Times New Roman" w:hAnsi="Times New Roman"/>
          </w:rPr>
          <w:fldChar w:fldCharType="begin"/>
        </w:r>
        <w:r w:rsidRPr="00DE3D20">
          <w:rPr>
            <w:rFonts w:ascii="Times New Roman" w:hAnsi="Times New Roman"/>
          </w:rPr>
          <w:instrText>PAGE   \* MERGEFORMAT</w:instrText>
        </w:r>
        <w:r w:rsidRPr="00DE3D20">
          <w:rPr>
            <w:rFonts w:ascii="Times New Roman" w:hAnsi="Times New Roman"/>
          </w:rPr>
          <w:fldChar w:fldCharType="separate"/>
        </w:r>
        <w:r w:rsidR="00140559">
          <w:rPr>
            <w:rFonts w:ascii="Times New Roman" w:hAnsi="Times New Roman"/>
            <w:noProof/>
          </w:rPr>
          <w:t>2</w:t>
        </w:r>
        <w:r w:rsidRPr="00DE3D20">
          <w:rPr>
            <w:rFonts w:ascii="Times New Roman" w:hAnsi="Times New Roman"/>
          </w:rPr>
          <w:fldChar w:fldCharType="end"/>
        </w:r>
      </w:p>
    </w:sdtContent>
  </w:sdt>
  <w:p w:rsidR="00DE3D20" w:rsidRDefault="00DE3D2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36502"/>
    <w:multiLevelType w:val="multilevel"/>
    <w:tmpl w:val="9DA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30F19"/>
    <w:multiLevelType w:val="multilevel"/>
    <w:tmpl w:val="CEA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3E10FF"/>
    <w:multiLevelType w:val="multilevel"/>
    <w:tmpl w:val="97BC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36E"/>
    <w:rsid w:val="00001493"/>
    <w:rsid w:val="000023D7"/>
    <w:rsid w:val="00004B4C"/>
    <w:rsid w:val="00022872"/>
    <w:rsid w:val="0003167C"/>
    <w:rsid w:val="00035B91"/>
    <w:rsid w:val="00044981"/>
    <w:rsid w:val="0006161A"/>
    <w:rsid w:val="000700B2"/>
    <w:rsid w:val="00081F9E"/>
    <w:rsid w:val="00093823"/>
    <w:rsid w:val="00093AA0"/>
    <w:rsid w:val="000A15FC"/>
    <w:rsid w:val="000A6DFD"/>
    <w:rsid w:val="000F25BB"/>
    <w:rsid w:val="001014F4"/>
    <w:rsid w:val="00112D34"/>
    <w:rsid w:val="00114DAC"/>
    <w:rsid w:val="0012571A"/>
    <w:rsid w:val="001267DC"/>
    <w:rsid w:val="0013300A"/>
    <w:rsid w:val="00140559"/>
    <w:rsid w:val="00145FF7"/>
    <w:rsid w:val="00156C6F"/>
    <w:rsid w:val="00165CFF"/>
    <w:rsid w:val="00174AA7"/>
    <w:rsid w:val="00175F58"/>
    <w:rsid w:val="0017624C"/>
    <w:rsid w:val="001861DC"/>
    <w:rsid w:val="001A295C"/>
    <w:rsid w:val="001B3118"/>
    <w:rsid w:val="001C4B07"/>
    <w:rsid w:val="001C56D0"/>
    <w:rsid w:val="00205FB8"/>
    <w:rsid w:val="00215EF5"/>
    <w:rsid w:val="002370EA"/>
    <w:rsid w:val="00246CC8"/>
    <w:rsid w:val="002524FA"/>
    <w:rsid w:val="002766F4"/>
    <w:rsid w:val="00277F98"/>
    <w:rsid w:val="00281667"/>
    <w:rsid w:val="00290C87"/>
    <w:rsid w:val="002C21E0"/>
    <w:rsid w:val="002C2E64"/>
    <w:rsid w:val="002C791D"/>
    <w:rsid w:val="002D2471"/>
    <w:rsid w:val="002E5420"/>
    <w:rsid w:val="002F0790"/>
    <w:rsid w:val="002F7AE2"/>
    <w:rsid w:val="003127B7"/>
    <w:rsid w:val="00313191"/>
    <w:rsid w:val="003341C5"/>
    <w:rsid w:val="0034605A"/>
    <w:rsid w:val="00350FB4"/>
    <w:rsid w:val="00370C8F"/>
    <w:rsid w:val="00371140"/>
    <w:rsid w:val="003774BD"/>
    <w:rsid w:val="003823BE"/>
    <w:rsid w:val="003939AE"/>
    <w:rsid w:val="00394DD1"/>
    <w:rsid w:val="00396284"/>
    <w:rsid w:val="003B0160"/>
    <w:rsid w:val="003C2428"/>
    <w:rsid w:val="003D1C71"/>
    <w:rsid w:val="003D2181"/>
    <w:rsid w:val="00402B96"/>
    <w:rsid w:val="0041174E"/>
    <w:rsid w:val="0041619A"/>
    <w:rsid w:val="00417F5A"/>
    <w:rsid w:val="0044281C"/>
    <w:rsid w:val="00445948"/>
    <w:rsid w:val="00445EAB"/>
    <w:rsid w:val="00465203"/>
    <w:rsid w:val="004839E4"/>
    <w:rsid w:val="004936A7"/>
    <w:rsid w:val="00493CE2"/>
    <w:rsid w:val="00497DAE"/>
    <w:rsid w:val="004A1C72"/>
    <w:rsid w:val="004A2F8F"/>
    <w:rsid w:val="004A5B20"/>
    <w:rsid w:val="004D6BD6"/>
    <w:rsid w:val="004E624B"/>
    <w:rsid w:val="00501C83"/>
    <w:rsid w:val="0050355C"/>
    <w:rsid w:val="0051507B"/>
    <w:rsid w:val="00530FD6"/>
    <w:rsid w:val="0055342B"/>
    <w:rsid w:val="005560B8"/>
    <w:rsid w:val="00565FB8"/>
    <w:rsid w:val="00566A40"/>
    <w:rsid w:val="0057253E"/>
    <w:rsid w:val="005745F6"/>
    <w:rsid w:val="00581D88"/>
    <w:rsid w:val="00594767"/>
    <w:rsid w:val="005B0D65"/>
    <w:rsid w:val="005B2FF6"/>
    <w:rsid w:val="005D6431"/>
    <w:rsid w:val="005E3C80"/>
    <w:rsid w:val="005F50B6"/>
    <w:rsid w:val="005F7621"/>
    <w:rsid w:val="0061684C"/>
    <w:rsid w:val="00621CFC"/>
    <w:rsid w:val="00624069"/>
    <w:rsid w:val="006328E8"/>
    <w:rsid w:val="00663784"/>
    <w:rsid w:val="00664981"/>
    <w:rsid w:val="00667B85"/>
    <w:rsid w:val="00672DD3"/>
    <w:rsid w:val="00673E64"/>
    <w:rsid w:val="00676BCE"/>
    <w:rsid w:val="00677EB8"/>
    <w:rsid w:val="00690B27"/>
    <w:rsid w:val="00697191"/>
    <w:rsid w:val="006A1918"/>
    <w:rsid w:val="006A4243"/>
    <w:rsid w:val="006B45D2"/>
    <w:rsid w:val="006D753F"/>
    <w:rsid w:val="006E200C"/>
    <w:rsid w:val="006E28DE"/>
    <w:rsid w:val="006E43E1"/>
    <w:rsid w:val="006E7449"/>
    <w:rsid w:val="006F62C0"/>
    <w:rsid w:val="0070486B"/>
    <w:rsid w:val="00707892"/>
    <w:rsid w:val="00713213"/>
    <w:rsid w:val="007172FA"/>
    <w:rsid w:val="007212A3"/>
    <w:rsid w:val="00730F2E"/>
    <w:rsid w:val="00735540"/>
    <w:rsid w:val="007608B2"/>
    <w:rsid w:val="00795DD0"/>
    <w:rsid w:val="007A521F"/>
    <w:rsid w:val="007B079B"/>
    <w:rsid w:val="007B5568"/>
    <w:rsid w:val="007C0B6E"/>
    <w:rsid w:val="007C6B2B"/>
    <w:rsid w:val="007D12CB"/>
    <w:rsid w:val="007D660E"/>
    <w:rsid w:val="00804EFF"/>
    <w:rsid w:val="00811FD7"/>
    <w:rsid w:val="00816587"/>
    <w:rsid w:val="0082049B"/>
    <w:rsid w:val="0082536E"/>
    <w:rsid w:val="00855DD8"/>
    <w:rsid w:val="008578CD"/>
    <w:rsid w:val="00861AA0"/>
    <w:rsid w:val="0086554C"/>
    <w:rsid w:val="00865D59"/>
    <w:rsid w:val="00891F9E"/>
    <w:rsid w:val="00893E15"/>
    <w:rsid w:val="008C1B87"/>
    <w:rsid w:val="008E6720"/>
    <w:rsid w:val="00900766"/>
    <w:rsid w:val="00901E00"/>
    <w:rsid w:val="00902008"/>
    <w:rsid w:val="009250B7"/>
    <w:rsid w:val="00925E96"/>
    <w:rsid w:val="009311B7"/>
    <w:rsid w:val="0093754A"/>
    <w:rsid w:val="00953D33"/>
    <w:rsid w:val="00983A2C"/>
    <w:rsid w:val="009A18BA"/>
    <w:rsid w:val="009A5859"/>
    <w:rsid w:val="009A77B1"/>
    <w:rsid w:val="009A7EB0"/>
    <w:rsid w:val="009B02B7"/>
    <w:rsid w:val="009B27B3"/>
    <w:rsid w:val="009C4DE9"/>
    <w:rsid w:val="009C6F43"/>
    <w:rsid w:val="009D13F9"/>
    <w:rsid w:val="009D406F"/>
    <w:rsid w:val="009D5B1B"/>
    <w:rsid w:val="009F1B58"/>
    <w:rsid w:val="009F5B50"/>
    <w:rsid w:val="009F6332"/>
    <w:rsid w:val="00A03C00"/>
    <w:rsid w:val="00A051F3"/>
    <w:rsid w:val="00A10440"/>
    <w:rsid w:val="00A12C83"/>
    <w:rsid w:val="00A21047"/>
    <w:rsid w:val="00A27A05"/>
    <w:rsid w:val="00A342A2"/>
    <w:rsid w:val="00A44D73"/>
    <w:rsid w:val="00A45F3C"/>
    <w:rsid w:val="00A51A54"/>
    <w:rsid w:val="00A54304"/>
    <w:rsid w:val="00A57A10"/>
    <w:rsid w:val="00A90FFD"/>
    <w:rsid w:val="00A978F5"/>
    <w:rsid w:val="00AA24F8"/>
    <w:rsid w:val="00AA694C"/>
    <w:rsid w:val="00AA6A66"/>
    <w:rsid w:val="00AB5579"/>
    <w:rsid w:val="00AC3910"/>
    <w:rsid w:val="00AD7714"/>
    <w:rsid w:val="00AF6B7E"/>
    <w:rsid w:val="00B04B43"/>
    <w:rsid w:val="00B05319"/>
    <w:rsid w:val="00B35A70"/>
    <w:rsid w:val="00B45103"/>
    <w:rsid w:val="00B57FBE"/>
    <w:rsid w:val="00B64596"/>
    <w:rsid w:val="00B77EE2"/>
    <w:rsid w:val="00B8210D"/>
    <w:rsid w:val="00B827A9"/>
    <w:rsid w:val="00B850DD"/>
    <w:rsid w:val="00B96398"/>
    <w:rsid w:val="00BA4597"/>
    <w:rsid w:val="00BB4F5B"/>
    <w:rsid w:val="00BC7EC7"/>
    <w:rsid w:val="00BD2EF0"/>
    <w:rsid w:val="00BD7071"/>
    <w:rsid w:val="00BD71D0"/>
    <w:rsid w:val="00BE2989"/>
    <w:rsid w:val="00BF79EB"/>
    <w:rsid w:val="00C15203"/>
    <w:rsid w:val="00C1709A"/>
    <w:rsid w:val="00C233B8"/>
    <w:rsid w:val="00C25C90"/>
    <w:rsid w:val="00C261C4"/>
    <w:rsid w:val="00C36D9E"/>
    <w:rsid w:val="00C424D3"/>
    <w:rsid w:val="00C6478B"/>
    <w:rsid w:val="00CA022D"/>
    <w:rsid w:val="00CA62C1"/>
    <w:rsid w:val="00CA7526"/>
    <w:rsid w:val="00CB0F04"/>
    <w:rsid w:val="00CB78BB"/>
    <w:rsid w:val="00CC02FC"/>
    <w:rsid w:val="00CD089A"/>
    <w:rsid w:val="00CD60EF"/>
    <w:rsid w:val="00D025B2"/>
    <w:rsid w:val="00D043FE"/>
    <w:rsid w:val="00D05C8E"/>
    <w:rsid w:val="00D30C9E"/>
    <w:rsid w:val="00D366A1"/>
    <w:rsid w:val="00D41661"/>
    <w:rsid w:val="00D46F94"/>
    <w:rsid w:val="00D54DD2"/>
    <w:rsid w:val="00D5655A"/>
    <w:rsid w:val="00D67E5D"/>
    <w:rsid w:val="00D75734"/>
    <w:rsid w:val="00D813E0"/>
    <w:rsid w:val="00D90174"/>
    <w:rsid w:val="00DC306D"/>
    <w:rsid w:val="00DC3CD7"/>
    <w:rsid w:val="00DC6257"/>
    <w:rsid w:val="00DD378C"/>
    <w:rsid w:val="00DD6595"/>
    <w:rsid w:val="00DD6CD1"/>
    <w:rsid w:val="00DE3D20"/>
    <w:rsid w:val="00DF6CC2"/>
    <w:rsid w:val="00DF6DCD"/>
    <w:rsid w:val="00E20AAE"/>
    <w:rsid w:val="00E26813"/>
    <w:rsid w:val="00E32B40"/>
    <w:rsid w:val="00E37BBA"/>
    <w:rsid w:val="00E5572E"/>
    <w:rsid w:val="00E5672C"/>
    <w:rsid w:val="00E62A45"/>
    <w:rsid w:val="00E7397E"/>
    <w:rsid w:val="00E818BD"/>
    <w:rsid w:val="00E858D4"/>
    <w:rsid w:val="00E87B70"/>
    <w:rsid w:val="00E920EC"/>
    <w:rsid w:val="00E97629"/>
    <w:rsid w:val="00EA335C"/>
    <w:rsid w:val="00EC0B6E"/>
    <w:rsid w:val="00EE0D7D"/>
    <w:rsid w:val="00F11400"/>
    <w:rsid w:val="00F15C22"/>
    <w:rsid w:val="00F56423"/>
    <w:rsid w:val="00F67734"/>
    <w:rsid w:val="00F77261"/>
    <w:rsid w:val="00F86E3D"/>
    <w:rsid w:val="00F87BC1"/>
    <w:rsid w:val="00FA7952"/>
    <w:rsid w:val="00FA7E01"/>
    <w:rsid w:val="00FC0053"/>
    <w:rsid w:val="00FC10D7"/>
    <w:rsid w:val="00FE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B155E-FA6C-4F9F-A281-36B6408C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0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B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4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74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744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74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74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7449"/>
    <w:rPr>
      <w:b/>
      <w:bCs/>
      <w:sz w:val="20"/>
      <w:szCs w:val="20"/>
    </w:rPr>
  </w:style>
  <w:style w:type="character" w:styleId="ab">
    <w:name w:val="Hyperlink"/>
    <w:uiPriority w:val="99"/>
    <w:unhideWhenUsed/>
    <w:rsid w:val="00A51A54"/>
    <w:rPr>
      <w:color w:val="0000FF"/>
      <w:u w:val="single"/>
    </w:rPr>
  </w:style>
  <w:style w:type="character" w:customStyle="1" w:styleId="rvts9">
    <w:name w:val="rvts9"/>
    <w:rsid w:val="00A51A54"/>
  </w:style>
  <w:style w:type="character" w:customStyle="1" w:styleId="rvts0">
    <w:name w:val="rvts0"/>
    <w:rsid w:val="00A51A54"/>
  </w:style>
  <w:style w:type="paragraph" w:styleId="ac">
    <w:name w:val="header"/>
    <w:basedOn w:val="a"/>
    <w:link w:val="ad"/>
    <w:uiPriority w:val="99"/>
    <w:unhideWhenUsed/>
    <w:rsid w:val="00DE3D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3D20"/>
  </w:style>
  <w:style w:type="paragraph" w:styleId="ae">
    <w:name w:val="footer"/>
    <w:basedOn w:val="a"/>
    <w:link w:val="af"/>
    <w:uiPriority w:val="99"/>
    <w:unhideWhenUsed/>
    <w:rsid w:val="00DE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3D20"/>
  </w:style>
  <w:style w:type="paragraph" w:styleId="af0">
    <w:name w:val="No Spacing"/>
    <w:uiPriority w:val="1"/>
    <w:qFormat/>
    <w:rsid w:val="00DE3D20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A27A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A27A0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77E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65Lr6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usaidcep.ua/" TargetMode="External"/><Relationship Id="rId12" Type="http://schemas.openxmlformats.org/officeDocument/2006/relationships/hyperlink" Target="https://bit.ly/3xO9g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frontiers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nfrontie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frontier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Пользователь</cp:lastModifiedBy>
  <cp:revision>161</cp:revision>
  <cp:lastPrinted>2021-11-18T12:41:00Z</cp:lastPrinted>
  <dcterms:created xsi:type="dcterms:W3CDTF">2019-05-10T08:05:00Z</dcterms:created>
  <dcterms:modified xsi:type="dcterms:W3CDTF">2022-02-07T12:45:00Z</dcterms:modified>
</cp:coreProperties>
</file>