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5" w:rsidRPr="00DD2AD2" w:rsidRDefault="00A27A05" w:rsidP="00A27A05">
      <w:pPr>
        <w:ind w:left="5670" w:hanging="283"/>
        <w:rPr>
          <w:rFonts w:ascii="Times New Roman" w:hAnsi="Times New Roman"/>
          <w:sz w:val="26"/>
          <w:szCs w:val="26"/>
          <w:lang w:val="uk-UA"/>
        </w:rPr>
      </w:pPr>
    </w:p>
    <w:p w:rsidR="009B0B56" w:rsidRPr="00DD2AD2" w:rsidRDefault="00255929" w:rsidP="00255929">
      <w:pPr>
        <w:ind w:left="5670" w:right="424" w:hanging="28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</w:t>
      </w:r>
      <w:r w:rsidR="00B8210D" w:rsidRPr="00DD2AD2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9B0B56" w:rsidRPr="00DD2AD2">
        <w:rPr>
          <w:rFonts w:ascii="Times New Roman" w:hAnsi="Times New Roman"/>
          <w:sz w:val="26"/>
          <w:szCs w:val="26"/>
          <w:lang w:val="uk-UA"/>
        </w:rPr>
        <w:t xml:space="preserve">Додаток до листа </w:t>
      </w:r>
    </w:p>
    <w:p w:rsidR="00A27A05" w:rsidRDefault="00255929" w:rsidP="006F2C24">
      <w:pPr>
        <w:ind w:left="5670" w:right="424" w:hanging="283"/>
        <w:jc w:val="right"/>
        <w:rPr>
          <w:rFonts w:ascii="Times New Roman" w:hAnsi="Times New Roman"/>
          <w:b/>
          <w:color w:val="000000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  <w:r w:rsidR="009B0B56" w:rsidRPr="009B0B56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9B0B56" w:rsidRPr="009B0B56">
        <w:rPr>
          <w:rFonts w:ascii="Times New Roman" w:hAnsi="Times New Roman"/>
          <w:sz w:val="26"/>
          <w:szCs w:val="26"/>
          <w:u w:val="single"/>
          <w:lang w:val="uk-UA"/>
        </w:rPr>
        <w:t xml:space="preserve">від </w:t>
      </w:r>
      <w:r>
        <w:rPr>
          <w:rFonts w:ascii="Times New Roman" w:hAnsi="Times New Roman"/>
          <w:sz w:val="26"/>
          <w:szCs w:val="26"/>
          <w:u w:val="single"/>
        </w:rPr>
        <w:t>24</w:t>
      </w:r>
      <w:r w:rsidR="009B0B56" w:rsidRPr="009B0B56">
        <w:rPr>
          <w:rFonts w:ascii="Times New Roman" w:hAnsi="Times New Roman"/>
          <w:sz w:val="26"/>
          <w:szCs w:val="26"/>
          <w:u w:val="single"/>
          <w:lang w:val="uk-UA"/>
        </w:rPr>
        <w:t>.1</w:t>
      </w:r>
      <w:r w:rsidR="009B0B56" w:rsidRPr="009B0B56">
        <w:rPr>
          <w:rFonts w:ascii="Times New Roman" w:hAnsi="Times New Roman"/>
          <w:sz w:val="26"/>
          <w:szCs w:val="26"/>
          <w:u w:val="single"/>
        </w:rPr>
        <w:t>2</w:t>
      </w:r>
      <w:r w:rsidR="009B0B56" w:rsidRPr="009B0B56">
        <w:rPr>
          <w:rFonts w:ascii="Times New Roman" w:hAnsi="Times New Roman"/>
          <w:sz w:val="26"/>
          <w:szCs w:val="26"/>
          <w:u w:val="single"/>
          <w:lang w:val="uk-UA"/>
        </w:rPr>
        <w:t>.2021</w:t>
      </w:r>
      <w:r w:rsidR="009B0B56" w:rsidRPr="009B0B56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6F2C24" w:rsidRPr="006F2C24">
        <w:rPr>
          <w:rFonts w:ascii="Times New Roman" w:hAnsi="Times New Roman"/>
          <w:sz w:val="26"/>
          <w:szCs w:val="26"/>
          <w:u w:val="single"/>
          <w:lang w:val="uk-UA"/>
        </w:rPr>
        <w:t>360</w:t>
      </w:r>
    </w:p>
    <w:p w:rsidR="009B0B56" w:rsidRPr="009B0B56" w:rsidRDefault="00686774" w:rsidP="009B0B56">
      <w:pPr>
        <w:ind w:right="28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Перші виплати по програмі</w:t>
      </w:r>
    </w:p>
    <w:p w:rsidR="009B0B56" w:rsidRPr="009B0B56" w:rsidRDefault="00686774" w:rsidP="009B0B56">
      <w:pPr>
        <w:ind w:right="282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9B0B56" w:rsidRPr="009B0B56">
        <w:rPr>
          <w:rFonts w:ascii="Times New Roman" w:hAnsi="Times New Roman"/>
          <w:b/>
          <w:bCs/>
          <w:sz w:val="28"/>
          <w:szCs w:val="28"/>
          <w:lang w:val="uk-UA"/>
        </w:rPr>
        <w:t>єПідтримка</w:t>
      </w:r>
      <w:proofErr w:type="spellEnd"/>
      <w:r w:rsidR="00D57FC5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розширення програми в наступному році</w:t>
      </w:r>
    </w:p>
    <w:p w:rsidR="009B0B56" w:rsidRPr="009B0B56" w:rsidRDefault="009B0B56" w:rsidP="009B0B56">
      <w:pPr>
        <w:spacing w:line="276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255929" w:rsidRPr="00255929" w:rsidRDefault="00D80827" w:rsidP="00255929">
      <w:pPr>
        <w:pStyle w:val="af1"/>
        <w:spacing w:before="0" w:beforeAutospacing="0" w:after="0" w:afterAutospacing="0"/>
        <w:ind w:right="424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 результатами брифінгу з питання надання допомоги «</w:t>
      </w:r>
      <w:proofErr w:type="spellStart"/>
      <w:r w:rsidR="00686774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>Підтримка</w:t>
      </w:r>
      <w:proofErr w:type="spellEnd"/>
      <w:r>
        <w:rPr>
          <w:color w:val="000000"/>
          <w:sz w:val="28"/>
          <w:szCs w:val="28"/>
          <w:lang w:val="uk-UA"/>
        </w:rPr>
        <w:t xml:space="preserve">», який відбувся </w:t>
      </w:r>
      <w:r w:rsidR="00255929" w:rsidRPr="00D80827">
        <w:rPr>
          <w:color w:val="000000"/>
          <w:sz w:val="28"/>
          <w:szCs w:val="28"/>
          <w:lang w:val="uk-UA"/>
        </w:rPr>
        <w:t>22 грудня</w:t>
      </w:r>
      <w:r>
        <w:rPr>
          <w:color w:val="000000"/>
          <w:sz w:val="28"/>
          <w:szCs w:val="28"/>
          <w:lang w:val="uk-UA"/>
        </w:rPr>
        <w:t xml:space="preserve"> 2021 року </w:t>
      </w:r>
      <w:r w:rsidR="0021097C">
        <w:rPr>
          <w:color w:val="000000"/>
          <w:sz w:val="28"/>
          <w:szCs w:val="28"/>
          <w:lang w:val="uk-UA"/>
        </w:rPr>
        <w:t xml:space="preserve">і на якому спікерами виступили </w:t>
      </w:r>
      <w:r>
        <w:rPr>
          <w:color w:val="000000"/>
          <w:sz w:val="28"/>
          <w:szCs w:val="28"/>
          <w:lang w:val="uk-UA"/>
        </w:rPr>
        <w:t xml:space="preserve"> міністр економіки </w:t>
      </w:r>
      <w:r w:rsidR="0021097C"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  <w:lang w:val="uk-UA"/>
        </w:rPr>
        <w:t>Юлі</w:t>
      </w:r>
      <w:r w:rsidR="0021097C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 xml:space="preserve"> Свириденко та міністр цифрової трансформації </w:t>
      </w:r>
      <w:r w:rsidR="0021097C"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  <w:lang w:val="uk-UA"/>
        </w:rPr>
        <w:t>Михайл</w:t>
      </w:r>
      <w:r w:rsidR="0021097C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Федоров</w:t>
      </w:r>
      <w:r w:rsidR="0021097C">
        <w:rPr>
          <w:color w:val="000000"/>
          <w:sz w:val="28"/>
          <w:szCs w:val="28"/>
          <w:lang w:val="uk-UA"/>
        </w:rPr>
        <w:t>,</w:t>
      </w:r>
      <w:r w:rsidR="00255929" w:rsidRPr="00D80827">
        <w:rPr>
          <w:color w:val="000000"/>
          <w:sz w:val="28"/>
          <w:szCs w:val="28"/>
          <w:lang w:val="uk-UA"/>
        </w:rPr>
        <w:t xml:space="preserve"> українці </w:t>
      </w:r>
      <w:r w:rsidR="00255929">
        <w:rPr>
          <w:color w:val="000000"/>
          <w:sz w:val="28"/>
          <w:szCs w:val="28"/>
          <w:lang w:val="uk-UA"/>
        </w:rPr>
        <w:t xml:space="preserve">уже </w:t>
      </w:r>
      <w:r w:rsidR="00255929" w:rsidRPr="00D80827">
        <w:rPr>
          <w:color w:val="000000"/>
          <w:sz w:val="28"/>
          <w:szCs w:val="28"/>
          <w:lang w:val="uk-UA"/>
        </w:rPr>
        <w:t>витратил</w:t>
      </w:r>
      <w:bookmarkStart w:id="0" w:name="_GoBack"/>
      <w:bookmarkEnd w:id="0"/>
      <w:r w:rsidR="00255929" w:rsidRPr="00D80827">
        <w:rPr>
          <w:color w:val="000000"/>
          <w:sz w:val="28"/>
          <w:szCs w:val="28"/>
          <w:lang w:val="uk-UA"/>
        </w:rPr>
        <w:t xml:space="preserve">и 200 мільйонів за програмою </w:t>
      </w:r>
      <w:r w:rsidR="00255929">
        <w:rPr>
          <w:color w:val="000000"/>
          <w:sz w:val="28"/>
          <w:szCs w:val="28"/>
          <w:lang w:val="uk-UA"/>
        </w:rPr>
        <w:t>«</w:t>
      </w:r>
      <w:r w:rsidR="0006312F">
        <w:rPr>
          <w:color w:val="000000"/>
          <w:sz w:val="28"/>
          <w:szCs w:val="28"/>
          <w:lang w:val="uk-UA"/>
        </w:rPr>
        <w:t>є</w:t>
      </w:r>
      <w:proofErr w:type="spellStart"/>
      <w:r w:rsidR="00255929" w:rsidRPr="00255929">
        <w:rPr>
          <w:color w:val="000000"/>
          <w:sz w:val="28"/>
          <w:szCs w:val="28"/>
        </w:rPr>
        <w:t>Підтримка</w:t>
      </w:r>
      <w:proofErr w:type="spellEnd"/>
      <w:r w:rsidR="00255929">
        <w:rPr>
          <w:color w:val="000000"/>
          <w:sz w:val="28"/>
          <w:szCs w:val="28"/>
          <w:lang w:val="uk-UA"/>
        </w:rPr>
        <w:t>»</w:t>
      </w:r>
      <w:r w:rsidR="00255929" w:rsidRPr="00255929">
        <w:rPr>
          <w:color w:val="000000"/>
          <w:sz w:val="28"/>
          <w:szCs w:val="28"/>
        </w:rPr>
        <w:t xml:space="preserve">, за </w:t>
      </w:r>
      <w:proofErr w:type="spellStart"/>
      <w:r w:rsidR="00255929" w:rsidRPr="00255929">
        <w:rPr>
          <w:color w:val="000000"/>
          <w:sz w:val="28"/>
          <w:szCs w:val="28"/>
        </w:rPr>
        <w:t>якою</w:t>
      </w:r>
      <w:proofErr w:type="spellEnd"/>
      <w:r w:rsidR="00255929" w:rsidRPr="00255929">
        <w:rPr>
          <w:color w:val="000000"/>
          <w:sz w:val="28"/>
          <w:szCs w:val="28"/>
        </w:rPr>
        <w:t xml:space="preserve"> особам, </w:t>
      </w:r>
      <w:proofErr w:type="spellStart"/>
      <w:r w:rsidR="00255929" w:rsidRPr="00255929">
        <w:rPr>
          <w:color w:val="000000"/>
          <w:sz w:val="28"/>
          <w:szCs w:val="28"/>
        </w:rPr>
        <w:t>які</w:t>
      </w:r>
      <w:proofErr w:type="spellEnd"/>
      <w:r w:rsidR="00255929" w:rsidRPr="00255929">
        <w:rPr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color w:val="000000"/>
          <w:sz w:val="28"/>
          <w:szCs w:val="28"/>
        </w:rPr>
        <w:t>отримали</w:t>
      </w:r>
      <w:proofErr w:type="spellEnd"/>
      <w:r w:rsidR="00255929" w:rsidRPr="00255929">
        <w:rPr>
          <w:color w:val="000000"/>
          <w:sz w:val="28"/>
          <w:szCs w:val="28"/>
        </w:rPr>
        <w:t xml:space="preserve"> два </w:t>
      </w:r>
      <w:proofErr w:type="spellStart"/>
      <w:r w:rsidR="00255929" w:rsidRPr="00255929">
        <w:rPr>
          <w:color w:val="000000"/>
          <w:sz w:val="28"/>
          <w:szCs w:val="28"/>
        </w:rPr>
        <w:t>щеплення</w:t>
      </w:r>
      <w:proofErr w:type="spellEnd"/>
      <w:r w:rsidR="00255929" w:rsidRPr="00255929">
        <w:rPr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color w:val="000000"/>
          <w:sz w:val="28"/>
          <w:szCs w:val="28"/>
        </w:rPr>
        <w:t>від</w:t>
      </w:r>
      <w:proofErr w:type="spellEnd"/>
      <w:r w:rsidR="00255929" w:rsidRPr="00255929">
        <w:rPr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color w:val="000000"/>
          <w:sz w:val="28"/>
          <w:szCs w:val="28"/>
        </w:rPr>
        <w:t>коронавірусу</w:t>
      </w:r>
      <w:proofErr w:type="spellEnd"/>
      <w:r w:rsidR="00255929" w:rsidRPr="00255929">
        <w:rPr>
          <w:color w:val="000000"/>
          <w:sz w:val="28"/>
          <w:szCs w:val="28"/>
        </w:rPr>
        <w:t xml:space="preserve">, </w:t>
      </w:r>
      <w:proofErr w:type="spellStart"/>
      <w:r w:rsidR="00255929" w:rsidRPr="00255929">
        <w:rPr>
          <w:color w:val="000000"/>
          <w:sz w:val="28"/>
          <w:szCs w:val="28"/>
        </w:rPr>
        <w:t>виплачують</w:t>
      </w:r>
      <w:proofErr w:type="spellEnd"/>
      <w:r w:rsidR="00255929" w:rsidRPr="00255929">
        <w:rPr>
          <w:color w:val="000000"/>
          <w:sz w:val="28"/>
          <w:szCs w:val="28"/>
        </w:rPr>
        <w:t xml:space="preserve"> 1 </w:t>
      </w:r>
      <w:proofErr w:type="spellStart"/>
      <w:r w:rsidR="00255929" w:rsidRPr="00255929">
        <w:rPr>
          <w:color w:val="000000"/>
          <w:sz w:val="28"/>
          <w:szCs w:val="28"/>
        </w:rPr>
        <w:t>тисячу</w:t>
      </w:r>
      <w:proofErr w:type="spellEnd"/>
      <w:r w:rsidR="00255929" w:rsidRPr="00255929">
        <w:rPr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color w:val="000000"/>
          <w:sz w:val="28"/>
          <w:szCs w:val="28"/>
        </w:rPr>
        <w:t>гривень</w:t>
      </w:r>
      <w:proofErr w:type="spellEnd"/>
      <w:r w:rsidR="00255929" w:rsidRPr="00255929">
        <w:rPr>
          <w:color w:val="000000"/>
          <w:sz w:val="28"/>
          <w:szCs w:val="28"/>
        </w:rPr>
        <w:t>.</w:t>
      </w:r>
    </w:p>
    <w:p w:rsidR="00255929" w:rsidRPr="00255929" w:rsidRDefault="0081537F" w:rsidP="009B0B56">
      <w:pPr>
        <w:ind w:right="424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Більше п’яти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мільйон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українців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відкрили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картки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у банках, 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255929" w:rsidRPr="00255929">
        <w:rPr>
          <w:rFonts w:ascii="Times New Roman" w:hAnsi="Times New Roman"/>
          <w:color w:val="000000"/>
          <w:sz w:val="28"/>
          <w:szCs w:val="28"/>
          <w:lang w:val="uk-UA"/>
        </w:rPr>
        <w:t xml:space="preserve">4,5 мільйона українців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сформ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255929" w:rsidRPr="00255929">
        <w:rPr>
          <w:rFonts w:ascii="Times New Roman" w:hAnsi="Times New Roman"/>
          <w:color w:val="000000"/>
          <w:sz w:val="28"/>
          <w:szCs w:val="28"/>
        </w:rPr>
        <w:t>вали</w:t>
      </w:r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заявки в </w:t>
      </w:r>
      <w:r w:rsidR="00255929" w:rsidRPr="00255929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отримання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виплат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онад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2,3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мільйона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українців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уже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отримали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виплату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в 1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тисячу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5929" w:rsidRPr="00255929">
        <w:rPr>
          <w:rFonts w:ascii="Times New Roman" w:hAnsi="Times New Roman"/>
          <w:color w:val="000000"/>
          <w:sz w:val="28"/>
          <w:szCs w:val="28"/>
        </w:rPr>
        <w:t>гривень</w:t>
      </w:r>
      <w:proofErr w:type="spellEnd"/>
      <w:r w:rsidR="00255929" w:rsidRPr="0025592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55929" w:rsidRDefault="00255929" w:rsidP="009B0B56">
      <w:pPr>
        <w:ind w:right="424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0827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айчастіше</w:t>
      </w:r>
      <w:proofErr w:type="spellEnd"/>
      <w:r w:rsidRPr="00D808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ці</w:t>
      </w:r>
      <w:proofErr w:type="spellEnd"/>
      <w:r w:rsidRPr="00D808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кошти</w:t>
      </w:r>
      <w:proofErr w:type="spellEnd"/>
      <w:r w:rsidRPr="00D808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витрачаються</w:t>
      </w:r>
      <w:proofErr w:type="spellEnd"/>
      <w:r w:rsidRPr="00D8082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 w:rsidRPr="00D808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книжок</w:t>
      </w:r>
      <w:proofErr w:type="spellEnd"/>
      <w:r w:rsidRPr="00D80827">
        <w:rPr>
          <w:rFonts w:ascii="Times New Roman" w:hAnsi="Times New Roman"/>
          <w:color w:val="000000"/>
          <w:sz w:val="28"/>
          <w:szCs w:val="28"/>
        </w:rPr>
        <w:t>,</w:t>
      </w:r>
      <w:r w:rsidR="00D80827" w:rsidRPr="00D80827">
        <w:rPr>
          <w:rFonts w:ascii="Times New Roman" w:hAnsi="Times New Roman"/>
          <w:color w:val="000000"/>
          <w:sz w:val="28"/>
          <w:szCs w:val="28"/>
          <w:lang w:val="uk-UA"/>
        </w:rPr>
        <w:t xml:space="preserve"> білетів у</w:t>
      </w:r>
      <w:r w:rsidR="00D80827" w:rsidRPr="00D808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80827" w:rsidRPr="00D80827">
        <w:rPr>
          <w:rFonts w:ascii="Times New Roman" w:hAnsi="Times New Roman"/>
          <w:color w:val="000000"/>
          <w:sz w:val="28"/>
          <w:szCs w:val="28"/>
        </w:rPr>
        <w:t>кінотеатри</w:t>
      </w:r>
      <w:proofErr w:type="spellEnd"/>
      <w:r w:rsidR="00D80827" w:rsidRPr="00D80827">
        <w:rPr>
          <w:rFonts w:ascii="Times New Roman" w:hAnsi="Times New Roman"/>
          <w:color w:val="000000"/>
          <w:sz w:val="28"/>
          <w:szCs w:val="28"/>
        </w:rPr>
        <w:t xml:space="preserve"> та</w:t>
      </w:r>
      <w:r w:rsidRPr="00D808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827">
        <w:rPr>
          <w:rFonts w:ascii="Times New Roman" w:hAnsi="Times New Roman"/>
          <w:color w:val="000000"/>
          <w:sz w:val="28"/>
          <w:szCs w:val="28"/>
        </w:rPr>
        <w:t>театри</w:t>
      </w:r>
      <w:proofErr w:type="spellEnd"/>
      <w:r w:rsidR="00D80827" w:rsidRPr="00D8082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1097C" w:rsidRPr="0021097C" w:rsidRDefault="0021097C" w:rsidP="0021097C">
      <w:pPr>
        <w:pStyle w:val="af1"/>
        <w:spacing w:before="0" w:beforeAutospacing="0" w:after="0" w:afterAutospacing="0"/>
        <w:ind w:right="424" w:firstLine="708"/>
        <w:jc w:val="both"/>
        <w:textAlignment w:val="baseline"/>
        <w:rPr>
          <w:color w:val="000000"/>
          <w:sz w:val="28"/>
          <w:szCs w:val="28"/>
        </w:rPr>
      </w:pPr>
      <w:r w:rsidRPr="0021097C">
        <w:rPr>
          <w:color w:val="000000"/>
          <w:sz w:val="28"/>
          <w:szCs w:val="28"/>
          <w:lang w:val="uk-UA"/>
        </w:rPr>
        <w:t>М</w:t>
      </w:r>
      <w:proofErr w:type="spellStart"/>
      <w:r w:rsidRPr="0021097C">
        <w:rPr>
          <w:color w:val="000000"/>
          <w:sz w:val="28"/>
          <w:szCs w:val="28"/>
        </w:rPr>
        <w:t>іністр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економіки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наголосила</w:t>
      </w:r>
      <w:proofErr w:type="spellEnd"/>
      <w:r w:rsidRPr="0021097C">
        <w:rPr>
          <w:color w:val="000000"/>
          <w:sz w:val="28"/>
          <w:szCs w:val="28"/>
        </w:rPr>
        <w:t xml:space="preserve">, </w:t>
      </w:r>
      <w:proofErr w:type="spellStart"/>
      <w:r w:rsidRPr="0021097C">
        <w:rPr>
          <w:color w:val="000000"/>
          <w:sz w:val="28"/>
          <w:szCs w:val="28"/>
        </w:rPr>
        <w:t>що</w:t>
      </w:r>
      <w:proofErr w:type="spellEnd"/>
      <w:r w:rsidRPr="0021097C">
        <w:rPr>
          <w:color w:val="000000"/>
          <w:sz w:val="28"/>
          <w:szCs w:val="28"/>
        </w:rPr>
        <w:t xml:space="preserve"> грошей </w:t>
      </w:r>
      <w:proofErr w:type="spellStart"/>
      <w:r w:rsidRPr="0021097C">
        <w:rPr>
          <w:color w:val="000000"/>
          <w:sz w:val="28"/>
          <w:szCs w:val="28"/>
        </w:rPr>
        <w:t>вистачить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усім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вакцинованим</w:t>
      </w:r>
      <w:proofErr w:type="spellEnd"/>
      <w:r w:rsidRPr="0021097C">
        <w:rPr>
          <w:color w:val="000000"/>
          <w:sz w:val="28"/>
          <w:szCs w:val="28"/>
        </w:rPr>
        <w:t xml:space="preserve">, </w:t>
      </w:r>
      <w:proofErr w:type="spellStart"/>
      <w:r w:rsidRPr="0021097C">
        <w:rPr>
          <w:color w:val="000000"/>
          <w:sz w:val="28"/>
          <w:szCs w:val="28"/>
        </w:rPr>
        <w:t>оскільки</w:t>
      </w:r>
      <w:proofErr w:type="spellEnd"/>
      <w:r w:rsidRPr="0021097C">
        <w:rPr>
          <w:color w:val="000000"/>
          <w:sz w:val="28"/>
          <w:szCs w:val="28"/>
        </w:rPr>
        <w:t xml:space="preserve"> на </w:t>
      </w:r>
      <w:proofErr w:type="spellStart"/>
      <w:r w:rsidRPr="0021097C">
        <w:rPr>
          <w:color w:val="000000"/>
          <w:sz w:val="28"/>
          <w:szCs w:val="28"/>
        </w:rPr>
        <w:t>програму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передбачено</w:t>
      </w:r>
      <w:proofErr w:type="spellEnd"/>
      <w:r w:rsidRPr="0021097C">
        <w:rPr>
          <w:color w:val="000000"/>
          <w:sz w:val="28"/>
          <w:szCs w:val="28"/>
        </w:rPr>
        <w:t xml:space="preserve"> 8 </w:t>
      </w:r>
      <w:proofErr w:type="spellStart"/>
      <w:r w:rsidRPr="0021097C">
        <w:rPr>
          <w:color w:val="000000"/>
          <w:sz w:val="28"/>
          <w:szCs w:val="28"/>
        </w:rPr>
        <w:t>мільярдів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гривень</w:t>
      </w:r>
      <w:proofErr w:type="spellEnd"/>
      <w:r w:rsidRPr="0021097C">
        <w:rPr>
          <w:color w:val="000000"/>
          <w:sz w:val="28"/>
          <w:szCs w:val="28"/>
        </w:rPr>
        <w:t xml:space="preserve">. </w:t>
      </w:r>
      <w:proofErr w:type="spellStart"/>
      <w:r w:rsidRPr="0021097C">
        <w:rPr>
          <w:color w:val="000000"/>
          <w:sz w:val="28"/>
          <w:szCs w:val="28"/>
        </w:rPr>
        <w:t>Крім</w:t>
      </w:r>
      <w:proofErr w:type="spellEnd"/>
      <w:r w:rsidRPr="0021097C">
        <w:rPr>
          <w:color w:val="000000"/>
          <w:sz w:val="28"/>
          <w:szCs w:val="28"/>
        </w:rPr>
        <w:t xml:space="preserve"> того, у </w:t>
      </w:r>
      <w:proofErr w:type="spellStart"/>
      <w:r w:rsidRPr="0021097C">
        <w:rPr>
          <w:color w:val="000000"/>
          <w:sz w:val="28"/>
          <w:szCs w:val="28"/>
        </w:rPr>
        <w:t>наступному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році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планується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модифікація</w:t>
      </w:r>
      <w:proofErr w:type="spellEnd"/>
      <w:r w:rsidRPr="0021097C">
        <w:rPr>
          <w:color w:val="000000"/>
          <w:sz w:val="28"/>
          <w:szCs w:val="28"/>
        </w:rPr>
        <w:t xml:space="preserve"> і </w:t>
      </w:r>
      <w:proofErr w:type="spellStart"/>
      <w:r w:rsidRPr="0021097C">
        <w:rPr>
          <w:color w:val="000000"/>
          <w:sz w:val="28"/>
          <w:szCs w:val="28"/>
        </w:rPr>
        <w:t>розширення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програми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додаткове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виділення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коштів</w:t>
      </w:r>
      <w:proofErr w:type="spellEnd"/>
      <w:r w:rsidRPr="0021097C">
        <w:rPr>
          <w:color w:val="000000"/>
          <w:sz w:val="28"/>
          <w:szCs w:val="28"/>
        </w:rPr>
        <w:t>.</w:t>
      </w:r>
      <w:r w:rsidRPr="002109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Також</w:t>
      </w:r>
      <w:proofErr w:type="spellEnd"/>
      <w:r w:rsidRPr="0021097C">
        <w:rPr>
          <w:color w:val="000000"/>
          <w:sz w:val="28"/>
          <w:szCs w:val="28"/>
        </w:rPr>
        <w:t xml:space="preserve"> Свириденко </w:t>
      </w:r>
      <w:r w:rsidR="0006312F">
        <w:rPr>
          <w:color w:val="000000"/>
          <w:sz w:val="28"/>
          <w:szCs w:val="28"/>
          <w:lang w:val="uk-UA"/>
        </w:rPr>
        <w:t xml:space="preserve">Юлія </w:t>
      </w:r>
      <w:r w:rsidRPr="0021097C">
        <w:rPr>
          <w:color w:val="000000"/>
          <w:sz w:val="28"/>
          <w:szCs w:val="28"/>
        </w:rPr>
        <w:t xml:space="preserve">додала, </w:t>
      </w:r>
      <w:proofErr w:type="spellStart"/>
      <w:r w:rsidRPr="0021097C">
        <w:rPr>
          <w:color w:val="000000"/>
          <w:sz w:val="28"/>
          <w:szCs w:val="28"/>
        </w:rPr>
        <w:t>що</w:t>
      </w:r>
      <w:proofErr w:type="spellEnd"/>
      <w:r w:rsidRPr="0021097C">
        <w:rPr>
          <w:color w:val="000000"/>
          <w:sz w:val="28"/>
          <w:szCs w:val="28"/>
        </w:rPr>
        <w:t xml:space="preserve"> у</w:t>
      </w:r>
      <w:r w:rsidR="0006312F">
        <w:rPr>
          <w:color w:val="000000"/>
          <w:sz w:val="28"/>
          <w:szCs w:val="28"/>
          <w:lang w:val="uk-UA"/>
        </w:rPr>
        <w:t xml:space="preserve">                                </w:t>
      </w:r>
      <w:r w:rsidRPr="0021097C">
        <w:rPr>
          <w:color w:val="000000"/>
          <w:sz w:val="28"/>
          <w:szCs w:val="28"/>
        </w:rPr>
        <w:t xml:space="preserve"> 2-3 квартал</w:t>
      </w:r>
      <w:r>
        <w:rPr>
          <w:color w:val="000000"/>
          <w:sz w:val="28"/>
          <w:szCs w:val="28"/>
          <w:lang w:val="uk-UA"/>
        </w:rPr>
        <w:t>ах</w:t>
      </w:r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наступного</w:t>
      </w:r>
      <w:proofErr w:type="spellEnd"/>
      <w:r w:rsidRPr="0021097C">
        <w:rPr>
          <w:color w:val="000000"/>
          <w:sz w:val="28"/>
          <w:szCs w:val="28"/>
        </w:rPr>
        <w:t xml:space="preserve"> року плану</w:t>
      </w:r>
      <w:proofErr w:type="spellStart"/>
      <w:r w:rsidR="0006312F">
        <w:rPr>
          <w:color w:val="000000"/>
          <w:sz w:val="28"/>
          <w:szCs w:val="28"/>
          <w:lang w:val="uk-UA"/>
        </w:rPr>
        <w:t>ється</w:t>
      </w:r>
      <w:proofErr w:type="spellEnd"/>
      <w:r w:rsidR="0006312F">
        <w:rPr>
          <w:color w:val="000000"/>
          <w:sz w:val="28"/>
          <w:szCs w:val="28"/>
          <w:lang w:val="uk-UA"/>
        </w:rPr>
        <w:t xml:space="preserve"> запровадження </w:t>
      </w:r>
      <w:proofErr w:type="spellStart"/>
      <w:r w:rsidRPr="0021097C">
        <w:rPr>
          <w:color w:val="000000"/>
          <w:sz w:val="28"/>
          <w:szCs w:val="28"/>
        </w:rPr>
        <w:t>програм</w:t>
      </w:r>
      <w:proofErr w:type="spellEnd"/>
      <w:r w:rsidR="0006312F">
        <w:rPr>
          <w:color w:val="000000"/>
          <w:sz w:val="28"/>
          <w:szCs w:val="28"/>
          <w:lang w:val="uk-UA"/>
        </w:rPr>
        <w:t>и</w:t>
      </w:r>
      <w:r w:rsidRPr="00210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="00686774">
        <w:rPr>
          <w:color w:val="000000"/>
          <w:sz w:val="28"/>
          <w:szCs w:val="28"/>
        </w:rPr>
        <w:t>є</w:t>
      </w:r>
      <w:r w:rsidRPr="0021097C">
        <w:rPr>
          <w:color w:val="000000"/>
          <w:sz w:val="28"/>
          <w:szCs w:val="28"/>
        </w:rPr>
        <w:t>Підтримка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21097C">
        <w:rPr>
          <w:color w:val="000000"/>
          <w:sz w:val="28"/>
          <w:szCs w:val="28"/>
        </w:rPr>
        <w:t xml:space="preserve"> </w:t>
      </w:r>
      <w:r w:rsidR="0006312F">
        <w:rPr>
          <w:color w:val="000000"/>
          <w:sz w:val="28"/>
          <w:szCs w:val="28"/>
          <w:lang w:val="uk-UA"/>
        </w:rPr>
        <w:t xml:space="preserve">у форматі </w:t>
      </w:r>
      <w:r w:rsidRPr="0021097C">
        <w:rPr>
          <w:color w:val="000000"/>
          <w:sz w:val="28"/>
          <w:szCs w:val="28"/>
        </w:rPr>
        <w:t xml:space="preserve">офлайн, а не </w:t>
      </w:r>
      <w:proofErr w:type="spellStart"/>
      <w:r w:rsidRPr="0021097C">
        <w:rPr>
          <w:color w:val="000000"/>
          <w:sz w:val="28"/>
          <w:szCs w:val="28"/>
        </w:rPr>
        <w:t>лише</w:t>
      </w:r>
      <w:proofErr w:type="spellEnd"/>
      <w:r w:rsidRPr="0021097C">
        <w:rPr>
          <w:color w:val="000000"/>
          <w:sz w:val="28"/>
          <w:szCs w:val="28"/>
        </w:rPr>
        <w:t xml:space="preserve"> через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Pr="0021097C">
        <w:rPr>
          <w:color w:val="000000"/>
          <w:sz w:val="28"/>
          <w:szCs w:val="28"/>
        </w:rPr>
        <w:t>Дію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21097C">
        <w:rPr>
          <w:color w:val="000000"/>
          <w:sz w:val="28"/>
          <w:szCs w:val="28"/>
        </w:rPr>
        <w:t>.</w:t>
      </w:r>
    </w:p>
    <w:p w:rsidR="0021097C" w:rsidRPr="0021097C" w:rsidRDefault="0021097C" w:rsidP="0021097C">
      <w:pPr>
        <w:pStyle w:val="af1"/>
        <w:spacing w:before="0" w:beforeAutospacing="0" w:after="0" w:afterAutospacing="0"/>
        <w:ind w:right="424" w:firstLine="708"/>
        <w:jc w:val="both"/>
        <w:textAlignment w:val="baseline"/>
        <w:rPr>
          <w:color w:val="000000"/>
          <w:sz w:val="28"/>
          <w:szCs w:val="28"/>
        </w:rPr>
      </w:pPr>
      <w:r w:rsidRPr="0021097C">
        <w:rPr>
          <w:color w:val="000000"/>
          <w:sz w:val="28"/>
          <w:szCs w:val="28"/>
        </w:rPr>
        <w:t xml:space="preserve">За словами </w:t>
      </w:r>
      <w:proofErr w:type="spellStart"/>
      <w:r w:rsidRPr="0021097C">
        <w:rPr>
          <w:color w:val="000000"/>
          <w:sz w:val="28"/>
          <w:szCs w:val="28"/>
        </w:rPr>
        <w:t>міністра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цифрової</w:t>
      </w:r>
      <w:proofErr w:type="spellEnd"/>
      <w:r w:rsidR="0006312F">
        <w:rPr>
          <w:color w:val="000000"/>
          <w:sz w:val="28"/>
          <w:szCs w:val="28"/>
        </w:rPr>
        <w:t xml:space="preserve"> </w:t>
      </w:r>
      <w:proofErr w:type="spellStart"/>
      <w:r w:rsidR="0006312F">
        <w:rPr>
          <w:color w:val="000000"/>
          <w:sz w:val="28"/>
          <w:szCs w:val="28"/>
        </w:rPr>
        <w:t>трансформації</w:t>
      </w:r>
      <w:proofErr w:type="spellEnd"/>
      <w:r w:rsidR="0006312F">
        <w:rPr>
          <w:color w:val="000000"/>
          <w:sz w:val="28"/>
          <w:szCs w:val="28"/>
        </w:rPr>
        <w:t xml:space="preserve"> </w:t>
      </w:r>
      <w:proofErr w:type="spellStart"/>
      <w:r w:rsidR="0006312F">
        <w:rPr>
          <w:color w:val="000000"/>
          <w:sz w:val="28"/>
          <w:szCs w:val="28"/>
        </w:rPr>
        <w:t>Михайла</w:t>
      </w:r>
      <w:proofErr w:type="spellEnd"/>
      <w:r w:rsidR="0006312F">
        <w:rPr>
          <w:color w:val="000000"/>
          <w:sz w:val="28"/>
          <w:szCs w:val="28"/>
        </w:rPr>
        <w:t xml:space="preserve"> Федорова</w:t>
      </w:r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наразі</w:t>
      </w:r>
      <w:proofErr w:type="spellEnd"/>
      <w:r w:rsidRPr="0021097C">
        <w:rPr>
          <w:color w:val="000000"/>
          <w:sz w:val="28"/>
          <w:szCs w:val="28"/>
        </w:rPr>
        <w:t xml:space="preserve"> до </w:t>
      </w:r>
      <w:proofErr w:type="spellStart"/>
      <w:r w:rsidRPr="0021097C">
        <w:rPr>
          <w:color w:val="000000"/>
          <w:sz w:val="28"/>
          <w:szCs w:val="28"/>
        </w:rPr>
        <w:t>проєкту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підключені</w:t>
      </w:r>
      <w:proofErr w:type="spellEnd"/>
      <w:r w:rsidRPr="0021097C">
        <w:rPr>
          <w:color w:val="000000"/>
          <w:sz w:val="28"/>
          <w:szCs w:val="28"/>
        </w:rPr>
        <w:t xml:space="preserve"> 6 </w:t>
      </w:r>
      <w:proofErr w:type="spellStart"/>
      <w:r w:rsidRPr="0021097C">
        <w:rPr>
          <w:color w:val="000000"/>
          <w:sz w:val="28"/>
          <w:szCs w:val="28"/>
        </w:rPr>
        <w:t>банків</w:t>
      </w:r>
      <w:proofErr w:type="spellEnd"/>
      <w:r w:rsidRPr="0021097C">
        <w:rPr>
          <w:color w:val="000000"/>
          <w:sz w:val="28"/>
          <w:szCs w:val="28"/>
        </w:rPr>
        <w:t xml:space="preserve">: А-банк, </w:t>
      </w:r>
      <w:proofErr w:type="spellStart"/>
      <w:r w:rsidRPr="0021097C">
        <w:rPr>
          <w:color w:val="000000"/>
          <w:sz w:val="28"/>
          <w:szCs w:val="28"/>
        </w:rPr>
        <w:t>Альфа-банк</w:t>
      </w:r>
      <w:proofErr w:type="spellEnd"/>
      <w:r w:rsidRPr="0021097C">
        <w:rPr>
          <w:color w:val="000000"/>
          <w:sz w:val="28"/>
          <w:szCs w:val="28"/>
        </w:rPr>
        <w:t xml:space="preserve">, </w:t>
      </w:r>
      <w:proofErr w:type="spellStart"/>
      <w:r w:rsidRPr="0021097C">
        <w:rPr>
          <w:color w:val="000000"/>
          <w:sz w:val="28"/>
          <w:szCs w:val="28"/>
        </w:rPr>
        <w:t>Приватбанк</w:t>
      </w:r>
      <w:proofErr w:type="spellEnd"/>
      <w:r w:rsidRPr="0021097C">
        <w:rPr>
          <w:color w:val="000000"/>
          <w:sz w:val="28"/>
          <w:szCs w:val="28"/>
        </w:rPr>
        <w:t xml:space="preserve">, </w:t>
      </w:r>
      <w:proofErr w:type="spellStart"/>
      <w:r w:rsidRPr="0021097C">
        <w:rPr>
          <w:color w:val="000000"/>
          <w:sz w:val="28"/>
          <w:szCs w:val="28"/>
        </w:rPr>
        <w:t>Монобанк</w:t>
      </w:r>
      <w:proofErr w:type="spellEnd"/>
      <w:r w:rsidRPr="0021097C">
        <w:rPr>
          <w:color w:val="000000"/>
          <w:sz w:val="28"/>
          <w:szCs w:val="28"/>
        </w:rPr>
        <w:t xml:space="preserve">, </w:t>
      </w:r>
      <w:proofErr w:type="spellStart"/>
      <w:r w:rsidRPr="0021097C">
        <w:rPr>
          <w:color w:val="000000"/>
          <w:sz w:val="28"/>
          <w:szCs w:val="28"/>
        </w:rPr>
        <w:t>Укргазбанк</w:t>
      </w:r>
      <w:proofErr w:type="spellEnd"/>
      <w:r w:rsidRPr="0021097C">
        <w:rPr>
          <w:color w:val="000000"/>
          <w:sz w:val="28"/>
          <w:szCs w:val="28"/>
        </w:rPr>
        <w:t xml:space="preserve"> і </w:t>
      </w:r>
      <w:proofErr w:type="spellStart"/>
      <w:r w:rsidRPr="0021097C">
        <w:rPr>
          <w:color w:val="000000"/>
          <w:sz w:val="28"/>
          <w:szCs w:val="28"/>
        </w:rPr>
        <w:t>Ощадбанк</w:t>
      </w:r>
      <w:proofErr w:type="spellEnd"/>
      <w:r w:rsidRPr="0021097C">
        <w:rPr>
          <w:color w:val="000000"/>
          <w:sz w:val="28"/>
          <w:szCs w:val="28"/>
        </w:rPr>
        <w:t xml:space="preserve">. </w:t>
      </w:r>
      <w:proofErr w:type="spellStart"/>
      <w:r w:rsidRPr="0021097C">
        <w:rPr>
          <w:color w:val="000000"/>
          <w:sz w:val="28"/>
          <w:szCs w:val="28"/>
        </w:rPr>
        <w:t>Ще</w:t>
      </w:r>
      <w:proofErr w:type="spellEnd"/>
      <w:r w:rsidRPr="0021097C">
        <w:rPr>
          <w:color w:val="000000"/>
          <w:sz w:val="28"/>
          <w:szCs w:val="28"/>
        </w:rPr>
        <w:t xml:space="preserve"> 13 </w:t>
      </w:r>
      <w:proofErr w:type="spellStart"/>
      <w:r w:rsidRPr="0021097C">
        <w:rPr>
          <w:color w:val="000000"/>
          <w:sz w:val="28"/>
          <w:szCs w:val="28"/>
        </w:rPr>
        <w:t>банків</w:t>
      </w:r>
      <w:proofErr w:type="spellEnd"/>
      <w:r w:rsidRPr="0021097C">
        <w:rPr>
          <w:color w:val="000000"/>
          <w:sz w:val="28"/>
          <w:szCs w:val="28"/>
        </w:rPr>
        <w:t xml:space="preserve"> у </w:t>
      </w:r>
      <w:proofErr w:type="spellStart"/>
      <w:r w:rsidRPr="0021097C">
        <w:rPr>
          <w:color w:val="000000"/>
          <w:sz w:val="28"/>
          <w:szCs w:val="28"/>
        </w:rPr>
        <w:t>процесі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підключення</w:t>
      </w:r>
      <w:proofErr w:type="spellEnd"/>
      <w:r w:rsidRPr="0021097C">
        <w:rPr>
          <w:color w:val="000000"/>
          <w:sz w:val="28"/>
          <w:szCs w:val="28"/>
        </w:rPr>
        <w:t>.</w:t>
      </w:r>
    </w:p>
    <w:p w:rsidR="0021097C" w:rsidRPr="0021097C" w:rsidRDefault="0021097C" w:rsidP="0021097C">
      <w:pPr>
        <w:pStyle w:val="af1"/>
        <w:spacing w:before="0" w:beforeAutospacing="0" w:after="0" w:afterAutospacing="0"/>
        <w:ind w:right="424"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1097C">
        <w:rPr>
          <w:color w:val="000000"/>
          <w:sz w:val="28"/>
          <w:szCs w:val="28"/>
        </w:rPr>
        <w:t>Він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також</w:t>
      </w:r>
      <w:proofErr w:type="spellEnd"/>
      <w:r w:rsidRPr="0021097C">
        <w:rPr>
          <w:color w:val="000000"/>
          <w:sz w:val="28"/>
          <w:szCs w:val="28"/>
        </w:rPr>
        <w:t xml:space="preserve"> додав, </w:t>
      </w:r>
      <w:proofErr w:type="spellStart"/>
      <w:r w:rsidRPr="0021097C">
        <w:rPr>
          <w:color w:val="000000"/>
          <w:sz w:val="28"/>
          <w:szCs w:val="28"/>
        </w:rPr>
        <w:t>що</w:t>
      </w:r>
      <w:proofErr w:type="spellEnd"/>
      <w:r w:rsidRPr="0021097C">
        <w:rPr>
          <w:color w:val="000000"/>
          <w:sz w:val="28"/>
          <w:szCs w:val="28"/>
        </w:rPr>
        <w:t xml:space="preserve"> з </w:t>
      </w:r>
      <w:proofErr w:type="spellStart"/>
      <w:r w:rsidRPr="0021097C">
        <w:rPr>
          <w:color w:val="000000"/>
          <w:sz w:val="28"/>
          <w:szCs w:val="28"/>
        </w:rPr>
        <w:t>другої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половини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січня</w:t>
      </w:r>
      <w:proofErr w:type="spellEnd"/>
      <w:r w:rsidRPr="0021097C">
        <w:rPr>
          <w:color w:val="000000"/>
          <w:sz w:val="28"/>
          <w:szCs w:val="28"/>
        </w:rPr>
        <w:t xml:space="preserve"> за </w:t>
      </w:r>
      <w:proofErr w:type="spellStart"/>
      <w:r w:rsidRPr="0021097C">
        <w:rPr>
          <w:color w:val="000000"/>
          <w:sz w:val="28"/>
          <w:szCs w:val="28"/>
        </w:rPr>
        <w:t>тисячу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гривень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від</w:t>
      </w:r>
      <w:proofErr w:type="spellEnd"/>
      <w:r w:rsidRPr="0021097C">
        <w:rPr>
          <w:color w:val="000000"/>
          <w:sz w:val="28"/>
          <w:szCs w:val="28"/>
        </w:rPr>
        <w:t xml:space="preserve"> </w:t>
      </w:r>
      <w:r w:rsidR="0006312F">
        <w:rPr>
          <w:color w:val="000000"/>
          <w:sz w:val="28"/>
          <w:szCs w:val="28"/>
          <w:lang w:val="uk-UA"/>
        </w:rPr>
        <w:t>«</w:t>
      </w:r>
      <w:r w:rsidR="00686774">
        <w:rPr>
          <w:color w:val="000000"/>
          <w:sz w:val="28"/>
          <w:szCs w:val="28"/>
          <w:lang w:val="uk-UA"/>
        </w:rPr>
        <w:t>є</w:t>
      </w:r>
      <w:proofErr w:type="spellStart"/>
      <w:r w:rsidRPr="0021097C">
        <w:rPr>
          <w:color w:val="000000"/>
          <w:sz w:val="28"/>
          <w:szCs w:val="28"/>
        </w:rPr>
        <w:t>Підтримки</w:t>
      </w:r>
      <w:proofErr w:type="spellEnd"/>
      <w:r w:rsidR="0006312F">
        <w:rPr>
          <w:color w:val="000000"/>
          <w:sz w:val="28"/>
          <w:szCs w:val="28"/>
          <w:lang w:val="uk-UA"/>
        </w:rPr>
        <w:t>»</w:t>
      </w:r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можна</w:t>
      </w:r>
      <w:proofErr w:type="spellEnd"/>
      <w:r w:rsidRPr="0021097C">
        <w:rPr>
          <w:color w:val="000000"/>
          <w:sz w:val="28"/>
          <w:szCs w:val="28"/>
        </w:rPr>
        <w:t xml:space="preserve"> буде </w:t>
      </w:r>
      <w:r w:rsidR="0006312F">
        <w:rPr>
          <w:color w:val="000000"/>
          <w:sz w:val="28"/>
          <w:szCs w:val="28"/>
          <w:lang w:val="uk-UA"/>
        </w:rPr>
        <w:t>придбати</w:t>
      </w:r>
      <w:r w:rsidRPr="0021097C">
        <w:rPr>
          <w:color w:val="000000"/>
          <w:sz w:val="28"/>
          <w:szCs w:val="28"/>
        </w:rPr>
        <w:t xml:space="preserve"> </w:t>
      </w:r>
      <w:proofErr w:type="spellStart"/>
      <w:r w:rsidRPr="0021097C">
        <w:rPr>
          <w:color w:val="000000"/>
          <w:sz w:val="28"/>
          <w:szCs w:val="28"/>
        </w:rPr>
        <w:t>ліки</w:t>
      </w:r>
      <w:proofErr w:type="spellEnd"/>
      <w:r w:rsidRPr="0021097C">
        <w:rPr>
          <w:color w:val="000000"/>
          <w:sz w:val="28"/>
          <w:szCs w:val="28"/>
        </w:rPr>
        <w:t>.</w:t>
      </w:r>
    </w:p>
    <w:p w:rsidR="0021097C" w:rsidRDefault="0021097C" w:rsidP="0021097C">
      <w:pPr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Всю інформацію та нововведення стосовно програми «</w:t>
      </w:r>
      <w:proofErr w:type="spellStart"/>
      <w:r w:rsidR="00686774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Підтримка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 як для громадян</w:t>
      </w:r>
      <w:r w:rsidR="0006312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 і для бізнесу можна знайти за посиланням</w:t>
      </w:r>
      <w:r w:rsidRPr="0021097C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:rsidR="0021097C" w:rsidRPr="0021097C" w:rsidRDefault="0021097C" w:rsidP="0021097C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hyperlink r:id="rId7" w:history="1"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https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://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e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-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aid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.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diia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.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gov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.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ua</w:t>
        </w:r>
        <w:r w:rsidRPr="0021097C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21097C" w:rsidRPr="0021097C" w:rsidRDefault="0021097C" w:rsidP="0021097C">
      <w:pPr>
        <w:ind w:right="42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sectPr w:rsidR="0021097C" w:rsidRPr="0021097C" w:rsidSect="008578CD">
      <w:headerReference w:type="default" r:id="rId8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A9" w:rsidRDefault="00F00EA9" w:rsidP="00DE3D20">
      <w:r>
        <w:separator/>
      </w:r>
    </w:p>
  </w:endnote>
  <w:endnote w:type="continuationSeparator" w:id="0">
    <w:p w:rsidR="00F00EA9" w:rsidRDefault="00F00EA9" w:rsidP="00D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A9" w:rsidRDefault="00F00EA9" w:rsidP="00DE3D20">
      <w:r>
        <w:separator/>
      </w:r>
    </w:p>
  </w:footnote>
  <w:footnote w:type="continuationSeparator" w:id="0">
    <w:p w:rsidR="00F00EA9" w:rsidRDefault="00F00EA9" w:rsidP="00DE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900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D20" w:rsidRPr="00DE3D20" w:rsidRDefault="00DE3D20">
        <w:pPr>
          <w:pStyle w:val="ac"/>
          <w:jc w:val="center"/>
          <w:rPr>
            <w:rFonts w:ascii="Times New Roman" w:hAnsi="Times New Roman"/>
          </w:rPr>
        </w:pPr>
        <w:r w:rsidRPr="00DE3D20">
          <w:rPr>
            <w:rFonts w:ascii="Times New Roman" w:hAnsi="Times New Roman"/>
          </w:rPr>
          <w:fldChar w:fldCharType="begin"/>
        </w:r>
        <w:r w:rsidRPr="00DE3D20">
          <w:rPr>
            <w:rFonts w:ascii="Times New Roman" w:hAnsi="Times New Roman"/>
          </w:rPr>
          <w:instrText>PAGE   \* MERGEFORMAT</w:instrText>
        </w:r>
        <w:r w:rsidRPr="00DE3D20">
          <w:rPr>
            <w:rFonts w:ascii="Times New Roman" w:hAnsi="Times New Roman"/>
          </w:rPr>
          <w:fldChar w:fldCharType="separate"/>
        </w:r>
        <w:r w:rsidR="0021097C">
          <w:rPr>
            <w:rFonts w:ascii="Times New Roman" w:hAnsi="Times New Roman"/>
            <w:noProof/>
          </w:rPr>
          <w:t>2</w:t>
        </w:r>
        <w:r w:rsidRPr="00DE3D20">
          <w:rPr>
            <w:rFonts w:ascii="Times New Roman" w:hAnsi="Times New Roman"/>
          </w:rPr>
          <w:fldChar w:fldCharType="end"/>
        </w:r>
      </w:p>
    </w:sdtContent>
  </w:sdt>
  <w:p w:rsidR="00DE3D20" w:rsidRDefault="00DE3D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CBE"/>
    <w:multiLevelType w:val="multilevel"/>
    <w:tmpl w:val="C890B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36502"/>
    <w:multiLevelType w:val="multilevel"/>
    <w:tmpl w:val="9D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730C9"/>
    <w:multiLevelType w:val="multilevel"/>
    <w:tmpl w:val="B150C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30F19"/>
    <w:multiLevelType w:val="multilevel"/>
    <w:tmpl w:val="CEA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3E10FF"/>
    <w:multiLevelType w:val="multilevel"/>
    <w:tmpl w:val="97B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BE1C5F"/>
    <w:multiLevelType w:val="multilevel"/>
    <w:tmpl w:val="53B0EF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E"/>
    <w:rsid w:val="00001493"/>
    <w:rsid w:val="000023D7"/>
    <w:rsid w:val="00004B4C"/>
    <w:rsid w:val="00022872"/>
    <w:rsid w:val="0003167C"/>
    <w:rsid w:val="00035B91"/>
    <w:rsid w:val="00044981"/>
    <w:rsid w:val="0006161A"/>
    <w:rsid w:val="0006312F"/>
    <w:rsid w:val="000700B2"/>
    <w:rsid w:val="00077027"/>
    <w:rsid w:val="00081F9E"/>
    <w:rsid w:val="00093823"/>
    <w:rsid w:val="00093AA0"/>
    <w:rsid w:val="000A15FC"/>
    <w:rsid w:val="000A6DFD"/>
    <w:rsid w:val="000F25BB"/>
    <w:rsid w:val="001014F4"/>
    <w:rsid w:val="00112D34"/>
    <w:rsid w:val="00114DAC"/>
    <w:rsid w:val="0012571A"/>
    <w:rsid w:val="0013300A"/>
    <w:rsid w:val="00140559"/>
    <w:rsid w:val="00145FF7"/>
    <w:rsid w:val="00156C6F"/>
    <w:rsid w:val="00165CFF"/>
    <w:rsid w:val="00174AA7"/>
    <w:rsid w:val="00175F58"/>
    <w:rsid w:val="0017624C"/>
    <w:rsid w:val="001861DC"/>
    <w:rsid w:val="001A295C"/>
    <w:rsid w:val="001B3118"/>
    <w:rsid w:val="001B6A60"/>
    <w:rsid w:val="001C4B07"/>
    <w:rsid w:val="001C56D0"/>
    <w:rsid w:val="00205FB8"/>
    <w:rsid w:val="0021097C"/>
    <w:rsid w:val="00215EF5"/>
    <w:rsid w:val="002370EA"/>
    <w:rsid w:val="00243EB6"/>
    <w:rsid w:val="00246CC8"/>
    <w:rsid w:val="002524FA"/>
    <w:rsid w:val="00255929"/>
    <w:rsid w:val="002766F4"/>
    <w:rsid w:val="00277F98"/>
    <w:rsid w:val="00281667"/>
    <w:rsid w:val="00290C87"/>
    <w:rsid w:val="002C21E0"/>
    <w:rsid w:val="002C2E64"/>
    <w:rsid w:val="002C791D"/>
    <w:rsid w:val="002D2471"/>
    <w:rsid w:val="002E5420"/>
    <w:rsid w:val="002F0790"/>
    <w:rsid w:val="002F7AE2"/>
    <w:rsid w:val="003127B7"/>
    <w:rsid w:val="00313191"/>
    <w:rsid w:val="003341C5"/>
    <w:rsid w:val="0034605A"/>
    <w:rsid w:val="00350FB4"/>
    <w:rsid w:val="00370C8F"/>
    <w:rsid w:val="00371140"/>
    <w:rsid w:val="003774BD"/>
    <w:rsid w:val="003823BE"/>
    <w:rsid w:val="003939AE"/>
    <w:rsid w:val="00394DD1"/>
    <w:rsid w:val="00396284"/>
    <w:rsid w:val="003B0160"/>
    <w:rsid w:val="003C2428"/>
    <w:rsid w:val="003D1C71"/>
    <w:rsid w:val="003D2181"/>
    <w:rsid w:val="003E5C56"/>
    <w:rsid w:val="00402B96"/>
    <w:rsid w:val="0041174E"/>
    <w:rsid w:val="0041619A"/>
    <w:rsid w:val="00417F5A"/>
    <w:rsid w:val="0044281C"/>
    <w:rsid w:val="00445948"/>
    <w:rsid w:val="00445EAB"/>
    <w:rsid w:val="00465203"/>
    <w:rsid w:val="004839E4"/>
    <w:rsid w:val="00487CBE"/>
    <w:rsid w:val="004936A7"/>
    <w:rsid w:val="00493CE2"/>
    <w:rsid w:val="00497DAE"/>
    <w:rsid w:val="004A1C72"/>
    <w:rsid w:val="004A2F8F"/>
    <w:rsid w:val="004A5B20"/>
    <w:rsid w:val="004D6BD6"/>
    <w:rsid w:val="004E624B"/>
    <w:rsid w:val="00501C83"/>
    <w:rsid w:val="0050355C"/>
    <w:rsid w:val="0051507B"/>
    <w:rsid w:val="00530FD6"/>
    <w:rsid w:val="0055342B"/>
    <w:rsid w:val="005560B8"/>
    <w:rsid w:val="00565FB8"/>
    <w:rsid w:val="00566A40"/>
    <w:rsid w:val="0057253E"/>
    <w:rsid w:val="005745F6"/>
    <w:rsid w:val="00575738"/>
    <w:rsid w:val="00581D88"/>
    <w:rsid w:val="00594767"/>
    <w:rsid w:val="005B0D65"/>
    <w:rsid w:val="005B2FF6"/>
    <w:rsid w:val="005D6431"/>
    <w:rsid w:val="005E3C80"/>
    <w:rsid w:val="005F50B6"/>
    <w:rsid w:val="005F7621"/>
    <w:rsid w:val="00602859"/>
    <w:rsid w:val="0061684C"/>
    <w:rsid w:val="00621CFC"/>
    <w:rsid w:val="00624069"/>
    <w:rsid w:val="006328E8"/>
    <w:rsid w:val="00663784"/>
    <w:rsid w:val="00664981"/>
    <w:rsid w:val="00667B85"/>
    <w:rsid w:val="00672DD3"/>
    <w:rsid w:val="00673E64"/>
    <w:rsid w:val="00676BCE"/>
    <w:rsid w:val="00677EB8"/>
    <w:rsid w:val="00686774"/>
    <w:rsid w:val="00690B27"/>
    <w:rsid w:val="00697191"/>
    <w:rsid w:val="006A4243"/>
    <w:rsid w:val="006B45D2"/>
    <w:rsid w:val="006D753F"/>
    <w:rsid w:val="006E200C"/>
    <w:rsid w:val="006E28DE"/>
    <w:rsid w:val="006E43E1"/>
    <w:rsid w:val="006E7449"/>
    <w:rsid w:val="006F2C24"/>
    <w:rsid w:val="006F62C0"/>
    <w:rsid w:val="0070486B"/>
    <w:rsid w:val="00707892"/>
    <w:rsid w:val="00713213"/>
    <w:rsid w:val="007172FA"/>
    <w:rsid w:val="007212A3"/>
    <w:rsid w:val="00730F2E"/>
    <w:rsid w:val="00735540"/>
    <w:rsid w:val="007608B2"/>
    <w:rsid w:val="00790C24"/>
    <w:rsid w:val="00795DD0"/>
    <w:rsid w:val="007A521F"/>
    <w:rsid w:val="007B079B"/>
    <w:rsid w:val="007B5568"/>
    <w:rsid w:val="007C0B6E"/>
    <w:rsid w:val="007C6B2B"/>
    <w:rsid w:val="007D12CB"/>
    <w:rsid w:val="007D660E"/>
    <w:rsid w:val="00804EFF"/>
    <w:rsid w:val="00811FD7"/>
    <w:rsid w:val="0081537F"/>
    <w:rsid w:val="00816587"/>
    <w:rsid w:val="0082049B"/>
    <w:rsid w:val="0082536E"/>
    <w:rsid w:val="00855DD8"/>
    <w:rsid w:val="008578CD"/>
    <w:rsid w:val="0086554C"/>
    <w:rsid w:val="00865D59"/>
    <w:rsid w:val="00891F9E"/>
    <w:rsid w:val="00893E15"/>
    <w:rsid w:val="008C1B87"/>
    <w:rsid w:val="008E6720"/>
    <w:rsid w:val="00900766"/>
    <w:rsid w:val="00901E00"/>
    <w:rsid w:val="00902008"/>
    <w:rsid w:val="009250B7"/>
    <w:rsid w:val="00925E96"/>
    <w:rsid w:val="009311B7"/>
    <w:rsid w:val="0093754A"/>
    <w:rsid w:val="00953D33"/>
    <w:rsid w:val="00983A2C"/>
    <w:rsid w:val="009A18BA"/>
    <w:rsid w:val="009A5859"/>
    <w:rsid w:val="009A6D73"/>
    <w:rsid w:val="009A77B1"/>
    <w:rsid w:val="009A7EB0"/>
    <w:rsid w:val="009B02B7"/>
    <w:rsid w:val="009B0B56"/>
    <w:rsid w:val="009B27B3"/>
    <w:rsid w:val="009C4DE9"/>
    <w:rsid w:val="009C6F43"/>
    <w:rsid w:val="009D13F9"/>
    <w:rsid w:val="009D406F"/>
    <w:rsid w:val="009D5B1B"/>
    <w:rsid w:val="009F1B58"/>
    <w:rsid w:val="009F5B50"/>
    <w:rsid w:val="009F6332"/>
    <w:rsid w:val="00A03C00"/>
    <w:rsid w:val="00A051F3"/>
    <w:rsid w:val="00A10440"/>
    <w:rsid w:val="00A21047"/>
    <w:rsid w:val="00A27A05"/>
    <w:rsid w:val="00A342A2"/>
    <w:rsid w:val="00A44D73"/>
    <w:rsid w:val="00A45F3C"/>
    <w:rsid w:val="00A51A54"/>
    <w:rsid w:val="00A54304"/>
    <w:rsid w:val="00A57A10"/>
    <w:rsid w:val="00A90FFD"/>
    <w:rsid w:val="00A978F5"/>
    <w:rsid w:val="00AA24F8"/>
    <w:rsid w:val="00AA694C"/>
    <w:rsid w:val="00AA6A66"/>
    <w:rsid w:val="00AB5579"/>
    <w:rsid w:val="00AC3910"/>
    <w:rsid w:val="00AD7714"/>
    <w:rsid w:val="00AF6B7E"/>
    <w:rsid w:val="00B04B43"/>
    <w:rsid w:val="00B05319"/>
    <w:rsid w:val="00B34697"/>
    <w:rsid w:val="00B35A70"/>
    <w:rsid w:val="00B45103"/>
    <w:rsid w:val="00B57FBE"/>
    <w:rsid w:val="00B64596"/>
    <w:rsid w:val="00B77EE2"/>
    <w:rsid w:val="00B8210D"/>
    <w:rsid w:val="00B827A9"/>
    <w:rsid w:val="00B850DD"/>
    <w:rsid w:val="00B96398"/>
    <w:rsid w:val="00BA4597"/>
    <w:rsid w:val="00BB4F5B"/>
    <w:rsid w:val="00BC7EC7"/>
    <w:rsid w:val="00BD2EF0"/>
    <w:rsid w:val="00BD7071"/>
    <w:rsid w:val="00BD71D0"/>
    <w:rsid w:val="00BE2989"/>
    <w:rsid w:val="00BF58A3"/>
    <w:rsid w:val="00BF79EB"/>
    <w:rsid w:val="00C15203"/>
    <w:rsid w:val="00C1709A"/>
    <w:rsid w:val="00C233B8"/>
    <w:rsid w:val="00C25C90"/>
    <w:rsid w:val="00C261C4"/>
    <w:rsid w:val="00C36D9E"/>
    <w:rsid w:val="00C424D3"/>
    <w:rsid w:val="00C4458F"/>
    <w:rsid w:val="00C50E17"/>
    <w:rsid w:val="00C6478B"/>
    <w:rsid w:val="00CA022D"/>
    <w:rsid w:val="00CA62C1"/>
    <w:rsid w:val="00CA7526"/>
    <w:rsid w:val="00CB0F04"/>
    <w:rsid w:val="00CB78BB"/>
    <w:rsid w:val="00CC02FC"/>
    <w:rsid w:val="00CD089A"/>
    <w:rsid w:val="00CD60EF"/>
    <w:rsid w:val="00D025B2"/>
    <w:rsid w:val="00D043FE"/>
    <w:rsid w:val="00D05C8E"/>
    <w:rsid w:val="00D30C9E"/>
    <w:rsid w:val="00D366A1"/>
    <w:rsid w:val="00D41661"/>
    <w:rsid w:val="00D46F94"/>
    <w:rsid w:val="00D54DD2"/>
    <w:rsid w:val="00D5655A"/>
    <w:rsid w:val="00D57FC5"/>
    <w:rsid w:val="00D67E5D"/>
    <w:rsid w:val="00D75734"/>
    <w:rsid w:val="00D80827"/>
    <w:rsid w:val="00D813E0"/>
    <w:rsid w:val="00D90174"/>
    <w:rsid w:val="00DC306D"/>
    <w:rsid w:val="00DC3CD7"/>
    <w:rsid w:val="00DC6257"/>
    <w:rsid w:val="00DD2AD2"/>
    <w:rsid w:val="00DD378C"/>
    <w:rsid w:val="00DD6595"/>
    <w:rsid w:val="00DD6CD1"/>
    <w:rsid w:val="00DE3D20"/>
    <w:rsid w:val="00DF6CC2"/>
    <w:rsid w:val="00DF6DCD"/>
    <w:rsid w:val="00E20AAE"/>
    <w:rsid w:val="00E26813"/>
    <w:rsid w:val="00E32B40"/>
    <w:rsid w:val="00E37BBA"/>
    <w:rsid w:val="00E44FA0"/>
    <w:rsid w:val="00E5572E"/>
    <w:rsid w:val="00E5672C"/>
    <w:rsid w:val="00E62A45"/>
    <w:rsid w:val="00E7397E"/>
    <w:rsid w:val="00E818BD"/>
    <w:rsid w:val="00E858D4"/>
    <w:rsid w:val="00E87B70"/>
    <w:rsid w:val="00E920EC"/>
    <w:rsid w:val="00E97629"/>
    <w:rsid w:val="00EA335C"/>
    <w:rsid w:val="00EB6490"/>
    <w:rsid w:val="00EC0B6E"/>
    <w:rsid w:val="00EE0D7D"/>
    <w:rsid w:val="00F00EA9"/>
    <w:rsid w:val="00F11400"/>
    <w:rsid w:val="00F15C22"/>
    <w:rsid w:val="00F56423"/>
    <w:rsid w:val="00F67734"/>
    <w:rsid w:val="00F77261"/>
    <w:rsid w:val="00F86E3D"/>
    <w:rsid w:val="00F87BC1"/>
    <w:rsid w:val="00FA7952"/>
    <w:rsid w:val="00FA7E01"/>
    <w:rsid w:val="00FC0053"/>
    <w:rsid w:val="00FC10D7"/>
    <w:rsid w:val="00FE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iPriority w:val="99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header"/>
    <w:basedOn w:val="a"/>
    <w:link w:val="ad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3D20"/>
  </w:style>
  <w:style w:type="paragraph" w:styleId="ae">
    <w:name w:val="footer"/>
    <w:basedOn w:val="a"/>
    <w:link w:val="af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3D20"/>
  </w:style>
  <w:style w:type="paragraph" w:styleId="af0">
    <w:name w:val="No Spacing"/>
    <w:uiPriority w:val="1"/>
    <w:qFormat/>
    <w:rsid w:val="00DE3D20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27A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27A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7E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aid.dii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Пользователь</cp:lastModifiedBy>
  <cp:revision>13</cp:revision>
  <cp:lastPrinted>2021-12-24T08:59:00Z</cp:lastPrinted>
  <dcterms:created xsi:type="dcterms:W3CDTF">2021-11-29T12:44:00Z</dcterms:created>
  <dcterms:modified xsi:type="dcterms:W3CDTF">2021-12-24T09:01:00Z</dcterms:modified>
</cp:coreProperties>
</file>