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2F" w:rsidRPr="006067BD" w:rsidRDefault="00D2732F" w:rsidP="00D2732F">
      <w:pPr>
        <w:ind w:right="-2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 w:rsidRPr="006067BD">
        <w:rPr>
          <w:rFonts w:ascii="Times New Roman" w:hAnsi="Times New Roman"/>
          <w:noProof/>
          <w:color w:val="000000"/>
          <w:lang w:eastAsia="uk-UA"/>
        </w:rPr>
        <w:drawing>
          <wp:inline distT="0" distB="0" distL="0" distR="0">
            <wp:extent cx="54356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2F" w:rsidRPr="006067BD" w:rsidRDefault="00D2732F" w:rsidP="00D2732F">
      <w:pPr>
        <w:ind w:right="-2"/>
        <w:jc w:val="center"/>
        <w:rPr>
          <w:rFonts w:ascii="Times New Roman" w:hAnsi="Times New Roman"/>
          <w:color w:val="000000"/>
          <w:sz w:val="6"/>
          <w:szCs w:val="6"/>
        </w:rPr>
      </w:pPr>
    </w:p>
    <w:p w:rsidR="00D2732F" w:rsidRPr="006067BD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7BD">
        <w:rPr>
          <w:rFonts w:ascii="Times New Roman" w:hAnsi="Times New Roman"/>
          <w:b/>
          <w:color w:val="000000"/>
          <w:sz w:val="28"/>
          <w:szCs w:val="28"/>
        </w:rPr>
        <w:t>ЛУГАНСЬКА ОБЛАСНА ДЕРЖАВНА АДМІНІСТРАЦІЯ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2732F" w:rsidRPr="006067BD" w:rsidRDefault="00D2732F" w:rsidP="00D2732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6067BD">
        <w:rPr>
          <w:rFonts w:ascii="Times New Roman" w:hAnsi="Times New Roman"/>
          <w:b/>
          <w:sz w:val="28"/>
          <w:szCs w:val="28"/>
        </w:rPr>
        <w:t>ЛУГАНСЬКА ОБЛАСНА ВІЙСЬКОВО-ЦИВІЛЬНА АДМІНІСТРАЦІЯ</w:t>
      </w:r>
    </w:p>
    <w:p w:rsidR="00D2732F" w:rsidRPr="006067BD" w:rsidRDefault="00D2732F" w:rsidP="00D2732F">
      <w:pPr>
        <w:pStyle w:val="1"/>
        <w:spacing w:line="216" w:lineRule="auto"/>
        <w:jc w:val="center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6067BD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D2732F" w:rsidRPr="006067BD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7BD">
        <w:rPr>
          <w:rFonts w:ascii="Times New Roman" w:hAnsi="Times New Roman"/>
          <w:b/>
          <w:color w:val="000000"/>
          <w:sz w:val="28"/>
          <w:szCs w:val="28"/>
        </w:rPr>
        <w:t>голови обласної державної адміністрації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</w:p>
    <w:p w:rsidR="00D2732F" w:rsidRPr="006067BD" w:rsidRDefault="00D2732F" w:rsidP="00D273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67BD">
        <w:rPr>
          <w:rFonts w:ascii="Times New Roman" w:hAnsi="Times New Roman"/>
          <w:b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D2732F" w:rsidRPr="00E601A8" w:rsidRDefault="00D2732F" w:rsidP="00D2732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32F" w:rsidRPr="00E601A8" w:rsidRDefault="00D2732F" w:rsidP="00D2732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32F" w:rsidRPr="00604EB1" w:rsidRDefault="00D2732F" w:rsidP="00D2732F">
      <w:pPr>
        <w:tabs>
          <w:tab w:val="left" w:pos="396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604EB1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04EB1">
        <w:rPr>
          <w:rFonts w:ascii="Times New Roman" w:hAnsi="Times New Roman"/>
          <w:b/>
          <w:color w:val="000000"/>
          <w:sz w:val="24"/>
          <w:szCs w:val="24"/>
        </w:rPr>
        <w:t>Сєвєродонецьк</w:t>
      </w:r>
      <w:r w:rsidRPr="00604EB1">
        <w:rPr>
          <w:rFonts w:ascii="Times New Roman" w:hAnsi="Times New Roman"/>
          <w:b/>
          <w:color w:val="000000"/>
          <w:sz w:val="24"/>
          <w:szCs w:val="24"/>
        </w:rPr>
        <w:tab/>
      </w:r>
      <w:r w:rsidRPr="00604EB1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</w:t>
      </w:r>
      <w:r w:rsidRPr="00604EB1">
        <w:rPr>
          <w:rFonts w:ascii="Times New Roman" w:hAnsi="Times New Roman"/>
          <w:b/>
          <w:color w:val="000000"/>
          <w:sz w:val="24"/>
          <w:szCs w:val="24"/>
        </w:rPr>
        <w:t>№________</w:t>
      </w:r>
      <w:r>
        <w:rPr>
          <w:rFonts w:ascii="Times New Roman" w:hAnsi="Times New Roman"/>
          <w:b/>
          <w:color w:val="000000"/>
          <w:sz w:val="24"/>
          <w:szCs w:val="24"/>
        </w:rPr>
        <w:t>___</w:t>
      </w:r>
    </w:p>
    <w:p w:rsidR="00D2732F" w:rsidRPr="0021186E" w:rsidRDefault="00D2732F" w:rsidP="0021186E">
      <w:pPr>
        <w:rPr>
          <w:rFonts w:ascii="Times New Roman" w:hAnsi="Times New Roman"/>
          <w:sz w:val="28"/>
          <w:szCs w:val="28"/>
        </w:rPr>
      </w:pPr>
    </w:p>
    <w:p w:rsidR="007711A6" w:rsidRDefault="007711A6" w:rsidP="0021186E">
      <w:pPr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A03B10" w:rsidRDefault="00A03B10" w:rsidP="0021186E">
      <w:pPr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A03B10" w:rsidRDefault="00273D1D" w:rsidP="0012031A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2031A">
        <w:rPr>
          <w:b/>
          <w:color w:val="000000"/>
          <w:sz w:val="28"/>
          <w:szCs w:val="28"/>
          <w:lang w:val="uk-UA"/>
        </w:rPr>
        <w:t xml:space="preserve">Про </w:t>
      </w:r>
      <w:r w:rsidR="00AD7403" w:rsidRPr="001461CD">
        <w:rPr>
          <w:b/>
          <w:color w:val="000000"/>
          <w:sz w:val="28"/>
          <w:szCs w:val="28"/>
          <w:lang w:val="uk-UA"/>
        </w:rPr>
        <w:t xml:space="preserve">встановлення </w:t>
      </w:r>
      <w:r w:rsidR="00442B46">
        <w:rPr>
          <w:b/>
          <w:color w:val="000000"/>
          <w:sz w:val="28"/>
          <w:szCs w:val="28"/>
          <w:lang w:val="uk-UA"/>
        </w:rPr>
        <w:t>обмежен</w:t>
      </w:r>
      <w:r w:rsidR="008C0060">
        <w:rPr>
          <w:b/>
          <w:color w:val="000000"/>
          <w:sz w:val="28"/>
          <w:szCs w:val="28"/>
          <w:lang w:val="uk-UA"/>
        </w:rPr>
        <w:t>ь</w:t>
      </w:r>
      <w:r w:rsidRPr="0012031A">
        <w:rPr>
          <w:b/>
          <w:color w:val="000000"/>
          <w:sz w:val="28"/>
          <w:szCs w:val="28"/>
          <w:lang w:val="uk-UA"/>
        </w:rPr>
        <w:t xml:space="preserve"> </w:t>
      </w:r>
    </w:p>
    <w:p w:rsidR="00A03B10" w:rsidRDefault="00A03B10" w:rsidP="0012031A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щодо торгівлі алкогольними</w:t>
      </w:r>
      <w:r w:rsidR="00273D1D" w:rsidRPr="0012031A">
        <w:rPr>
          <w:b/>
          <w:color w:val="000000"/>
          <w:sz w:val="28"/>
          <w:szCs w:val="28"/>
          <w:lang w:val="uk-UA"/>
        </w:rPr>
        <w:t xml:space="preserve"> </w:t>
      </w:r>
    </w:p>
    <w:p w:rsidR="00A03B10" w:rsidRDefault="00A03B10" w:rsidP="00F01559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напоями</w:t>
      </w:r>
      <w:r w:rsidR="00273D1D" w:rsidRPr="0012031A">
        <w:rPr>
          <w:b/>
          <w:color w:val="000000"/>
          <w:sz w:val="28"/>
          <w:szCs w:val="28"/>
          <w:lang w:val="uk-UA"/>
        </w:rPr>
        <w:t xml:space="preserve"> </w:t>
      </w:r>
      <w:r w:rsidR="009443DF">
        <w:rPr>
          <w:b/>
          <w:color w:val="000000"/>
          <w:sz w:val="28"/>
          <w:szCs w:val="28"/>
          <w:lang w:val="uk-UA"/>
        </w:rPr>
        <w:t>і речовин</w:t>
      </w:r>
      <w:r>
        <w:rPr>
          <w:b/>
          <w:color w:val="000000"/>
          <w:sz w:val="28"/>
          <w:szCs w:val="28"/>
          <w:lang w:val="uk-UA"/>
        </w:rPr>
        <w:t>ами</w:t>
      </w:r>
      <w:r w:rsidR="009443DF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273D1D" w:rsidRPr="00DF2ACA" w:rsidRDefault="00A03B10" w:rsidP="00F01559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виробленими</w:t>
      </w:r>
      <w:r w:rsidR="009443DF">
        <w:rPr>
          <w:b/>
          <w:color w:val="000000"/>
          <w:sz w:val="28"/>
          <w:szCs w:val="28"/>
          <w:lang w:val="uk-UA"/>
        </w:rPr>
        <w:t xml:space="preserve"> на спиртовій основі </w:t>
      </w:r>
    </w:p>
    <w:p w:rsidR="00B82FA4" w:rsidRDefault="00B82FA4" w:rsidP="00F0155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559" w:rsidRDefault="00F01559" w:rsidP="00F0155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DA5" w:rsidRDefault="00D96DA5" w:rsidP="00F0155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DA5" w:rsidRDefault="00D96DA5" w:rsidP="00F0155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DA5" w:rsidRDefault="00D96DA5" w:rsidP="00F0155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DA5" w:rsidRPr="00D96DA5" w:rsidRDefault="00D96DA5" w:rsidP="00F01559">
      <w:pPr>
        <w:jc w:val="both"/>
        <w:rPr>
          <w:rFonts w:ascii="Times New Roman" w:hAnsi="Times New Roman"/>
          <w:color w:val="000000"/>
          <w:sz w:val="20"/>
        </w:rPr>
      </w:pPr>
    </w:p>
    <w:p w:rsidR="00D96DA5" w:rsidRPr="00D96DA5" w:rsidRDefault="00D96DA5" w:rsidP="00F0155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82FA4" w:rsidRDefault="00B82FA4" w:rsidP="00F0155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315"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/>
          <w:color w:val="000000"/>
          <w:sz w:val="28"/>
          <w:szCs w:val="28"/>
        </w:rPr>
        <w:t xml:space="preserve">статті 6 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Закону України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</w:rPr>
        <w:t>місцеві державні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 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» (із змінами), пункту 6 частини першої </w:t>
      </w:r>
      <w:r w:rsidRPr="00AA2315">
        <w:rPr>
          <w:rFonts w:ascii="Times New Roman" w:hAnsi="Times New Roman"/>
          <w:color w:val="000000"/>
          <w:sz w:val="28"/>
          <w:szCs w:val="28"/>
        </w:rPr>
        <w:t>стат</w:t>
      </w:r>
      <w:r>
        <w:rPr>
          <w:rFonts w:ascii="Times New Roman" w:hAnsi="Times New Roman"/>
          <w:color w:val="000000"/>
          <w:sz w:val="28"/>
          <w:szCs w:val="28"/>
        </w:rPr>
        <w:t>ті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, пункту 8 частини третьої статті 6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 Закону України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A2315">
        <w:rPr>
          <w:rFonts w:ascii="Times New Roman" w:hAnsi="Times New Roman"/>
          <w:color w:val="000000"/>
          <w:sz w:val="28"/>
          <w:szCs w:val="28"/>
        </w:rPr>
        <w:t>Про військово-цивільні адміністрації</w:t>
      </w:r>
      <w:r>
        <w:rPr>
          <w:rFonts w:ascii="Times New Roman" w:hAnsi="Times New Roman"/>
          <w:color w:val="000000"/>
          <w:sz w:val="28"/>
          <w:szCs w:val="28"/>
        </w:rPr>
        <w:t>» (із змінами)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, статті 1 Закону України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A2315">
        <w:rPr>
          <w:rFonts w:ascii="Times New Roman" w:hAnsi="Times New Roman"/>
          <w:color w:val="000000"/>
          <w:sz w:val="28"/>
          <w:szCs w:val="28"/>
        </w:rPr>
        <w:t>Про державне регулювання виробництва і обігу спирту етилового, коньячного і плодового, алкогольних напоїв та тютюнових виробів</w:t>
      </w:r>
      <w:r>
        <w:rPr>
          <w:rFonts w:ascii="Times New Roman" w:hAnsi="Times New Roman"/>
          <w:color w:val="000000"/>
          <w:sz w:val="28"/>
          <w:szCs w:val="28"/>
        </w:rPr>
        <w:t>» (із змінами)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враховуючи погодження </w:t>
      </w:r>
      <w:r w:rsidRPr="004B18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Командувача об’єднаних сил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, з метою </w:t>
      </w:r>
      <w:r w:rsidRPr="00003924">
        <w:rPr>
          <w:rFonts w:ascii="Times New Roman" w:hAnsi="Times New Roman"/>
          <w:color w:val="000000"/>
          <w:sz w:val="28"/>
          <w:szCs w:val="28"/>
        </w:rPr>
        <w:t>забезпечення реалізації державної політики щодо обмеження шкідл</w:t>
      </w:r>
      <w:r>
        <w:rPr>
          <w:rFonts w:ascii="Times New Roman" w:hAnsi="Times New Roman"/>
          <w:color w:val="000000"/>
          <w:sz w:val="28"/>
          <w:szCs w:val="28"/>
        </w:rPr>
        <w:t xml:space="preserve">ивого впливу алкогольних напоїв та необхідністю </w:t>
      </w:r>
      <w:r w:rsidRPr="00AA2315">
        <w:rPr>
          <w:rFonts w:ascii="Times New Roman" w:hAnsi="Times New Roman"/>
          <w:color w:val="000000"/>
          <w:sz w:val="28"/>
          <w:szCs w:val="28"/>
        </w:rPr>
        <w:t xml:space="preserve">попередження </w:t>
      </w:r>
      <w:r w:rsidRPr="00003924">
        <w:rPr>
          <w:rFonts w:ascii="Times New Roman" w:hAnsi="Times New Roman"/>
          <w:color w:val="000000"/>
          <w:sz w:val="28"/>
          <w:szCs w:val="28"/>
        </w:rPr>
        <w:t>вчинення кримінальних та адміністративних правопорушень</w:t>
      </w:r>
      <w:r>
        <w:rPr>
          <w:rFonts w:ascii="Times New Roman" w:hAnsi="Times New Roman"/>
          <w:color w:val="000000"/>
          <w:sz w:val="28"/>
          <w:szCs w:val="28"/>
        </w:rPr>
        <w:t xml:space="preserve"> з боку військовослужбовців</w:t>
      </w:r>
      <w:r w:rsidRPr="000039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2FA4" w:rsidRPr="007B7677" w:rsidRDefault="00B82FA4" w:rsidP="004A21F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03924">
        <w:rPr>
          <w:rFonts w:ascii="Times New Roman" w:hAnsi="Times New Roman"/>
          <w:b/>
          <w:color w:val="000000"/>
          <w:sz w:val="28"/>
          <w:szCs w:val="28"/>
        </w:rPr>
        <w:t>зобов’язую</w:t>
      </w:r>
      <w:r w:rsidRPr="00003924">
        <w:rPr>
          <w:rFonts w:ascii="Times New Roman" w:hAnsi="Times New Roman"/>
          <w:color w:val="000000"/>
          <w:sz w:val="28"/>
          <w:szCs w:val="28"/>
        </w:rPr>
        <w:t>:</w:t>
      </w:r>
    </w:p>
    <w:p w:rsidR="00B82FA4" w:rsidRPr="00003924" w:rsidRDefault="00B82FA4" w:rsidP="00F0155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FA4" w:rsidRDefault="00B82FA4" w:rsidP="00F01559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Встановити обмеження</w:t>
      </w:r>
      <w:r w:rsidRPr="00C56B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період </w:t>
      </w:r>
      <w:r w:rsidRPr="00273D1D">
        <w:rPr>
          <w:rFonts w:ascii="Times New Roman" w:hAnsi="Times New Roman"/>
          <w:color w:val="000000"/>
          <w:sz w:val="28"/>
          <w:szCs w:val="28"/>
        </w:rPr>
        <w:t xml:space="preserve">проведення операції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73D1D">
        <w:rPr>
          <w:rFonts w:ascii="Times New Roman" w:hAnsi="Times New Roman"/>
          <w:color w:val="000000"/>
          <w:sz w:val="28"/>
          <w:szCs w:val="28"/>
        </w:rPr>
        <w:t xml:space="preserve">б’єднаних сил </w:t>
      </w:r>
      <w:r w:rsidRPr="00C56B6D">
        <w:rPr>
          <w:rFonts w:ascii="Times New Roman" w:hAnsi="Times New Roman"/>
          <w:color w:val="000000"/>
          <w:sz w:val="28"/>
          <w:szCs w:val="28"/>
        </w:rPr>
        <w:t xml:space="preserve">на території Луганської області </w:t>
      </w:r>
      <w:r>
        <w:rPr>
          <w:rFonts w:ascii="Times New Roman" w:hAnsi="Times New Roman"/>
          <w:color w:val="000000"/>
          <w:sz w:val="28"/>
          <w:szCs w:val="28"/>
        </w:rPr>
        <w:t>щодо торгівлі алкогольними напоями</w:t>
      </w:r>
      <w:r w:rsidRPr="008C0060">
        <w:rPr>
          <w:rFonts w:ascii="Times New Roman" w:hAnsi="Times New Roman"/>
          <w:color w:val="000000"/>
          <w:sz w:val="28"/>
          <w:szCs w:val="28"/>
        </w:rPr>
        <w:t xml:space="preserve"> і речовин</w:t>
      </w:r>
      <w:r>
        <w:rPr>
          <w:rFonts w:ascii="Times New Roman" w:hAnsi="Times New Roman"/>
          <w:color w:val="000000"/>
          <w:sz w:val="28"/>
          <w:szCs w:val="28"/>
        </w:rPr>
        <w:t>ами, виробленими</w:t>
      </w:r>
      <w:r w:rsidRPr="008C0060">
        <w:rPr>
          <w:rFonts w:ascii="Times New Roman" w:hAnsi="Times New Roman"/>
          <w:color w:val="000000"/>
          <w:sz w:val="28"/>
          <w:szCs w:val="28"/>
        </w:rPr>
        <w:t xml:space="preserve"> на спиртовій основі</w:t>
      </w:r>
      <w:r w:rsidRPr="00C56B6D">
        <w:rPr>
          <w:rFonts w:ascii="Times New Roman" w:hAnsi="Times New Roman"/>
          <w:color w:val="000000"/>
          <w:sz w:val="28"/>
          <w:szCs w:val="28"/>
        </w:rPr>
        <w:t xml:space="preserve"> особам, які мають ознаки належності до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56B6D">
        <w:rPr>
          <w:rFonts w:ascii="Times New Roman" w:hAnsi="Times New Roman"/>
          <w:color w:val="000000"/>
          <w:sz w:val="28"/>
          <w:szCs w:val="28"/>
        </w:rPr>
        <w:t xml:space="preserve"> будь-якого військового формування (наявність військової форми, озброєння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03924">
        <w:rPr>
          <w:rFonts w:ascii="Times New Roman" w:hAnsi="Times New Roman"/>
          <w:color w:val="000000"/>
          <w:sz w:val="28"/>
          <w:szCs w:val="28"/>
        </w:rPr>
        <w:t>спецзасобів тощо</w:t>
      </w:r>
      <w:r w:rsidRPr="00C56B6D">
        <w:rPr>
          <w:rFonts w:ascii="Times New Roman" w:hAnsi="Times New Roman"/>
          <w:color w:val="000000"/>
          <w:sz w:val="28"/>
          <w:szCs w:val="28"/>
        </w:rPr>
        <w:t>).</w:t>
      </w:r>
    </w:p>
    <w:p w:rsidR="00B82FA4" w:rsidRDefault="00B82FA4" w:rsidP="00F01559">
      <w:pPr>
        <w:pStyle w:val="a8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FA4" w:rsidRDefault="00B82FA4" w:rsidP="0034214F">
      <w:pPr>
        <w:pStyle w:val="a8"/>
        <w:numPr>
          <w:ilvl w:val="0"/>
          <w:numId w:val="2"/>
        </w:numPr>
        <w:tabs>
          <w:tab w:val="left" w:pos="993"/>
          <w:tab w:val="left" w:pos="708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Рекомендувати </w:t>
      </w:r>
      <w:r w:rsidRPr="00B17FD1">
        <w:rPr>
          <w:rFonts w:ascii="Times New Roman" w:hAnsi="Times New Roman"/>
          <w:color w:val="000000"/>
          <w:sz w:val="28"/>
          <w:szCs w:val="28"/>
        </w:rPr>
        <w:t>органам місцевого самоврядування врахувати</w:t>
      </w:r>
      <w:r>
        <w:rPr>
          <w:rFonts w:ascii="Times New Roman" w:hAnsi="Times New Roman"/>
          <w:color w:val="000000"/>
          <w:sz w:val="28"/>
          <w:szCs w:val="28"/>
        </w:rPr>
        <w:t xml:space="preserve"> це розпорядження при виконанні своїх повноважень, у межах чинного законодавства.</w:t>
      </w:r>
    </w:p>
    <w:p w:rsidR="00D96DA5" w:rsidRPr="00D96DA5" w:rsidRDefault="00D96DA5" w:rsidP="00D96DA5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B82FA4" w:rsidRDefault="00B82FA4" w:rsidP="0034214F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5161D">
        <w:rPr>
          <w:rFonts w:ascii="Times New Roman" w:hAnsi="Times New Roman"/>
          <w:color w:val="000000"/>
          <w:sz w:val="28"/>
          <w:szCs w:val="28"/>
        </w:rPr>
        <w:t xml:space="preserve">озпорядження набирає чинності з дня його офіційного </w:t>
      </w:r>
      <w:r>
        <w:rPr>
          <w:rFonts w:ascii="Times New Roman" w:hAnsi="Times New Roman"/>
          <w:color w:val="000000"/>
          <w:sz w:val="28"/>
          <w:szCs w:val="28"/>
        </w:rPr>
        <w:t>опублікування.</w:t>
      </w:r>
    </w:p>
    <w:p w:rsidR="00B5161D" w:rsidRDefault="00B5161D" w:rsidP="0034214F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161D">
        <w:rPr>
          <w:rFonts w:ascii="Times New Roman" w:hAnsi="Times New Roman"/>
          <w:color w:val="000000"/>
          <w:sz w:val="28"/>
          <w:szCs w:val="28"/>
        </w:rPr>
        <w:lastRenderedPageBreak/>
        <w:t>Департаменту економічного розвитку, зовнішньоекономічної діяльності та туризму Луганської обласної державної адміністрації</w:t>
      </w:r>
      <w:r w:rsidR="00B82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161D">
        <w:rPr>
          <w:rFonts w:ascii="Times New Roman" w:hAnsi="Times New Roman"/>
          <w:color w:val="000000"/>
          <w:sz w:val="28"/>
          <w:szCs w:val="28"/>
        </w:rPr>
        <w:t>забезпечити опублікування цього розпорядження в установленому законодавством порядку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F1243" w:rsidRDefault="006F1243" w:rsidP="0034214F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15DC6" w:rsidRDefault="00815DC6" w:rsidP="0034214F">
      <w:pPr>
        <w:tabs>
          <w:tab w:val="left" w:pos="6804"/>
        </w:tabs>
        <w:ind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A458C5" w:rsidRPr="0021186E" w:rsidRDefault="006F1243" w:rsidP="0034214F">
      <w:pPr>
        <w:tabs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F1243">
        <w:rPr>
          <w:rFonts w:ascii="Times New Roman" w:hAnsi="Times New Roman"/>
          <w:bCs/>
          <w:color w:val="000000"/>
          <w:sz w:val="28"/>
          <w:szCs w:val="28"/>
        </w:rPr>
        <w:t xml:space="preserve">Голова </w:t>
      </w:r>
      <w:r w:rsidR="0021186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             </w:t>
      </w:r>
      <w:r w:rsidR="0034214F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21186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                           </w:t>
      </w:r>
      <w:r w:rsidR="00B17FD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21186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              </w:t>
      </w:r>
      <w:r w:rsidR="00A134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186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</w:t>
      </w:r>
      <w:r w:rsidR="00F721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7FD1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A134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7FD1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4B51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7FD1">
        <w:rPr>
          <w:rFonts w:ascii="Times New Roman" w:hAnsi="Times New Roman"/>
          <w:bCs/>
          <w:color w:val="000000"/>
          <w:sz w:val="28"/>
          <w:szCs w:val="28"/>
        </w:rPr>
        <w:t>Сергій ГАЙДАЙ</w:t>
      </w:r>
    </w:p>
    <w:p w:rsidR="00A458C5" w:rsidRPr="00AA2315" w:rsidRDefault="00A458C5" w:rsidP="00A458C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58C5" w:rsidRPr="009108B1" w:rsidRDefault="00A458C5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58C5" w:rsidRDefault="00A458C5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BF9" w:rsidRDefault="00451BF9" w:rsidP="00A458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51BF9" w:rsidSect="00D96DA5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A7" w:rsidRDefault="001751A7" w:rsidP="006F1243">
      <w:r>
        <w:separator/>
      </w:r>
    </w:p>
  </w:endnote>
  <w:endnote w:type="continuationSeparator" w:id="0">
    <w:p w:rsidR="001751A7" w:rsidRDefault="001751A7" w:rsidP="006F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A7" w:rsidRDefault="001751A7" w:rsidP="006F1243">
      <w:r>
        <w:separator/>
      </w:r>
    </w:p>
  </w:footnote>
  <w:footnote w:type="continuationSeparator" w:id="0">
    <w:p w:rsidR="001751A7" w:rsidRDefault="001751A7" w:rsidP="006F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069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F1243" w:rsidRPr="006F1243" w:rsidRDefault="006F124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F1243">
          <w:rPr>
            <w:rFonts w:ascii="Times New Roman" w:hAnsi="Times New Roman"/>
            <w:sz w:val="28"/>
            <w:szCs w:val="28"/>
          </w:rPr>
          <w:fldChar w:fldCharType="begin"/>
        </w:r>
        <w:r w:rsidRPr="006F12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F1243">
          <w:rPr>
            <w:rFonts w:ascii="Times New Roman" w:hAnsi="Times New Roman"/>
            <w:sz w:val="28"/>
            <w:szCs w:val="28"/>
          </w:rPr>
          <w:fldChar w:fldCharType="separate"/>
        </w:r>
        <w:r w:rsidR="00D0416A" w:rsidRPr="00D0416A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6F12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F1243" w:rsidRDefault="006F12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AD2"/>
    <w:multiLevelType w:val="hybridMultilevel"/>
    <w:tmpl w:val="834C61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2634B1"/>
    <w:multiLevelType w:val="hybridMultilevel"/>
    <w:tmpl w:val="6D8CF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E72F0A"/>
    <w:multiLevelType w:val="hybridMultilevel"/>
    <w:tmpl w:val="7222E6BC"/>
    <w:lvl w:ilvl="0" w:tplc="862CBE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B4225"/>
    <w:multiLevelType w:val="hybridMultilevel"/>
    <w:tmpl w:val="3464345E"/>
    <w:lvl w:ilvl="0" w:tplc="862CBE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6D56E5"/>
    <w:multiLevelType w:val="hybridMultilevel"/>
    <w:tmpl w:val="5E44D010"/>
    <w:lvl w:ilvl="0" w:tplc="F356E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9F"/>
    <w:rsid w:val="00003924"/>
    <w:rsid w:val="00013CF3"/>
    <w:rsid w:val="00025CE7"/>
    <w:rsid w:val="00086D94"/>
    <w:rsid w:val="000B610D"/>
    <w:rsid w:val="000F5143"/>
    <w:rsid w:val="000F76FF"/>
    <w:rsid w:val="0012031A"/>
    <w:rsid w:val="001461CD"/>
    <w:rsid w:val="001751A7"/>
    <w:rsid w:val="001A3938"/>
    <w:rsid w:val="001E47D3"/>
    <w:rsid w:val="0021186E"/>
    <w:rsid w:val="0023013B"/>
    <w:rsid w:val="00273D1D"/>
    <w:rsid w:val="002B1CEA"/>
    <w:rsid w:val="002E3B93"/>
    <w:rsid w:val="003138DB"/>
    <w:rsid w:val="0031450D"/>
    <w:rsid w:val="00325566"/>
    <w:rsid w:val="0034214F"/>
    <w:rsid w:val="003618BE"/>
    <w:rsid w:val="0036469F"/>
    <w:rsid w:val="00376251"/>
    <w:rsid w:val="003853BE"/>
    <w:rsid w:val="00403A00"/>
    <w:rsid w:val="00424C6D"/>
    <w:rsid w:val="00442B46"/>
    <w:rsid w:val="00451BF9"/>
    <w:rsid w:val="00480DE4"/>
    <w:rsid w:val="004A21FD"/>
    <w:rsid w:val="004A7AF3"/>
    <w:rsid w:val="004B1870"/>
    <w:rsid w:val="004B515E"/>
    <w:rsid w:val="00513303"/>
    <w:rsid w:val="00522A28"/>
    <w:rsid w:val="0055093E"/>
    <w:rsid w:val="005B74EA"/>
    <w:rsid w:val="00606756"/>
    <w:rsid w:val="0063414C"/>
    <w:rsid w:val="006F1243"/>
    <w:rsid w:val="007711A6"/>
    <w:rsid w:val="007B7677"/>
    <w:rsid w:val="00815DC6"/>
    <w:rsid w:val="0083615C"/>
    <w:rsid w:val="00863929"/>
    <w:rsid w:val="00871FF6"/>
    <w:rsid w:val="008C0060"/>
    <w:rsid w:val="008F4B27"/>
    <w:rsid w:val="009443DF"/>
    <w:rsid w:val="00A03B10"/>
    <w:rsid w:val="00A1348E"/>
    <w:rsid w:val="00A33570"/>
    <w:rsid w:val="00A458C5"/>
    <w:rsid w:val="00A74C1D"/>
    <w:rsid w:val="00AD7403"/>
    <w:rsid w:val="00AE7268"/>
    <w:rsid w:val="00B17FD1"/>
    <w:rsid w:val="00B3253C"/>
    <w:rsid w:val="00B5161D"/>
    <w:rsid w:val="00B80F1A"/>
    <w:rsid w:val="00B82FA4"/>
    <w:rsid w:val="00BF6CDA"/>
    <w:rsid w:val="00C147D3"/>
    <w:rsid w:val="00C56B6D"/>
    <w:rsid w:val="00C94F77"/>
    <w:rsid w:val="00D0416A"/>
    <w:rsid w:val="00D2732F"/>
    <w:rsid w:val="00D37355"/>
    <w:rsid w:val="00D96DA5"/>
    <w:rsid w:val="00DE5813"/>
    <w:rsid w:val="00DF2ACA"/>
    <w:rsid w:val="00E111C0"/>
    <w:rsid w:val="00E205E4"/>
    <w:rsid w:val="00E601A8"/>
    <w:rsid w:val="00F01559"/>
    <w:rsid w:val="00F721EB"/>
    <w:rsid w:val="00F9138C"/>
    <w:rsid w:val="00F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0998-7400-4020-B80A-7A880045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D2732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7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3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D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480D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1243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6F12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1243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C56B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9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93E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Normal (Web)"/>
    <w:basedOn w:val="a"/>
    <w:unhideWhenUsed/>
    <w:rsid w:val="00273D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Онищенко И.Людмила</cp:lastModifiedBy>
  <cp:revision>2</cp:revision>
  <cp:lastPrinted>2020-01-29T10:16:00Z</cp:lastPrinted>
  <dcterms:created xsi:type="dcterms:W3CDTF">2020-01-30T12:44:00Z</dcterms:created>
  <dcterms:modified xsi:type="dcterms:W3CDTF">2020-01-30T12:44:00Z</dcterms:modified>
</cp:coreProperties>
</file>