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8E" w:rsidRPr="00AA382B" w:rsidRDefault="008B048E" w:rsidP="008B0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8B048E">
        <w:rPr>
          <w:rFonts w:ascii="Times New Roman" w:hAnsi="Times New Roman" w:cs="Times New Roman"/>
          <w:b/>
          <w:sz w:val="28"/>
          <w:szCs w:val="28"/>
          <w:lang w:eastAsia="uk-UA"/>
        </w:rPr>
        <w:t>Ще 20 млн грн відшкодовано позичальникам «тепл</w:t>
      </w:r>
      <w:r w:rsidR="00AA382B">
        <w:rPr>
          <w:rFonts w:ascii="Times New Roman" w:hAnsi="Times New Roman" w:cs="Times New Roman"/>
          <w:b/>
          <w:sz w:val="28"/>
          <w:szCs w:val="28"/>
          <w:lang w:eastAsia="uk-UA"/>
        </w:rPr>
        <w:t>их кредитів» у липні цього року</w:t>
      </w:r>
      <w:bookmarkStart w:id="0" w:name="_GoBack"/>
      <w:bookmarkEnd w:id="0"/>
    </w:p>
    <w:p w:rsid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Держенергоефективності здійснило чергову компенсацію за «теплими кредитами», а саме –</w:t>
      </w:r>
      <w:r w:rsidR="00266061">
        <w:rPr>
          <w:rFonts w:ascii="Times New Roman" w:hAnsi="Times New Roman" w:cs="Times New Roman"/>
          <w:sz w:val="28"/>
          <w:szCs w:val="28"/>
          <w:lang w:eastAsia="uk-UA"/>
        </w:rPr>
        <w:t xml:space="preserve"> виплатило </w:t>
      </w:r>
      <w:r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майже 20 млн грн</w:t>
      </w:r>
      <w:r w:rsidR="00266061"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,</w:t>
      </w:r>
      <w:r w:rsidR="00266061">
        <w:rPr>
          <w:rFonts w:ascii="Times New Roman" w:hAnsi="Times New Roman" w:cs="Times New Roman"/>
          <w:sz w:val="28"/>
          <w:szCs w:val="28"/>
          <w:lang w:eastAsia="uk-UA"/>
        </w:rPr>
        <w:t xml:space="preserve"> зокрема:</w:t>
      </w:r>
    </w:p>
    <w:p w:rsidR="00266061" w:rsidRDefault="00266061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66061" w:rsidRDefault="00266061" w:rsidP="00D31430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близько 17 млн грн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для ОСББ;</w:t>
      </w:r>
    </w:p>
    <w:p w:rsidR="00266061" w:rsidRDefault="00266061" w:rsidP="00D31430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66061" w:rsidRDefault="00266061" w:rsidP="00D31430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3 млн грн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для утеплення приватних будинків.</w:t>
      </w:r>
    </w:p>
    <w:p w:rsidR="00266061" w:rsidRDefault="00266061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61DF" w:rsidRDefault="00E461DF" w:rsidP="00E461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Кошти спрямовано на рахун</w:t>
      </w:r>
      <w:r w:rsidR="00983D03">
        <w:rPr>
          <w:rFonts w:ascii="Times New Roman" w:hAnsi="Times New Roman" w:cs="Times New Roman"/>
          <w:sz w:val="28"/>
          <w:szCs w:val="28"/>
          <w:lang w:eastAsia="uk-UA"/>
        </w:rPr>
        <w:t xml:space="preserve">ки позичальників в </w:t>
      </w:r>
      <w:proofErr w:type="spellStart"/>
      <w:r w:rsidR="00983D03">
        <w:rPr>
          <w:rFonts w:ascii="Times New Roman" w:hAnsi="Times New Roman" w:cs="Times New Roman"/>
          <w:sz w:val="28"/>
          <w:szCs w:val="28"/>
          <w:lang w:eastAsia="uk-UA"/>
        </w:rPr>
        <w:t>Укргазбанку</w:t>
      </w:r>
      <w:proofErr w:type="spellEnd"/>
      <w:r w:rsidR="00983D0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Ощадбанку, ПриватБанку, Укрексімбанку.</w:t>
      </w:r>
    </w:p>
    <w:p w:rsidR="00E461DF" w:rsidRDefault="00E461DF" w:rsidP="00E461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451CC" w:rsidRDefault="00B313AB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Всього у ц. р.</w:t>
      </w:r>
      <w:r w:rsidR="000A75F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Урядом </w:t>
      </w:r>
      <w:r w:rsidR="007451CC">
        <w:rPr>
          <w:rFonts w:ascii="Times New Roman" w:hAnsi="Times New Roman" w:cs="Times New Roman"/>
          <w:sz w:val="28"/>
          <w:szCs w:val="28"/>
          <w:lang w:eastAsia="uk-UA"/>
        </w:rPr>
        <w:t>відшкодовано</w:t>
      </w:r>
      <w:r w:rsidRPr="00FF44A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>бл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изько </w:t>
      </w:r>
      <w:r w:rsidR="007451CC">
        <w:rPr>
          <w:rFonts w:ascii="Times New Roman" w:hAnsi="Times New Roman" w:cs="Times New Roman"/>
          <w:b/>
          <w:sz w:val="28"/>
          <w:szCs w:val="28"/>
          <w:lang w:eastAsia="uk-UA"/>
        </w:rPr>
        <w:t>100 млн гривень.</w:t>
      </w:r>
    </w:p>
    <w:p w:rsidR="007451CC" w:rsidRDefault="007451CC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451CC" w:rsidRPr="007451CC" w:rsidRDefault="007451CC" w:rsidP="00A04F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451CC">
        <w:rPr>
          <w:rFonts w:ascii="Times New Roman" w:hAnsi="Times New Roman" w:cs="Times New Roman"/>
          <w:sz w:val="28"/>
          <w:szCs w:val="28"/>
          <w:lang w:eastAsia="uk-UA"/>
        </w:rPr>
        <w:t xml:space="preserve">Водночас, додаткову підтримку 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 xml:space="preserve">можна отримати у рамках 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>понад 160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місцевих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 здешевлення «теплих кредитів»</w:t>
      </w:r>
      <w:r w:rsidR="00A861B4">
        <w:rPr>
          <w:rFonts w:ascii="Times New Roman" w:hAnsi="Times New Roman" w:cs="Times New Roman"/>
          <w:sz w:val="28"/>
          <w:szCs w:val="28"/>
          <w:lang w:eastAsia="uk-UA"/>
        </w:rPr>
        <w:t>, на які виділено понад 170 млн гривень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hyperlink r:id="rId7" w:history="1">
        <w:r w:rsidR="00AD2652" w:rsidRPr="001E07B2">
          <w:rPr>
            <w:rStyle w:val="a8"/>
            <w:rFonts w:ascii="Times New Roman" w:hAnsi="Times New Roman" w:cs="Times New Roman"/>
            <w:sz w:val="28"/>
            <w:szCs w:val="28"/>
            <w:lang w:eastAsia="uk-UA"/>
          </w:rPr>
          <w:t>http://saee.gov.ua/uk/programs/map</w:t>
        </w:r>
      </w:hyperlink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>У ц.</w:t>
      </w:r>
      <w:r w:rsidR="00A270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>р. із місцевих бюджетів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 xml:space="preserve"> вже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451CC">
        <w:rPr>
          <w:rFonts w:ascii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7451CC">
        <w:rPr>
          <w:rFonts w:ascii="Times New Roman" w:hAnsi="Times New Roman" w:cs="Times New Roman"/>
          <w:sz w:val="28"/>
          <w:szCs w:val="28"/>
          <w:lang w:eastAsia="uk-UA"/>
        </w:rPr>
        <w:t xml:space="preserve"> майже 50 млн гр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>н учасникам таких програм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313AB" w:rsidRDefault="00B313AB" w:rsidP="00A04F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Загал</w:t>
      </w:r>
      <w:r w:rsidR="00EA381D">
        <w:rPr>
          <w:rFonts w:ascii="Times New Roman" w:hAnsi="Times New Roman" w:cs="Times New Roman"/>
          <w:sz w:val="28"/>
          <w:szCs w:val="28"/>
          <w:lang w:eastAsia="uk-UA"/>
        </w:rPr>
        <w:t xml:space="preserve">ом,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із </w:t>
      </w:r>
      <w:r w:rsidRPr="00B313A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початку дії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програми у 2014 р. і по сьогодні </w:t>
      </w:r>
      <w:r w:rsidR="00EA38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із держбюджету компенсовано </w:t>
      </w:r>
      <w:r w:rsidR="007451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2,5 млрд </w:t>
      </w:r>
      <w:r w:rsidRPr="00B313A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гривень.</w:t>
      </w:r>
    </w:p>
    <w:p w:rsidR="00971040" w:rsidRDefault="00971040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971040" w:rsidRPr="00971040" w:rsidRDefault="00971040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710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Управління комунікації та </w:t>
      </w:r>
      <w:proofErr w:type="spellStart"/>
      <w:r w:rsidRPr="009710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зв’язків</w:t>
      </w:r>
      <w:proofErr w:type="spellEnd"/>
      <w:r w:rsidRPr="009710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з громадськістю</w:t>
      </w:r>
    </w:p>
    <w:p w:rsidR="00B313AB" w:rsidRDefault="00B313AB" w:rsidP="00B313A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2B3D4A" w:rsidRDefault="002B3D4A" w:rsidP="00B313A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B048E" w:rsidRP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974E3" w:rsidRPr="00B313AB" w:rsidRDefault="001974E3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F44A3" w:rsidRDefault="00FF44A3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313AB" w:rsidSect="00FF4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58" w:rsidRDefault="00A51658" w:rsidP="00FF44A3">
      <w:pPr>
        <w:spacing w:after="0" w:line="240" w:lineRule="auto"/>
      </w:pPr>
      <w:r>
        <w:separator/>
      </w:r>
    </w:p>
  </w:endnote>
  <w:endnote w:type="continuationSeparator" w:id="0">
    <w:p w:rsidR="00A51658" w:rsidRDefault="00A51658" w:rsidP="00FF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58" w:rsidRDefault="00A51658" w:rsidP="00FF44A3">
      <w:pPr>
        <w:spacing w:after="0" w:line="240" w:lineRule="auto"/>
      </w:pPr>
      <w:r>
        <w:separator/>
      </w:r>
    </w:p>
  </w:footnote>
  <w:footnote w:type="continuationSeparator" w:id="0">
    <w:p w:rsidR="00A51658" w:rsidRDefault="00A51658" w:rsidP="00FF4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63"/>
    <w:rsid w:val="00026C52"/>
    <w:rsid w:val="00071A74"/>
    <w:rsid w:val="000A75F3"/>
    <w:rsid w:val="001974E3"/>
    <w:rsid w:val="001B3C32"/>
    <w:rsid w:val="001D5B5E"/>
    <w:rsid w:val="00214613"/>
    <w:rsid w:val="002573DF"/>
    <w:rsid w:val="00266061"/>
    <w:rsid w:val="002B3D4A"/>
    <w:rsid w:val="00303630"/>
    <w:rsid w:val="00467D00"/>
    <w:rsid w:val="00551088"/>
    <w:rsid w:val="006035A3"/>
    <w:rsid w:val="006815FF"/>
    <w:rsid w:val="0068163F"/>
    <w:rsid w:val="00714917"/>
    <w:rsid w:val="007451CC"/>
    <w:rsid w:val="008123F0"/>
    <w:rsid w:val="008B048E"/>
    <w:rsid w:val="008E5F7D"/>
    <w:rsid w:val="00971040"/>
    <w:rsid w:val="00983D03"/>
    <w:rsid w:val="00996363"/>
    <w:rsid w:val="00A04FAB"/>
    <w:rsid w:val="00A270C7"/>
    <w:rsid w:val="00A51658"/>
    <w:rsid w:val="00A701AA"/>
    <w:rsid w:val="00A861B4"/>
    <w:rsid w:val="00AA382B"/>
    <w:rsid w:val="00AD2652"/>
    <w:rsid w:val="00B313AB"/>
    <w:rsid w:val="00BD4A61"/>
    <w:rsid w:val="00D31430"/>
    <w:rsid w:val="00DC6022"/>
    <w:rsid w:val="00E461DF"/>
    <w:rsid w:val="00EA381D"/>
    <w:rsid w:val="00EA6C4E"/>
    <w:rsid w:val="00EF605B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A3"/>
  </w:style>
  <w:style w:type="paragraph" w:styleId="a6">
    <w:name w:val="footer"/>
    <w:basedOn w:val="a"/>
    <w:link w:val="a7"/>
    <w:uiPriority w:val="99"/>
    <w:unhideWhenUsed/>
    <w:rsid w:val="00F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A3"/>
  </w:style>
  <w:style w:type="character" w:styleId="a8">
    <w:name w:val="Hyperlink"/>
    <w:basedOn w:val="a0"/>
    <w:uiPriority w:val="99"/>
    <w:unhideWhenUsed/>
    <w:rsid w:val="00AD2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A3"/>
  </w:style>
  <w:style w:type="paragraph" w:styleId="a6">
    <w:name w:val="footer"/>
    <w:basedOn w:val="a"/>
    <w:link w:val="a7"/>
    <w:uiPriority w:val="99"/>
    <w:unhideWhenUsed/>
    <w:rsid w:val="00F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A3"/>
  </w:style>
  <w:style w:type="character" w:styleId="a8">
    <w:name w:val="Hyperlink"/>
    <w:basedOn w:val="a0"/>
    <w:uiPriority w:val="99"/>
    <w:unhideWhenUsed/>
    <w:rsid w:val="00AD2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ee.gov.ua/uk/programs/m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104</cp:revision>
  <cp:lastPrinted>2019-07-30T12:13:00Z</cp:lastPrinted>
  <dcterms:created xsi:type="dcterms:W3CDTF">2019-07-30T10:21:00Z</dcterms:created>
  <dcterms:modified xsi:type="dcterms:W3CDTF">2019-07-31T07:57:00Z</dcterms:modified>
</cp:coreProperties>
</file>