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44F5" w:rsidRPr="00712A78" w:rsidRDefault="00EC44F5" w:rsidP="00AF36F5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81AD0">
        <w:rPr>
          <w:rFonts w:ascii="Times New Roman" w:hAnsi="Times New Roman" w:cs="Times New Roman"/>
          <w:b/>
          <w:sz w:val="28"/>
          <w:szCs w:val="28"/>
        </w:rPr>
        <w:t xml:space="preserve">Майже </w:t>
      </w:r>
      <w:r w:rsidR="00407F9B" w:rsidRPr="00C81AD0">
        <w:rPr>
          <w:rFonts w:ascii="Times New Roman" w:hAnsi="Times New Roman" w:cs="Times New Roman"/>
          <w:b/>
          <w:sz w:val="28"/>
          <w:szCs w:val="28"/>
        </w:rPr>
        <w:t>500</w:t>
      </w:r>
      <w:r w:rsidRPr="00C81AD0">
        <w:rPr>
          <w:rFonts w:ascii="Times New Roman" w:hAnsi="Times New Roman" w:cs="Times New Roman"/>
          <w:b/>
          <w:sz w:val="28"/>
          <w:szCs w:val="28"/>
        </w:rPr>
        <w:t xml:space="preserve"> млн грн «теплих кредитів» в</w:t>
      </w:r>
      <w:r w:rsidR="004C6E34" w:rsidRPr="00C81AD0">
        <w:rPr>
          <w:rFonts w:ascii="Times New Roman" w:hAnsi="Times New Roman" w:cs="Times New Roman"/>
          <w:b/>
          <w:sz w:val="28"/>
          <w:szCs w:val="28"/>
        </w:rPr>
        <w:t>же в</w:t>
      </w:r>
      <w:r w:rsidRPr="00C81AD0">
        <w:rPr>
          <w:rFonts w:ascii="Times New Roman" w:hAnsi="Times New Roman" w:cs="Times New Roman"/>
          <w:b/>
          <w:sz w:val="28"/>
          <w:szCs w:val="28"/>
        </w:rPr>
        <w:t>идано</w:t>
      </w:r>
      <w:r w:rsidR="007816F9" w:rsidRPr="00C81AD0">
        <w:rPr>
          <w:rFonts w:ascii="Times New Roman" w:hAnsi="Times New Roman" w:cs="Times New Roman"/>
          <w:b/>
          <w:sz w:val="28"/>
          <w:szCs w:val="28"/>
        </w:rPr>
        <w:t xml:space="preserve"> сім’ям</w:t>
      </w:r>
      <w:r w:rsidRPr="00C81AD0">
        <w:rPr>
          <w:rFonts w:ascii="Times New Roman" w:hAnsi="Times New Roman" w:cs="Times New Roman"/>
          <w:b/>
          <w:sz w:val="28"/>
          <w:szCs w:val="28"/>
        </w:rPr>
        <w:t xml:space="preserve"> на </w:t>
      </w:r>
      <w:r w:rsidR="007816F9" w:rsidRPr="00C81AD0">
        <w:rPr>
          <w:rFonts w:ascii="Times New Roman" w:hAnsi="Times New Roman" w:cs="Times New Roman"/>
          <w:b/>
          <w:sz w:val="28"/>
          <w:szCs w:val="28"/>
        </w:rPr>
        <w:t>енергоефективні заходи</w:t>
      </w:r>
      <w:r w:rsidRPr="00C81AD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C6E34" w:rsidRPr="00C81AD0">
        <w:rPr>
          <w:rFonts w:ascii="Times New Roman" w:hAnsi="Times New Roman" w:cs="Times New Roman"/>
          <w:b/>
          <w:sz w:val="28"/>
          <w:szCs w:val="28"/>
        </w:rPr>
        <w:t>у</w:t>
      </w:r>
      <w:r w:rsidRPr="00C81AD0">
        <w:rPr>
          <w:rFonts w:ascii="Times New Roman" w:hAnsi="Times New Roman" w:cs="Times New Roman"/>
          <w:b/>
          <w:sz w:val="28"/>
          <w:szCs w:val="28"/>
        </w:rPr>
        <w:t xml:space="preserve"> цьо</w:t>
      </w:r>
      <w:r w:rsidR="004C6E34" w:rsidRPr="00C81AD0">
        <w:rPr>
          <w:rFonts w:ascii="Times New Roman" w:hAnsi="Times New Roman" w:cs="Times New Roman"/>
          <w:b/>
          <w:sz w:val="28"/>
          <w:szCs w:val="28"/>
        </w:rPr>
        <w:t>му</w:t>
      </w:r>
      <w:r w:rsidRPr="00C81AD0">
        <w:rPr>
          <w:rFonts w:ascii="Times New Roman" w:hAnsi="Times New Roman" w:cs="Times New Roman"/>
          <w:b/>
          <w:sz w:val="28"/>
          <w:szCs w:val="28"/>
        </w:rPr>
        <w:t xml:space="preserve"> ро</w:t>
      </w:r>
      <w:r w:rsidR="004C6E34" w:rsidRPr="00C81AD0">
        <w:rPr>
          <w:rFonts w:ascii="Times New Roman" w:hAnsi="Times New Roman" w:cs="Times New Roman"/>
          <w:b/>
          <w:sz w:val="28"/>
          <w:szCs w:val="28"/>
        </w:rPr>
        <w:t>ці</w:t>
      </w:r>
    </w:p>
    <w:p w:rsidR="0081349F" w:rsidRPr="00C81AD0" w:rsidRDefault="0081349F" w:rsidP="00C506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07F9B" w:rsidRPr="00C81AD0" w:rsidRDefault="00A777A0" w:rsidP="00407F9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407F9B" w:rsidRPr="00C81AD0">
        <w:rPr>
          <w:rFonts w:ascii="Times New Roman" w:hAnsi="Times New Roman" w:cs="Times New Roman"/>
          <w:sz w:val="28"/>
          <w:szCs w:val="28"/>
        </w:rPr>
        <w:t xml:space="preserve"> квітні ц.р. </w:t>
      </w:r>
      <w:r>
        <w:rPr>
          <w:rFonts w:ascii="Times New Roman" w:hAnsi="Times New Roman" w:cs="Times New Roman"/>
          <w:sz w:val="28"/>
          <w:szCs w:val="28"/>
        </w:rPr>
        <w:t xml:space="preserve">понад 30 тис. родин </w:t>
      </w:r>
      <w:r w:rsidR="00407F9B" w:rsidRPr="00C81AD0">
        <w:rPr>
          <w:rFonts w:ascii="Times New Roman" w:hAnsi="Times New Roman" w:cs="Times New Roman"/>
          <w:sz w:val="28"/>
          <w:szCs w:val="28"/>
        </w:rPr>
        <w:t xml:space="preserve">поспішили </w:t>
      </w:r>
      <w:r w:rsidR="00FC408E">
        <w:rPr>
          <w:rFonts w:ascii="Times New Roman" w:hAnsi="Times New Roman" w:cs="Times New Roman"/>
          <w:sz w:val="28"/>
          <w:szCs w:val="28"/>
        </w:rPr>
        <w:t>взяти</w:t>
      </w:r>
      <w:r w:rsidR="00407F9B" w:rsidRPr="00C81AD0">
        <w:rPr>
          <w:rFonts w:ascii="Times New Roman" w:hAnsi="Times New Roman" w:cs="Times New Roman"/>
          <w:sz w:val="28"/>
          <w:szCs w:val="28"/>
        </w:rPr>
        <w:t xml:space="preserve"> участь в </w:t>
      </w:r>
      <w:r w:rsidR="00CE1F71" w:rsidRPr="00C81AD0">
        <w:rPr>
          <w:rFonts w:ascii="Times New Roman" w:hAnsi="Times New Roman" w:cs="Times New Roman"/>
          <w:sz w:val="28"/>
          <w:szCs w:val="28"/>
        </w:rPr>
        <w:t xml:space="preserve">державній </w:t>
      </w:r>
      <w:r w:rsidR="00407F9B" w:rsidRPr="00C81AD0">
        <w:rPr>
          <w:rFonts w:ascii="Times New Roman" w:hAnsi="Times New Roman" w:cs="Times New Roman"/>
          <w:sz w:val="28"/>
          <w:szCs w:val="28"/>
        </w:rPr>
        <w:t xml:space="preserve">програмі з утеплення житла та залучити близько 350 млн грн «теплих кредитів». Це у понад 2 рази більше, ніж у березні </w:t>
      </w:r>
      <w:r w:rsidR="009121BC">
        <w:rPr>
          <w:rFonts w:ascii="Times New Roman" w:hAnsi="Times New Roman" w:cs="Times New Roman"/>
          <w:sz w:val="28"/>
          <w:szCs w:val="28"/>
        </w:rPr>
        <w:t>ц.р., коли родини інвестува</w:t>
      </w:r>
      <w:r w:rsidR="00345A01">
        <w:rPr>
          <w:rFonts w:ascii="Times New Roman" w:hAnsi="Times New Roman" w:cs="Times New Roman"/>
          <w:sz w:val="28"/>
          <w:szCs w:val="28"/>
        </w:rPr>
        <w:t>л</w:t>
      </w:r>
      <w:r w:rsidR="009121BC">
        <w:rPr>
          <w:rFonts w:ascii="Times New Roman" w:hAnsi="Times New Roman" w:cs="Times New Roman"/>
          <w:sz w:val="28"/>
          <w:szCs w:val="28"/>
        </w:rPr>
        <w:t xml:space="preserve">и </w:t>
      </w:r>
      <w:r w:rsidR="009121BC" w:rsidRPr="00C81AD0">
        <w:rPr>
          <w:rFonts w:ascii="Times New Roman" w:hAnsi="Times New Roman" w:cs="Times New Roman"/>
          <w:sz w:val="28"/>
          <w:szCs w:val="28"/>
        </w:rPr>
        <w:t xml:space="preserve">151 млн </w:t>
      </w:r>
      <w:r w:rsidR="009121BC">
        <w:rPr>
          <w:rFonts w:ascii="Times New Roman" w:hAnsi="Times New Roman" w:cs="Times New Roman"/>
          <w:sz w:val="28"/>
          <w:szCs w:val="28"/>
        </w:rPr>
        <w:t>грн в енергоефективність.</w:t>
      </w:r>
    </w:p>
    <w:p w:rsidR="00407F9B" w:rsidRDefault="00407F9B" w:rsidP="00C506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E3A9D" w:rsidRDefault="00CE3A9D" w:rsidP="00CE3A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E3A9D">
        <w:rPr>
          <w:rFonts w:ascii="Times New Roman" w:hAnsi="Times New Roman" w:cs="Times New Roman"/>
          <w:sz w:val="28"/>
          <w:szCs w:val="28"/>
        </w:rPr>
        <w:t xml:space="preserve">Зокрема, </w:t>
      </w:r>
      <w:r>
        <w:rPr>
          <w:rFonts w:ascii="Times New Roman" w:hAnsi="Times New Roman" w:cs="Times New Roman"/>
          <w:sz w:val="28"/>
          <w:szCs w:val="28"/>
        </w:rPr>
        <w:t>минулого місяця</w:t>
      </w:r>
      <w:r w:rsidRPr="00CE3A9D">
        <w:rPr>
          <w:rFonts w:ascii="Times New Roman" w:hAnsi="Times New Roman" w:cs="Times New Roman"/>
          <w:sz w:val="28"/>
          <w:szCs w:val="28"/>
        </w:rPr>
        <w:t xml:space="preserve"> державними банками видано:</w:t>
      </w:r>
    </w:p>
    <w:p w:rsidR="00CE3A9D" w:rsidRPr="00CE3A9D" w:rsidRDefault="00CE3A9D" w:rsidP="00CE3A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E3A9D" w:rsidRDefault="00CE3A9D" w:rsidP="00CE3A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E3A9D">
        <w:rPr>
          <w:rFonts w:ascii="Times New Roman" w:hAnsi="Times New Roman" w:cs="Times New Roman"/>
          <w:sz w:val="28"/>
          <w:szCs w:val="28"/>
        </w:rPr>
        <w:t>236 млн грн – на утеплення приватного житла;</w:t>
      </w:r>
    </w:p>
    <w:p w:rsidR="00CE3A9D" w:rsidRPr="00CE3A9D" w:rsidRDefault="00CE3A9D" w:rsidP="00CE3A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E3A9D" w:rsidRDefault="00CE3A9D" w:rsidP="00CE3A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E3A9D">
        <w:rPr>
          <w:rFonts w:ascii="Times New Roman" w:hAnsi="Times New Roman" w:cs="Times New Roman"/>
          <w:sz w:val="28"/>
          <w:szCs w:val="28"/>
        </w:rPr>
        <w:t>103 млн грн – на енергоефективні заходи для ОСББ;</w:t>
      </w:r>
    </w:p>
    <w:p w:rsidR="00CE3A9D" w:rsidRPr="00CE3A9D" w:rsidRDefault="00CE3A9D" w:rsidP="00CE3A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E3A9D" w:rsidRDefault="00CE3A9D" w:rsidP="00CE3A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E3A9D">
        <w:rPr>
          <w:rFonts w:ascii="Times New Roman" w:hAnsi="Times New Roman" w:cs="Times New Roman"/>
          <w:sz w:val="28"/>
          <w:szCs w:val="28"/>
        </w:rPr>
        <w:t>майже 9 м</w:t>
      </w:r>
      <w:r>
        <w:rPr>
          <w:rFonts w:ascii="Times New Roman" w:hAnsi="Times New Roman" w:cs="Times New Roman"/>
          <w:sz w:val="28"/>
          <w:szCs w:val="28"/>
        </w:rPr>
        <w:t>лн грн – на твердопаливні котли.</w:t>
      </w:r>
    </w:p>
    <w:p w:rsidR="00CE3A9D" w:rsidRDefault="00CE3A9D" w:rsidP="00CE3A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C27E1" w:rsidRPr="00C81AD0" w:rsidRDefault="00345A01" w:rsidP="00C506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2019 р. о</w:t>
      </w:r>
      <w:r w:rsidR="009C27E1" w:rsidRPr="00C81AD0">
        <w:rPr>
          <w:rFonts w:ascii="Times New Roman" w:hAnsi="Times New Roman" w:cs="Times New Roman"/>
          <w:sz w:val="28"/>
          <w:szCs w:val="28"/>
        </w:rPr>
        <w:t>собливо вражає</w:t>
      </w:r>
      <w:r w:rsidR="002B1099" w:rsidRPr="00C81AD0">
        <w:rPr>
          <w:rFonts w:ascii="Times New Roman" w:hAnsi="Times New Roman" w:cs="Times New Roman"/>
          <w:sz w:val="28"/>
          <w:szCs w:val="28"/>
        </w:rPr>
        <w:t xml:space="preserve"> високий попит </w:t>
      </w:r>
      <w:r w:rsidR="009C27E1" w:rsidRPr="00C81AD0">
        <w:rPr>
          <w:rFonts w:ascii="Times New Roman" w:hAnsi="Times New Roman" w:cs="Times New Roman"/>
          <w:sz w:val="28"/>
          <w:szCs w:val="28"/>
        </w:rPr>
        <w:t xml:space="preserve">ОСББ </w:t>
      </w:r>
      <w:r w:rsidR="002B1099" w:rsidRPr="00C81AD0">
        <w:rPr>
          <w:rFonts w:ascii="Times New Roman" w:hAnsi="Times New Roman" w:cs="Times New Roman"/>
          <w:sz w:val="28"/>
          <w:szCs w:val="28"/>
        </w:rPr>
        <w:t xml:space="preserve">на </w:t>
      </w:r>
      <w:r w:rsidR="00B23448" w:rsidRPr="00C81AD0">
        <w:rPr>
          <w:rFonts w:ascii="Times New Roman" w:hAnsi="Times New Roman" w:cs="Times New Roman"/>
          <w:sz w:val="28"/>
          <w:szCs w:val="28"/>
        </w:rPr>
        <w:t>державну підтримку</w:t>
      </w:r>
      <w:r w:rsidR="009C27E1" w:rsidRPr="00C81AD0">
        <w:rPr>
          <w:rFonts w:ascii="Times New Roman" w:hAnsi="Times New Roman" w:cs="Times New Roman"/>
          <w:sz w:val="28"/>
          <w:szCs w:val="28"/>
        </w:rPr>
        <w:t>.</w:t>
      </w:r>
    </w:p>
    <w:p w:rsidR="009C27E1" w:rsidRPr="00C81AD0" w:rsidRDefault="009C27E1" w:rsidP="00C506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23448" w:rsidRDefault="00AD4152" w:rsidP="00C506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Наприклад,</w:t>
      </w:r>
      <w:r w:rsidR="002B1099" w:rsidRPr="00C81AD0">
        <w:rPr>
          <w:rFonts w:ascii="Times New Roman" w:hAnsi="Times New Roman" w:cs="Times New Roman"/>
          <w:sz w:val="28"/>
          <w:szCs w:val="28"/>
        </w:rPr>
        <w:t xml:space="preserve"> у квітні</w:t>
      </w:r>
      <w:r w:rsidR="00B23448" w:rsidRPr="00C81AD0">
        <w:rPr>
          <w:rFonts w:ascii="Times New Roman" w:hAnsi="Times New Roman" w:cs="Times New Roman"/>
          <w:sz w:val="28"/>
          <w:szCs w:val="28"/>
        </w:rPr>
        <w:t xml:space="preserve"> ц.р. 320 ОСББ отримали 103 млн грн «теплих кредитів» на енергоефективні заходи. Для порівняння у березні </w:t>
      </w:r>
      <w:r w:rsidR="00FC408E">
        <w:rPr>
          <w:rFonts w:ascii="Times New Roman" w:hAnsi="Times New Roman" w:cs="Times New Roman"/>
          <w:sz w:val="28"/>
          <w:szCs w:val="28"/>
        </w:rPr>
        <w:t xml:space="preserve">ц.р. </w:t>
      </w:r>
      <w:r w:rsidR="00B23448" w:rsidRPr="00C81AD0">
        <w:rPr>
          <w:rFonts w:ascii="Times New Roman" w:hAnsi="Times New Roman" w:cs="Times New Roman"/>
          <w:sz w:val="28"/>
          <w:szCs w:val="28"/>
        </w:rPr>
        <w:t>лише 15 ОСББ</w:t>
      </w:r>
      <w:r w:rsidR="009121BC">
        <w:rPr>
          <w:rFonts w:ascii="Times New Roman" w:hAnsi="Times New Roman" w:cs="Times New Roman"/>
          <w:sz w:val="28"/>
          <w:szCs w:val="28"/>
        </w:rPr>
        <w:t xml:space="preserve"> </w:t>
      </w:r>
      <w:r w:rsidR="006267C8">
        <w:rPr>
          <w:rFonts w:ascii="Times New Roman" w:hAnsi="Times New Roman" w:cs="Times New Roman"/>
          <w:sz w:val="28"/>
          <w:szCs w:val="28"/>
          <w:lang w:val="ru-RU"/>
        </w:rPr>
        <w:t xml:space="preserve">взяли </w:t>
      </w:r>
      <w:r w:rsidR="00B23448" w:rsidRPr="00C81AD0">
        <w:rPr>
          <w:rFonts w:ascii="Times New Roman" w:hAnsi="Times New Roman" w:cs="Times New Roman"/>
          <w:sz w:val="28"/>
          <w:szCs w:val="28"/>
        </w:rPr>
        <w:t xml:space="preserve">4 млн </w:t>
      </w:r>
      <w:proofErr w:type="spellStart"/>
      <w:r w:rsidR="00B23448" w:rsidRPr="00C81AD0">
        <w:rPr>
          <w:rFonts w:ascii="Times New Roman" w:hAnsi="Times New Roman" w:cs="Times New Roman"/>
          <w:sz w:val="28"/>
          <w:szCs w:val="28"/>
        </w:rPr>
        <w:t>гр</w:t>
      </w:r>
      <w:proofErr w:type="spellEnd"/>
      <w:r w:rsidR="006267C8">
        <w:rPr>
          <w:rFonts w:ascii="Times New Roman" w:hAnsi="Times New Roman" w:cs="Times New Roman"/>
          <w:sz w:val="28"/>
          <w:szCs w:val="28"/>
          <w:lang w:val="ru-RU"/>
        </w:rPr>
        <w:t>н «</w:t>
      </w:r>
      <w:proofErr w:type="spellStart"/>
      <w:r w:rsidR="006267C8">
        <w:rPr>
          <w:rFonts w:ascii="Times New Roman" w:hAnsi="Times New Roman" w:cs="Times New Roman"/>
          <w:sz w:val="28"/>
          <w:szCs w:val="28"/>
          <w:lang w:val="ru-RU"/>
        </w:rPr>
        <w:t>теплих</w:t>
      </w:r>
      <w:proofErr w:type="spellEnd"/>
      <w:r w:rsidR="006267C8">
        <w:rPr>
          <w:rFonts w:ascii="Times New Roman" w:hAnsi="Times New Roman" w:cs="Times New Roman"/>
          <w:sz w:val="28"/>
          <w:szCs w:val="28"/>
          <w:lang w:val="ru-RU"/>
        </w:rPr>
        <w:t xml:space="preserve"> кредит</w:t>
      </w:r>
      <w:proofErr w:type="spellStart"/>
      <w:r w:rsidR="006267C8">
        <w:rPr>
          <w:rFonts w:ascii="Times New Roman" w:hAnsi="Times New Roman" w:cs="Times New Roman"/>
          <w:sz w:val="28"/>
          <w:szCs w:val="28"/>
        </w:rPr>
        <w:t>ів</w:t>
      </w:r>
      <w:proofErr w:type="spellEnd"/>
      <w:r w:rsidR="006267C8">
        <w:rPr>
          <w:rFonts w:ascii="Times New Roman" w:hAnsi="Times New Roman" w:cs="Times New Roman"/>
          <w:sz w:val="28"/>
          <w:szCs w:val="28"/>
        </w:rPr>
        <w:t>»</w:t>
      </w:r>
      <w:r w:rsidR="009121BC">
        <w:rPr>
          <w:rFonts w:ascii="Times New Roman" w:hAnsi="Times New Roman" w:cs="Times New Roman"/>
          <w:sz w:val="28"/>
          <w:szCs w:val="28"/>
        </w:rPr>
        <w:t>.</w:t>
      </w:r>
    </w:p>
    <w:p w:rsidR="009121BC" w:rsidRDefault="009121BC" w:rsidP="00C506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121BC" w:rsidRPr="009121BC" w:rsidRDefault="009121BC" w:rsidP="009121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121BC">
        <w:rPr>
          <w:rFonts w:ascii="Times New Roman" w:hAnsi="Times New Roman" w:cs="Times New Roman"/>
          <w:sz w:val="28"/>
          <w:szCs w:val="28"/>
        </w:rPr>
        <w:t xml:space="preserve">Всього у </w:t>
      </w:r>
      <w:r w:rsidR="00FC408E">
        <w:rPr>
          <w:rFonts w:ascii="Times New Roman" w:hAnsi="Times New Roman" w:cs="Times New Roman"/>
          <w:sz w:val="28"/>
          <w:szCs w:val="28"/>
        </w:rPr>
        <w:t>2019 р.</w:t>
      </w:r>
      <w:r w:rsidRPr="009121BC">
        <w:rPr>
          <w:rFonts w:ascii="Times New Roman" w:hAnsi="Times New Roman" w:cs="Times New Roman"/>
          <w:sz w:val="28"/>
          <w:szCs w:val="28"/>
        </w:rPr>
        <w:t xml:space="preserve"> населення та ОСББ залучили </w:t>
      </w:r>
      <w:r>
        <w:rPr>
          <w:rFonts w:ascii="Times New Roman" w:hAnsi="Times New Roman" w:cs="Times New Roman"/>
          <w:sz w:val="28"/>
          <w:szCs w:val="28"/>
        </w:rPr>
        <w:t xml:space="preserve">вже майже півмільярда гривень </w:t>
      </w:r>
      <w:r w:rsidRPr="009121BC">
        <w:rPr>
          <w:rFonts w:ascii="Times New Roman" w:hAnsi="Times New Roman" w:cs="Times New Roman"/>
          <w:sz w:val="28"/>
          <w:szCs w:val="28"/>
        </w:rPr>
        <w:t xml:space="preserve">«теплих кредитів». Це </w:t>
      </w:r>
      <w:r>
        <w:rPr>
          <w:rFonts w:ascii="Times New Roman" w:hAnsi="Times New Roman" w:cs="Times New Roman"/>
          <w:sz w:val="28"/>
          <w:szCs w:val="28"/>
        </w:rPr>
        <w:t xml:space="preserve">фактично </w:t>
      </w:r>
      <w:r w:rsidRPr="009121BC">
        <w:rPr>
          <w:rFonts w:ascii="Times New Roman" w:hAnsi="Times New Roman" w:cs="Times New Roman"/>
          <w:sz w:val="28"/>
          <w:szCs w:val="28"/>
        </w:rPr>
        <w:t>половина суми від загального прогнозованого обсягу</w:t>
      </w:r>
      <w:r w:rsidR="006267C8">
        <w:rPr>
          <w:rFonts w:ascii="Times New Roman" w:hAnsi="Times New Roman" w:cs="Times New Roman"/>
          <w:sz w:val="28"/>
          <w:szCs w:val="28"/>
        </w:rPr>
        <w:t xml:space="preserve"> кредитування</w:t>
      </w:r>
      <w:r w:rsidRPr="009121BC">
        <w:rPr>
          <w:rFonts w:ascii="Times New Roman" w:hAnsi="Times New Roman" w:cs="Times New Roman"/>
          <w:sz w:val="28"/>
          <w:szCs w:val="28"/>
        </w:rPr>
        <w:t xml:space="preserve"> - 1,1 млрд грн «теплих кредитів» (</w:t>
      </w:r>
      <w:r w:rsidR="006267C8">
        <w:rPr>
          <w:rFonts w:ascii="Times New Roman" w:hAnsi="Times New Roman" w:cs="Times New Roman"/>
          <w:sz w:val="28"/>
          <w:szCs w:val="28"/>
        </w:rPr>
        <w:t xml:space="preserve">за наявного бюджетного фінансування у розмірі </w:t>
      </w:r>
      <w:r w:rsidRPr="009121BC">
        <w:rPr>
          <w:rFonts w:ascii="Times New Roman" w:hAnsi="Times New Roman" w:cs="Times New Roman"/>
          <w:sz w:val="28"/>
          <w:szCs w:val="28"/>
        </w:rPr>
        <w:t>400 млн</w:t>
      </w:r>
      <w:r>
        <w:rPr>
          <w:rFonts w:ascii="Times New Roman" w:hAnsi="Times New Roman" w:cs="Times New Roman"/>
          <w:sz w:val="28"/>
          <w:szCs w:val="28"/>
        </w:rPr>
        <w:t xml:space="preserve"> гр</w:t>
      </w:r>
      <w:r w:rsidR="006267C8">
        <w:rPr>
          <w:rFonts w:ascii="Times New Roman" w:hAnsi="Times New Roman" w:cs="Times New Roman"/>
          <w:sz w:val="28"/>
          <w:szCs w:val="28"/>
        </w:rPr>
        <w:t>ивень</w:t>
      </w:r>
      <w:r w:rsidRPr="009121BC">
        <w:rPr>
          <w:rFonts w:ascii="Times New Roman" w:hAnsi="Times New Roman" w:cs="Times New Roman"/>
          <w:sz w:val="28"/>
          <w:szCs w:val="28"/>
        </w:rPr>
        <w:t>).</w:t>
      </w:r>
    </w:p>
    <w:p w:rsidR="009121BC" w:rsidRDefault="009121BC" w:rsidP="009121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121BC" w:rsidRPr="00712A78" w:rsidRDefault="00712A78" w:rsidP="009121BC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«</w:t>
      </w:r>
      <w:r w:rsidR="009121BC" w:rsidRPr="009121BC">
        <w:rPr>
          <w:rFonts w:ascii="Times New Roman" w:hAnsi="Times New Roman" w:cs="Times New Roman"/>
          <w:sz w:val="28"/>
          <w:szCs w:val="28"/>
        </w:rPr>
        <w:t xml:space="preserve">Тож, </w:t>
      </w:r>
      <w:r w:rsidR="00FC408E">
        <w:rPr>
          <w:rFonts w:ascii="Times New Roman" w:hAnsi="Times New Roman" w:cs="Times New Roman"/>
          <w:sz w:val="28"/>
          <w:szCs w:val="28"/>
        </w:rPr>
        <w:t>не гайте часу! У</w:t>
      </w:r>
      <w:r w:rsidR="009121BC">
        <w:rPr>
          <w:rFonts w:ascii="Times New Roman" w:hAnsi="Times New Roman" w:cs="Times New Roman"/>
          <w:sz w:val="28"/>
          <w:szCs w:val="28"/>
        </w:rPr>
        <w:t xml:space="preserve">сі охочі ще мають нагоду скористатися </w:t>
      </w:r>
      <w:r w:rsidR="00345A01">
        <w:rPr>
          <w:rFonts w:ascii="Times New Roman" w:hAnsi="Times New Roman" w:cs="Times New Roman"/>
          <w:sz w:val="28"/>
          <w:szCs w:val="28"/>
        </w:rPr>
        <w:t>програмою</w:t>
      </w:r>
      <w:r w:rsidR="009121BC">
        <w:rPr>
          <w:rFonts w:ascii="Times New Roman" w:hAnsi="Times New Roman" w:cs="Times New Roman"/>
          <w:sz w:val="28"/>
          <w:szCs w:val="28"/>
        </w:rPr>
        <w:t xml:space="preserve"> та </w:t>
      </w:r>
      <w:r w:rsidR="009121BC" w:rsidRPr="009121BC">
        <w:rPr>
          <w:rFonts w:ascii="Times New Roman" w:hAnsi="Times New Roman" w:cs="Times New Roman"/>
          <w:sz w:val="28"/>
          <w:szCs w:val="28"/>
        </w:rPr>
        <w:t>інвесту</w:t>
      </w:r>
      <w:r w:rsidR="009121BC">
        <w:rPr>
          <w:rFonts w:ascii="Times New Roman" w:hAnsi="Times New Roman" w:cs="Times New Roman"/>
          <w:sz w:val="28"/>
          <w:szCs w:val="28"/>
        </w:rPr>
        <w:t>вати</w:t>
      </w:r>
      <w:r w:rsidR="009121BC" w:rsidRPr="009121BC">
        <w:rPr>
          <w:rFonts w:ascii="Times New Roman" w:hAnsi="Times New Roman" w:cs="Times New Roman"/>
          <w:sz w:val="28"/>
          <w:szCs w:val="28"/>
        </w:rPr>
        <w:t xml:space="preserve"> в енергоефективність свого будинку, щоб жити у комфорті і заощад</w:t>
      </w:r>
      <w:r w:rsidR="00FC408E">
        <w:rPr>
          <w:rFonts w:ascii="Times New Roman" w:hAnsi="Times New Roman" w:cs="Times New Roman"/>
          <w:sz w:val="28"/>
          <w:szCs w:val="28"/>
        </w:rPr>
        <w:t>жувати на комунальних послугах!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», -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пов</w:t>
      </w:r>
      <w:r>
        <w:rPr>
          <w:rFonts w:ascii="Times New Roman" w:hAnsi="Times New Roman" w:cs="Times New Roman"/>
          <w:sz w:val="28"/>
          <w:szCs w:val="28"/>
        </w:rPr>
        <w:t>ідомив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Голова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Держенергоефективності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С.Савчук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121BC" w:rsidRDefault="008131A4" w:rsidP="009121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uk-UA"/>
        </w:rPr>
        <w:drawing>
          <wp:inline distT="0" distB="0" distL="0" distR="0">
            <wp:extent cx="5782239" cy="3252332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ля прес-релізів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86271" cy="3254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31A4" w:rsidRDefault="00B7138C" w:rsidP="009121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uk-UA"/>
        </w:rPr>
        <w:lastRenderedPageBreak/>
        <w:drawing>
          <wp:inline distT="0" distB="0" distL="0" distR="0">
            <wp:extent cx="3449197" cy="222504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f2144_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53051" cy="22275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31A4" w:rsidRDefault="008131A4" w:rsidP="009121B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121BC" w:rsidRPr="000C7A6D" w:rsidRDefault="00712A78" w:rsidP="009121B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2A78">
        <w:rPr>
          <w:rFonts w:ascii="Times New Roman" w:hAnsi="Times New Roman" w:cs="Times New Roman"/>
          <w:b/>
          <w:sz w:val="28"/>
          <w:szCs w:val="28"/>
        </w:rPr>
        <w:t xml:space="preserve">Управління комунікації та </w:t>
      </w:r>
      <w:proofErr w:type="spellStart"/>
      <w:r w:rsidRPr="00712A78">
        <w:rPr>
          <w:rFonts w:ascii="Times New Roman" w:hAnsi="Times New Roman" w:cs="Times New Roman"/>
          <w:b/>
          <w:sz w:val="28"/>
          <w:szCs w:val="28"/>
        </w:rPr>
        <w:t>зв’язків</w:t>
      </w:r>
      <w:proofErr w:type="spellEnd"/>
      <w:r w:rsidRPr="00712A78">
        <w:rPr>
          <w:rFonts w:ascii="Times New Roman" w:hAnsi="Times New Roman" w:cs="Times New Roman"/>
          <w:b/>
          <w:sz w:val="28"/>
          <w:szCs w:val="28"/>
        </w:rPr>
        <w:t xml:space="preserve"> з громадськістю</w:t>
      </w:r>
      <w:r w:rsidR="000C7A6D" w:rsidRPr="000C7A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C7A6D">
        <w:rPr>
          <w:rFonts w:ascii="Times New Roman" w:hAnsi="Times New Roman" w:cs="Times New Roman"/>
          <w:b/>
          <w:sz w:val="28"/>
          <w:szCs w:val="28"/>
        </w:rPr>
        <w:t>Держенергоефективності</w:t>
      </w:r>
      <w:bookmarkStart w:id="0" w:name="_GoBack"/>
      <w:bookmarkEnd w:id="0"/>
    </w:p>
    <w:sectPr w:rsidR="009121BC" w:rsidRPr="000C7A6D" w:rsidSect="00C04778">
      <w:pgSz w:w="11906" w:h="16838"/>
      <w:pgMar w:top="567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15161D"/>
    <w:multiLevelType w:val="hybridMultilevel"/>
    <w:tmpl w:val="FE6AC15A"/>
    <w:lvl w:ilvl="0" w:tplc="CFF0E5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0C923B5"/>
    <w:multiLevelType w:val="hybridMultilevel"/>
    <w:tmpl w:val="10F012F8"/>
    <w:lvl w:ilvl="0" w:tplc="CFF0E5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E1382"/>
    <w:rsid w:val="00092F72"/>
    <w:rsid w:val="000C7A6D"/>
    <w:rsid w:val="000D4DC6"/>
    <w:rsid w:val="00156057"/>
    <w:rsid w:val="00171118"/>
    <w:rsid w:val="001754F7"/>
    <w:rsid w:val="002075F5"/>
    <w:rsid w:val="00241D2D"/>
    <w:rsid w:val="00273396"/>
    <w:rsid w:val="00274340"/>
    <w:rsid w:val="002A20FE"/>
    <w:rsid w:val="002B1099"/>
    <w:rsid w:val="00345A01"/>
    <w:rsid w:val="003E0CFF"/>
    <w:rsid w:val="00407F9B"/>
    <w:rsid w:val="004C6E34"/>
    <w:rsid w:val="00513D6C"/>
    <w:rsid w:val="00527417"/>
    <w:rsid w:val="00570091"/>
    <w:rsid w:val="00610A52"/>
    <w:rsid w:val="006267C8"/>
    <w:rsid w:val="00675190"/>
    <w:rsid w:val="006834AA"/>
    <w:rsid w:val="006929A6"/>
    <w:rsid w:val="006C32E9"/>
    <w:rsid w:val="00712A78"/>
    <w:rsid w:val="00780411"/>
    <w:rsid w:val="007816F9"/>
    <w:rsid w:val="007C4B42"/>
    <w:rsid w:val="00811E0E"/>
    <w:rsid w:val="008131A4"/>
    <w:rsid w:val="0081349F"/>
    <w:rsid w:val="008A0FAD"/>
    <w:rsid w:val="008E1382"/>
    <w:rsid w:val="00901869"/>
    <w:rsid w:val="00910FD3"/>
    <w:rsid w:val="009121BC"/>
    <w:rsid w:val="00926C12"/>
    <w:rsid w:val="009366F8"/>
    <w:rsid w:val="00966816"/>
    <w:rsid w:val="00992A06"/>
    <w:rsid w:val="009A0083"/>
    <w:rsid w:val="009C27E1"/>
    <w:rsid w:val="009D5E33"/>
    <w:rsid w:val="00A777A0"/>
    <w:rsid w:val="00AA0C72"/>
    <w:rsid w:val="00AB601F"/>
    <w:rsid w:val="00AD4152"/>
    <w:rsid w:val="00AF19C8"/>
    <w:rsid w:val="00AF36F5"/>
    <w:rsid w:val="00AF5DB4"/>
    <w:rsid w:val="00AF627F"/>
    <w:rsid w:val="00B23448"/>
    <w:rsid w:val="00B7138C"/>
    <w:rsid w:val="00B76F98"/>
    <w:rsid w:val="00BA4BB0"/>
    <w:rsid w:val="00BB011C"/>
    <w:rsid w:val="00BF47C4"/>
    <w:rsid w:val="00C04778"/>
    <w:rsid w:val="00C3451F"/>
    <w:rsid w:val="00C506CA"/>
    <w:rsid w:val="00C7311F"/>
    <w:rsid w:val="00C81AD0"/>
    <w:rsid w:val="00C93DF0"/>
    <w:rsid w:val="00C94A84"/>
    <w:rsid w:val="00CE1F71"/>
    <w:rsid w:val="00CE3A9D"/>
    <w:rsid w:val="00CE7BAB"/>
    <w:rsid w:val="00D66676"/>
    <w:rsid w:val="00D82AE3"/>
    <w:rsid w:val="00DA63E6"/>
    <w:rsid w:val="00E271B6"/>
    <w:rsid w:val="00E7558C"/>
    <w:rsid w:val="00E90C56"/>
    <w:rsid w:val="00EB567D"/>
    <w:rsid w:val="00EB640A"/>
    <w:rsid w:val="00EC44F5"/>
    <w:rsid w:val="00F6326D"/>
    <w:rsid w:val="00FC4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C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E0CFF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AF627F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10A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10A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E0CFF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AF627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2</Pages>
  <Words>875</Words>
  <Characters>500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Заїка Таїсія М.</dc:creator>
  <cp:keywords/>
  <dc:description/>
  <cp:lastModifiedBy>Заїка Таїсія М.</cp:lastModifiedBy>
  <cp:revision>173</cp:revision>
  <cp:lastPrinted>2019-04-22T13:46:00Z</cp:lastPrinted>
  <dcterms:created xsi:type="dcterms:W3CDTF">2019-04-22T09:30:00Z</dcterms:created>
  <dcterms:modified xsi:type="dcterms:W3CDTF">2019-05-03T05:58:00Z</dcterms:modified>
</cp:coreProperties>
</file>