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29" w:rsidRPr="006C7AB1" w:rsidRDefault="00980117" w:rsidP="00D90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 5 тис. родин отримали відшкодування за «теплими кредитами», залученими у травні цього року</w:t>
      </w:r>
    </w:p>
    <w:p w:rsidR="0057766E" w:rsidRPr="006C7AB1" w:rsidRDefault="0057766E" w:rsidP="00D900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5AB" w:rsidRDefault="005425AB" w:rsidP="007476B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77000" cy="4320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75467819127202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3FC7" w:rsidRPr="00783FC7" w:rsidRDefault="0021240D" w:rsidP="00747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FC7">
        <w:rPr>
          <w:rFonts w:ascii="Times New Roman" w:hAnsi="Times New Roman" w:cs="Times New Roman"/>
          <w:sz w:val="28"/>
          <w:szCs w:val="28"/>
        </w:rPr>
        <w:t xml:space="preserve">Держенергоефективності </w:t>
      </w:r>
      <w:r w:rsidR="00E04C71">
        <w:rPr>
          <w:rFonts w:ascii="Times New Roman" w:hAnsi="Times New Roman" w:cs="Times New Roman"/>
          <w:sz w:val="28"/>
          <w:szCs w:val="28"/>
        </w:rPr>
        <w:t>відшкодувало 27 млн грн</w:t>
      </w:r>
      <w:r w:rsidR="00783FC7" w:rsidRPr="00783FC7">
        <w:rPr>
          <w:rFonts w:ascii="Times New Roman" w:hAnsi="Times New Roman" w:cs="Times New Roman"/>
          <w:sz w:val="28"/>
          <w:szCs w:val="28"/>
        </w:rPr>
        <w:t xml:space="preserve"> </w:t>
      </w:r>
      <w:r w:rsidR="00E04C71">
        <w:rPr>
          <w:rFonts w:ascii="Times New Roman" w:hAnsi="Times New Roman" w:cs="Times New Roman"/>
          <w:sz w:val="28"/>
          <w:szCs w:val="28"/>
        </w:rPr>
        <w:t>д</w:t>
      </w:r>
      <w:r w:rsidR="00783FC7" w:rsidRPr="00783FC7">
        <w:rPr>
          <w:rFonts w:ascii="Times New Roman" w:hAnsi="Times New Roman" w:cs="Times New Roman"/>
          <w:sz w:val="28"/>
          <w:szCs w:val="28"/>
        </w:rPr>
        <w:t xml:space="preserve">ля </w:t>
      </w:r>
      <w:r w:rsidR="006633DF">
        <w:rPr>
          <w:rFonts w:ascii="Times New Roman" w:hAnsi="Times New Roman" w:cs="Times New Roman"/>
          <w:sz w:val="28"/>
          <w:szCs w:val="28"/>
        </w:rPr>
        <w:t>близько 5</w:t>
      </w:r>
      <w:r w:rsidR="00783FC7" w:rsidRPr="00783FC7">
        <w:rPr>
          <w:rFonts w:ascii="Times New Roman" w:hAnsi="Times New Roman" w:cs="Times New Roman"/>
          <w:sz w:val="28"/>
          <w:szCs w:val="28"/>
        </w:rPr>
        <w:t xml:space="preserve"> тис. родин, які </w:t>
      </w:r>
      <w:r w:rsidR="00E04C71">
        <w:rPr>
          <w:rFonts w:ascii="Times New Roman" w:hAnsi="Times New Roman" w:cs="Times New Roman"/>
          <w:sz w:val="28"/>
          <w:szCs w:val="28"/>
        </w:rPr>
        <w:t xml:space="preserve">стали учасниками програми </w:t>
      </w:r>
      <w:r w:rsidR="005D60C7" w:rsidRPr="00783FC7">
        <w:rPr>
          <w:rFonts w:ascii="Times New Roman" w:hAnsi="Times New Roman" w:cs="Times New Roman"/>
          <w:sz w:val="28"/>
          <w:szCs w:val="28"/>
        </w:rPr>
        <w:t>«</w:t>
      </w:r>
      <w:r w:rsidR="00593DFE" w:rsidRPr="00783FC7">
        <w:rPr>
          <w:rFonts w:ascii="Times New Roman" w:hAnsi="Times New Roman" w:cs="Times New Roman"/>
          <w:sz w:val="28"/>
          <w:szCs w:val="28"/>
        </w:rPr>
        <w:t>тепли</w:t>
      </w:r>
      <w:r w:rsidR="00E04C71">
        <w:rPr>
          <w:rFonts w:ascii="Times New Roman" w:hAnsi="Times New Roman" w:cs="Times New Roman"/>
          <w:sz w:val="28"/>
          <w:szCs w:val="28"/>
        </w:rPr>
        <w:t>х</w:t>
      </w:r>
      <w:r w:rsidR="00783FC7" w:rsidRPr="00783FC7">
        <w:rPr>
          <w:rFonts w:ascii="Times New Roman" w:hAnsi="Times New Roman" w:cs="Times New Roman"/>
          <w:sz w:val="28"/>
          <w:szCs w:val="28"/>
        </w:rPr>
        <w:t xml:space="preserve"> </w:t>
      </w:r>
      <w:r w:rsidR="00593DFE" w:rsidRPr="00783FC7">
        <w:rPr>
          <w:rFonts w:ascii="Times New Roman" w:hAnsi="Times New Roman" w:cs="Times New Roman"/>
          <w:sz w:val="28"/>
          <w:szCs w:val="28"/>
        </w:rPr>
        <w:t>кредит</w:t>
      </w:r>
      <w:r w:rsidR="00E04C71">
        <w:rPr>
          <w:rFonts w:ascii="Times New Roman" w:hAnsi="Times New Roman" w:cs="Times New Roman"/>
          <w:sz w:val="28"/>
          <w:szCs w:val="28"/>
        </w:rPr>
        <w:t>ів</w:t>
      </w:r>
      <w:r w:rsidR="00593DFE" w:rsidRPr="00783FC7">
        <w:rPr>
          <w:rFonts w:ascii="Times New Roman" w:hAnsi="Times New Roman" w:cs="Times New Roman"/>
          <w:sz w:val="28"/>
          <w:szCs w:val="28"/>
        </w:rPr>
        <w:t xml:space="preserve">» </w:t>
      </w:r>
      <w:r w:rsidR="00783FC7" w:rsidRPr="00783FC7">
        <w:rPr>
          <w:rFonts w:ascii="Times New Roman" w:hAnsi="Times New Roman" w:cs="Times New Roman"/>
          <w:sz w:val="28"/>
          <w:szCs w:val="28"/>
        </w:rPr>
        <w:t>у травні цього року.</w:t>
      </w:r>
    </w:p>
    <w:p w:rsidR="00D64B6C" w:rsidRPr="006C7AB1" w:rsidRDefault="00D64B6C" w:rsidP="007476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A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B6C" w:rsidRPr="006C7AB1" w:rsidRDefault="00D64B6C" w:rsidP="00747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sz w:val="28"/>
          <w:szCs w:val="28"/>
        </w:rPr>
        <w:t>Зокрема, із держбюджету виплачено:</w:t>
      </w:r>
    </w:p>
    <w:p w:rsidR="00D64B6C" w:rsidRPr="006C7AB1" w:rsidRDefault="00D64B6C" w:rsidP="00747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B6C" w:rsidRPr="006C7AB1" w:rsidRDefault="00D64B6C" w:rsidP="00D64B6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sz w:val="28"/>
          <w:szCs w:val="28"/>
        </w:rPr>
        <w:t>-</w:t>
      </w:r>
      <w:r w:rsidR="00917AA3" w:rsidRPr="006C7AB1">
        <w:rPr>
          <w:rFonts w:ascii="Times New Roman" w:hAnsi="Times New Roman" w:cs="Times New Roman"/>
          <w:sz w:val="28"/>
          <w:szCs w:val="28"/>
        </w:rPr>
        <w:t xml:space="preserve"> </w:t>
      </w:r>
      <w:r w:rsidR="00917AA3" w:rsidRPr="006C7AB1">
        <w:rPr>
          <w:rFonts w:ascii="Times New Roman" w:hAnsi="Times New Roman" w:cs="Times New Roman"/>
          <w:b/>
          <w:sz w:val="28"/>
          <w:szCs w:val="28"/>
        </w:rPr>
        <w:t>понад 23 млн грн</w:t>
      </w:r>
      <w:r w:rsidR="00917AA3" w:rsidRPr="006C7AB1">
        <w:rPr>
          <w:rFonts w:ascii="Times New Roman" w:hAnsi="Times New Roman" w:cs="Times New Roman"/>
          <w:sz w:val="28"/>
          <w:szCs w:val="28"/>
        </w:rPr>
        <w:t xml:space="preserve"> </w:t>
      </w:r>
      <w:r w:rsidRPr="006C7AB1">
        <w:rPr>
          <w:rFonts w:ascii="Times New Roman" w:hAnsi="Times New Roman" w:cs="Times New Roman"/>
          <w:sz w:val="28"/>
          <w:szCs w:val="28"/>
        </w:rPr>
        <w:t>– на утеплення приватних будинків;</w:t>
      </w:r>
    </w:p>
    <w:p w:rsidR="00917AA3" w:rsidRPr="006C7AB1" w:rsidRDefault="00917AA3" w:rsidP="00D64B6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17AA3" w:rsidRPr="006C7AB1" w:rsidRDefault="00917AA3" w:rsidP="00D64B6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sz w:val="28"/>
          <w:szCs w:val="28"/>
        </w:rPr>
        <w:t xml:space="preserve">- </w:t>
      </w:r>
      <w:r w:rsidRPr="006C7AB1">
        <w:rPr>
          <w:rFonts w:ascii="Times New Roman" w:hAnsi="Times New Roman" w:cs="Times New Roman"/>
          <w:b/>
          <w:sz w:val="28"/>
          <w:szCs w:val="28"/>
        </w:rPr>
        <w:t>більше 3 млн грн</w:t>
      </w:r>
      <w:r w:rsidRPr="006C7AB1">
        <w:rPr>
          <w:rFonts w:ascii="Times New Roman" w:hAnsi="Times New Roman" w:cs="Times New Roman"/>
          <w:sz w:val="28"/>
          <w:szCs w:val="28"/>
        </w:rPr>
        <w:t xml:space="preserve"> – на енергоефективні заходи </w:t>
      </w:r>
      <w:r w:rsidR="005D60C7" w:rsidRPr="006C7AB1">
        <w:rPr>
          <w:rFonts w:ascii="Times New Roman" w:hAnsi="Times New Roman" w:cs="Times New Roman"/>
          <w:sz w:val="28"/>
          <w:szCs w:val="28"/>
        </w:rPr>
        <w:t xml:space="preserve">для 26 </w:t>
      </w:r>
      <w:r w:rsidRPr="006C7AB1">
        <w:rPr>
          <w:rFonts w:ascii="Times New Roman" w:hAnsi="Times New Roman" w:cs="Times New Roman"/>
          <w:sz w:val="28"/>
          <w:szCs w:val="28"/>
        </w:rPr>
        <w:t>ОСББ;</w:t>
      </w:r>
    </w:p>
    <w:p w:rsidR="00D64B6C" w:rsidRPr="006C7AB1" w:rsidRDefault="00D64B6C" w:rsidP="00D64B6C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6C" w:rsidRPr="006C7AB1" w:rsidRDefault="00D64B6C" w:rsidP="007476B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7AA3" w:rsidRPr="006C7AB1">
        <w:rPr>
          <w:rFonts w:ascii="Times New Roman" w:hAnsi="Times New Roman" w:cs="Times New Roman"/>
          <w:b/>
          <w:sz w:val="28"/>
          <w:szCs w:val="28"/>
        </w:rPr>
        <w:t>700 тис. грн</w:t>
      </w:r>
      <w:r w:rsidR="00917AA3" w:rsidRPr="006C7AB1">
        <w:rPr>
          <w:rFonts w:ascii="Times New Roman" w:hAnsi="Times New Roman" w:cs="Times New Roman"/>
          <w:sz w:val="28"/>
          <w:szCs w:val="28"/>
        </w:rPr>
        <w:t xml:space="preserve"> </w:t>
      </w:r>
      <w:r w:rsidRPr="006C7AB1">
        <w:rPr>
          <w:rFonts w:ascii="Times New Roman" w:hAnsi="Times New Roman" w:cs="Times New Roman"/>
          <w:sz w:val="28"/>
          <w:szCs w:val="28"/>
        </w:rPr>
        <w:t>– на твердопаливні котли.</w:t>
      </w:r>
    </w:p>
    <w:p w:rsidR="00D64B6C" w:rsidRPr="006C7AB1" w:rsidRDefault="00D64B6C" w:rsidP="007476B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64B6C" w:rsidRDefault="00361FBB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sz w:val="28"/>
          <w:szCs w:val="28"/>
        </w:rPr>
        <w:t>Кошти перераховано отримувачам «теплих кредитів» в Ощадбанку</w:t>
      </w:r>
      <w:r w:rsidR="00917AA3" w:rsidRPr="006C7AB1">
        <w:rPr>
          <w:rFonts w:ascii="Times New Roman" w:hAnsi="Times New Roman" w:cs="Times New Roman"/>
          <w:sz w:val="28"/>
          <w:szCs w:val="28"/>
        </w:rPr>
        <w:t>, ПриватБанку</w:t>
      </w:r>
      <w:r w:rsidRPr="006C7AB1">
        <w:rPr>
          <w:rFonts w:ascii="Times New Roman" w:hAnsi="Times New Roman" w:cs="Times New Roman"/>
          <w:sz w:val="28"/>
          <w:szCs w:val="28"/>
        </w:rPr>
        <w:t xml:space="preserve"> та Укргазбанку.</w:t>
      </w:r>
    </w:p>
    <w:p w:rsidR="00867E24" w:rsidRDefault="00867E24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E24" w:rsidRPr="006C7AB1" w:rsidRDefault="00867E24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Загалом, у ц.р. Урядом вже відшкодо</w:t>
      </w:r>
      <w:r w:rsidR="00B6417E">
        <w:rPr>
          <w:rFonts w:ascii="Times New Roman" w:hAnsi="Times New Roman" w:cs="Times New Roman"/>
          <w:sz w:val="28"/>
          <w:szCs w:val="28"/>
        </w:rPr>
        <w:t>вано понад 35 млн грн за «теплими кредитами».</w:t>
      </w:r>
    </w:p>
    <w:p w:rsidR="00FF3544" w:rsidRPr="006C7AB1" w:rsidRDefault="00FF3544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8D1" w:rsidRDefault="008C4A41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38D1">
        <w:rPr>
          <w:rFonts w:ascii="Times New Roman" w:hAnsi="Times New Roman" w:cs="Times New Roman"/>
          <w:sz w:val="28"/>
          <w:szCs w:val="28"/>
        </w:rPr>
        <w:t>Нагадую, що додаткову допомогу при утепленні можна отримати із місцевих бюджетів</w:t>
      </w:r>
      <w:r w:rsidR="004950F2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4950F2" w:rsidRPr="007D3F67">
          <w:rPr>
            <w:rStyle w:val="a4"/>
            <w:rFonts w:ascii="Times New Roman" w:hAnsi="Times New Roman" w:cs="Times New Roman"/>
            <w:sz w:val="28"/>
            <w:szCs w:val="28"/>
          </w:rPr>
          <w:t>http://saee.gov.ua/uk/programs/map</w:t>
        </w:r>
      </w:hyperlink>
      <w:r w:rsidR="004950F2">
        <w:rPr>
          <w:rFonts w:ascii="Times New Roman" w:hAnsi="Times New Roman" w:cs="Times New Roman"/>
          <w:sz w:val="28"/>
          <w:szCs w:val="28"/>
        </w:rPr>
        <w:t>)</w:t>
      </w:r>
      <w:r w:rsidR="005D38D1">
        <w:rPr>
          <w:rFonts w:ascii="Times New Roman" w:hAnsi="Times New Roman" w:cs="Times New Roman"/>
          <w:sz w:val="28"/>
          <w:szCs w:val="28"/>
        </w:rPr>
        <w:t xml:space="preserve">. Сьогодні </w:t>
      </w:r>
      <w:r w:rsidR="005D38D1" w:rsidRPr="005D38D1">
        <w:rPr>
          <w:rFonts w:ascii="Times New Roman" w:hAnsi="Times New Roman" w:cs="Times New Roman"/>
          <w:sz w:val="28"/>
          <w:szCs w:val="28"/>
        </w:rPr>
        <w:t xml:space="preserve">запроваджено 140 </w:t>
      </w:r>
      <w:r w:rsidR="00E04C71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5D38D1">
        <w:rPr>
          <w:rFonts w:ascii="Times New Roman" w:hAnsi="Times New Roman" w:cs="Times New Roman"/>
          <w:sz w:val="28"/>
          <w:szCs w:val="28"/>
        </w:rPr>
        <w:t xml:space="preserve">місцевих </w:t>
      </w:r>
      <w:r w:rsidR="005D38D1" w:rsidRPr="005D38D1">
        <w:rPr>
          <w:rFonts w:ascii="Times New Roman" w:hAnsi="Times New Roman" w:cs="Times New Roman"/>
          <w:sz w:val="28"/>
          <w:szCs w:val="28"/>
        </w:rPr>
        <w:t>програм, на які в ц.р. виділено 145 млн гр</w:t>
      </w:r>
      <w:r w:rsidR="00B425CE">
        <w:rPr>
          <w:rFonts w:ascii="Times New Roman" w:hAnsi="Times New Roman" w:cs="Times New Roman"/>
          <w:sz w:val="28"/>
          <w:szCs w:val="28"/>
        </w:rPr>
        <w:t xml:space="preserve">ивень. </w:t>
      </w:r>
      <w:r w:rsidR="009C2B40">
        <w:rPr>
          <w:rFonts w:ascii="Times New Roman" w:hAnsi="Times New Roman" w:cs="Times New Roman"/>
          <w:sz w:val="28"/>
          <w:szCs w:val="28"/>
        </w:rPr>
        <w:t xml:space="preserve">У </w:t>
      </w:r>
      <w:r w:rsidR="00E04C71">
        <w:rPr>
          <w:rFonts w:ascii="Times New Roman" w:hAnsi="Times New Roman" w:cs="Times New Roman"/>
          <w:sz w:val="28"/>
          <w:szCs w:val="28"/>
        </w:rPr>
        <w:t>2019 р.</w:t>
      </w:r>
      <w:r w:rsidR="009C2B40">
        <w:rPr>
          <w:rFonts w:ascii="Times New Roman" w:hAnsi="Times New Roman" w:cs="Times New Roman"/>
          <w:sz w:val="28"/>
          <w:szCs w:val="28"/>
        </w:rPr>
        <w:t xml:space="preserve"> із місцевих </w:t>
      </w:r>
      <w:r w:rsidR="009C2B40">
        <w:rPr>
          <w:rFonts w:ascii="Times New Roman" w:hAnsi="Times New Roman" w:cs="Times New Roman"/>
          <w:sz w:val="28"/>
          <w:szCs w:val="28"/>
        </w:rPr>
        <w:lastRenderedPageBreak/>
        <w:t xml:space="preserve">бюджетів </w:t>
      </w:r>
      <w:r w:rsidR="00E04C71">
        <w:rPr>
          <w:rFonts w:ascii="Times New Roman" w:hAnsi="Times New Roman" w:cs="Times New Roman"/>
          <w:sz w:val="28"/>
          <w:szCs w:val="28"/>
        </w:rPr>
        <w:t xml:space="preserve">вже </w:t>
      </w:r>
      <w:r w:rsidR="009C2B40">
        <w:rPr>
          <w:rFonts w:ascii="Times New Roman" w:hAnsi="Times New Roman" w:cs="Times New Roman"/>
          <w:sz w:val="28"/>
          <w:szCs w:val="28"/>
        </w:rPr>
        <w:t>виплачено 20 млн грн ко</w:t>
      </w:r>
      <w:r>
        <w:rPr>
          <w:rFonts w:ascii="Times New Roman" w:hAnsi="Times New Roman" w:cs="Times New Roman"/>
          <w:sz w:val="28"/>
          <w:szCs w:val="28"/>
        </w:rPr>
        <w:t>мпенсацій», - прокоментував Голова Держенергоефективності Сергій Савчук.</w:t>
      </w:r>
      <w:r w:rsidR="009C2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41" w:rsidRDefault="008C4A41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A41" w:rsidRPr="008C4A41" w:rsidRDefault="008C4A41" w:rsidP="00361F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A41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зв’язків з громадськістю </w:t>
      </w:r>
    </w:p>
    <w:p w:rsidR="00F32B78" w:rsidRDefault="00F32B78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5CE" w:rsidRDefault="00B425CE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82B" w:rsidRPr="00917AA3" w:rsidRDefault="000A482B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482B" w:rsidRPr="00917AA3" w:rsidSect="00D900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3D93"/>
    <w:rsid w:val="0004056B"/>
    <w:rsid w:val="000A482B"/>
    <w:rsid w:val="00195D96"/>
    <w:rsid w:val="001B2207"/>
    <w:rsid w:val="001C454B"/>
    <w:rsid w:val="0021030D"/>
    <w:rsid w:val="0021240D"/>
    <w:rsid w:val="00240C61"/>
    <w:rsid w:val="00266329"/>
    <w:rsid w:val="0027539D"/>
    <w:rsid w:val="002F01E5"/>
    <w:rsid w:val="00305DB4"/>
    <w:rsid w:val="00333E43"/>
    <w:rsid w:val="003379C6"/>
    <w:rsid w:val="00361FBB"/>
    <w:rsid w:val="00441EAF"/>
    <w:rsid w:val="004950F2"/>
    <w:rsid w:val="004C703B"/>
    <w:rsid w:val="005425AB"/>
    <w:rsid w:val="005536A4"/>
    <w:rsid w:val="0057766E"/>
    <w:rsid w:val="005779B4"/>
    <w:rsid w:val="00593DFE"/>
    <w:rsid w:val="005B195E"/>
    <w:rsid w:val="005B7FEF"/>
    <w:rsid w:val="005D38D1"/>
    <w:rsid w:val="005D60C7"/>
    <w:rsid w:val="0060330E"/>
    <w:rsid w:val="006633DF"/>
    <w:rsid w:val="0067237F"/>
    <w:rsid w:val="006B1C9E"/>
    <w:rsid w:val="006C7AB1"/>
    <w:rsid w:val="006F333C"/>
    <w:rsid w:val="007476BE"/>
    <w:rsid w:val="00783FC7"/>
    <w:rsid w:val="00797EA7"/>
    <w:rsid w:val="0080099D"/>
    <w:rsid w:val="008437A7"/>
    <w:rsid w:val="00867E24"/>
    <w:rsid w:val="00870EC2"/>
    <w:rsid w:val="008C4A41"/>
    <w:rsid w:val="00917AA3"/>
    <w:rsid w:val="00976ECB"/>
    <w:rsid w:val="00980117"/>
    <w:rsid w:val="009819FE"/>
    <w:rsid w:val="00983D93"/>
    <w:rsid w:val="009965D4"/>
    <w:rsid w:val="009C2B40"/>
    <w:rsid w:val="00A24026"/>
    <w:rsid w:val="00B324DA"/>
    <w:rsid w:val="00B425CE"/>
    <w:rsid w:val="00B6417E"/>
    <w:rsid w:val="00C278EB"/>
    <w:rsid w:val="00C82856"/>
    <w:rsid w:val="00C86C7B"/>
    <w:rsid w:val="00CA7D8D"/>
    <w:rsid w:val="00CB044B"/>
    <w:rsid w:val="00D64B6C"/>
    <w:rsid w:val="00D87A7F"/>
    <w:rsid w:val="00D90061"/>
    <w:rsid w:val="00D904A9"/>
    <w:rsid w:val="00DB0C09"/>
    <w:rsid w:val="00DB6E6A"/>
    <w:rsid w:val="00DD7301"/>
    <w:rsid w:val="00E04C71"/>
    <w:rsid w:val="00ED08D9"/>
    <w:rsid w:val="00EE02AE"/>
    <w:rsid w:val="00EE659B"/>
    <w:rsid w:val="00EF3033"/>
    <w:rsid w:val="00F1270B"/>
    <w:rsid w:val="00F32B78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0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50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ee.gov.ua/uk/programs/ma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3EB24-CAD7-4649-B193-399C6368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118</cp:revision>
  <cp:lastPrinted>2019-05-23T12:59:00Z</cp:lastPrinted>
  <dcterms:created xsi:type="dcterms:W3CDTF">2019-04-23T13:01:00Z</dcterms:created>
  <dcterms:modified xsi:type="dcterms:W3CDTF">2019-05-27T06:23:00Z</dcterms:modified>
</cp:coreProperties>
</file>