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D5" w:rsidRPr="00687B6F" w:rsidRDefault="00687B6F" w:rsidP="006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6F">
        <w:rPr>
          <w:rFonts w:ascii="Times New Roman" w:hAnsi="Times New Roman" w:cs="Times New Roman"/>
          <w:b/>
          <w:sz w:val="28"/>
          <w:szCs w:val="28"/>
        </w:rPr>
        <w:t xml:space="preserve">Україна та Швейцарія мають широкі можливості для поглиблення співпраці у сфері </w:t>
      </w:r>
      <w:proofErr w:type="spellStart"/>
      <w:r w:rsidRPr="00687B6F">
        <w:rPr>
          <w:rFonts w:ascii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 w:rsidRPr="00687B6F">
        <w:rPr>
          <w:rFonts w:ascii="Times New Roman" w:hAnsi="Times New Roman" w:cs="Times New Roman"/>
          <w:b/>
          <w:sz w:val="28"/>
          <w:szCs w:val="28"/>
        </w:rPr>
        <w:t xml:space="preserve"> та відновлюваної енергетики</w:t>
      </w:r>
    </w:p>
    <w:p w:rsidR="00687B6F" w:rsidRPr="00687B6F" w:rsidRDefault="00F209B9" w:rsidP="004A4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53224" cy="5924550"/>
            <wp:effectExtent l="19050" t="0" r="9176" b="0"/>
            <wp:docPr id="1" name="Рисунок 0" descr="1 DSC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581" cy="59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D5" w:rsidRDefault="004B194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 та</w:t>
      </w:r>
      <w:r w:rsidR="00421D53" w:rsidRPr="004B1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D53" w:rsidRPr="00421D5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421D53" w:rsidRPr="00421D53">
        <w:rPr>
          <w:rFonts w:ascii="Times New Roman" w:hAnsi="Times New Roman" w:cs="Times New Roman"/>
          <w:sz w:val="28"/>
          <w:szCs w:val="28"/>
        </w:rPr>
        <w:t xml:space="preserve"> Швейцарії в Україні</w:t>
      </w:r>
      <w:r>
        <w:rPr>
          <w:rFonts w:ascii="Times New Roman" w:hAnsi="Times New Roman" w:cs="Times New Roman"/>
          <w:sz w:val="28"/>
          <w:szCs w:val="28"/>
        </w:rPr>
        <w:t xml:space="preserve"> Клод</w:t>
      </w:r>
      <w:r w:rsidR="0042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D53">
        <w:rPr>
          <w:rFonts w:ascii="Times New Roman" w:hAnsi="Times New Roman" w:cs="Times New Roman"/>
          <w:sz w:val="28"/>
          <w:szCs w:val="28"/>
        </w:rPr>
        <w:t>Вільд</w:t>
      </w:r>
      <w:proofErr w:type="spellEnd"/>
      <w:r w:rsidR="00421D53">
        <w:rPr>
          <w:rFonts w:ascii="Times New Roman" w:hAnsi="Times New Roman" w:cs="Times New Roman"/>
          <w:sz w:val="28"/>
          <w:szCs w:val="28"/>
        </w:rPr>
        <w:t xml:space="preserve"> обговорили </w:t>
      </w:r>
      <w:r w:rsidR="00FD1BA5">
        <w:rPr>
          <w:rFonts w:ascii="Times New Roman" w:hAnsi="Times New Roman" w:cs="Times New Roman"/>
          <w:sz w:val="28"/>
          <w:szCs w:val="28"/>
        </w:rPr>
        <w:t xml:space="preserve">можливості для </w:t>
      </w:r>
      <w:r w:rsidR="0080765A">
        <w:rPr>
          <w:rFonts w:ascii="Times New Roman" w:hAnsi="Times New Roman" w:cs="Times New Roman"/>
          <w:sz w:val="28"/>
          <w:szCs w:val="28"/>
        </w:rPr>
        <w:t xml:space="preserve">поглиблення співпраці двох країн у сфері </w:t>
      </w:r>
      <w:proofErr w:type="spellStart"/>
      <w:r w:rsidR="0080765A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80765A">
        <w:rPr>
          <w:rFonts w:ascii="Times New Roman" w:hAnsi="Times New Roman" w:cs="Times New Roman"/>
          <w:sz w:val="28"/>
          <w:szCs w:val="28"/>
        </w:rPr>
        <w:t xml:space="preserve">, «чистої» енергетики та </w:t>
      </w:r>
      <w:r w:rsidR="00015670">
        <w:rPr>
          <w:rFonts w:ascii="Times New Roman" w:hAnsi="Times New Roman" w:cs="Times New Roman"/>
          <w:sz w:val="28"/>
          <w:szCs w:val="28"/>
        </w:rPr>
        <w:t>енергетичної утилізації сміття</w:t>
      </w:r>
      <w:r w:rsidR="0080765A">
        <w:rPr>
          <w:rFonts w:ascii="Times New Roman" w:hAnsi="Times New Roman" w:cs="Times New Roman"/>
          <w:sz w:val="28"/>
          <w:szCs w:val="28"/>
        </w:rPr>
        <w:t>.</w:t>
      </w:r>
    </w:p>
    <w:p w:rsidR="001F44FF" w:rsidRDefault="001F44FF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пріоритетів </w:t>
      </w:r>
      <w:r w:rsidR="0080765A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скорочення та заміщення споживання газу. 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4B1949">
        <w:rPr>
          <w:rFonts w:ascii="Times New Roman" w:hAnsi="Times New Roman" w:cs="Times New Roman"/>
          <w:sz w:val="28"/>
          <w:szCs w:val="28"/>
        </w:rPr>
        <w:t xml:space="preserve">С.Савчук </w:t>
      </w:r>
      <w:r w:rsidR="002410D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410DC">
        <w:rPr>
          <w:rFonts w:ascii="Times New Roman" w:hAnsi="Times New Roman" w:cs="Times New Roman"/>
          <w:sz w:val="28"/>
          <w:szCs w:val="28"/>
        </w:rPr>
        <w:t>інформував Посла про діючі програми</w:t>
      </w:r>
      <w:r>
        <w:rPr>
          <w:rFonts w:ascii="Times New Roman" w:hAnsi="Times New Roman" w:cs="Times New Roman"/>
          <w:sz w:val="28"/>
          <w:szCs w:val="28"/>
        </w:rPr>
        <w:t xml:space="preserve"> щодо сти</w:t>
      </w:r>
      <w:r w:rsidR="005D1724">
        <w:rPr>
          <w:rFonts w:ascii="Times New Roman" w:hAnsi="Times New Roman" w:cs="Times New Roman"/>
          <w:sz w:val="28"/>
          <w:szCs w:val="28"/>
        </w:rPr>
        <w:t xml:space="preserve">мулювання населення та бюджетних </w:t>
      </w:r>
      <w:r>
        <w:rPr>
          <w:rFonts w:ascii="Times New Roman" w:hAnsi="Times New Roman" w:cs="Times New Roman"/>
          <w:sz w:val="28"/>
          <w:szCs w:val="28"/>
        </w:rPr>
        <w:t xml:space="preserve">установ до 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заходів, у т.ч. через механізм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«теплих кредитів», ЕСКО,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Це «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07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0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policy</w:t>
      </w:r>
      <w:r>
        <w:rPr>
          <w:rFonts w:ascii="Times New Roman" w:hAnsi="Times New Roman" w:cs="Times New Roman"/>
          <w:sz w:val="28"/>
          <w:szCs w:val="28"/>
        </w:rPr>
        <w:t>», від якої виграють усі: держава, споживачі, бізнес</w:t>
      </w:r>
      <w:r w:rsidRPr="00C07FC6">
        <w:rPr>
          <w:rFonts w:ascii="Times New Roman" w:hAnsi="Times New Roman" w:cs="Times New Roman"/>
          <w:sz w:val="28"/>
          <w:szCs w:val="28"/>
        </w:rPr>
        <w:t>.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Pr="00687B6F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519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ім</w:t>
      </w:r>
      <w:r w:rsidR="00794519" w:rsidRPr="0079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цього, в українських містах реалізуються спільні із Швейцарією біоенергетичні проекти.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5D6">
        <w:rPr>
          <w:rFonts w:ascii="Times New Roman" w:hAnsi="Times New Roman" w:cs="Times New Roman"/>
          <w:sz w:val="28"/>
          <w:szCs w:val="28"/>
        </w:rPr>
        <w:lastRenderedPageBreak/>
        <w:t xml:space="preserve">Наприклад, у 2016 р. у Вінниці за підтримки Державного секретаріату з економічних питань Швейцарії (SECO) </w:t>
      </w:r>
      <w:r w:rsidR="00F805AB" w:rsidRPr="007765D6">
        <w:rPr>
          <w:rFonts w:ascii="Times New Roman" w:hAnsi="Times New Roman" w:cs="Times New Roman"/>
          <w:sz w:val="28"/>
          <w:szCs w:val="28"/>
        </w:rPr>
        <w:t xml:space="preserve">модернізовано </w:t>
      </w:r>
      <w:r w:rsidRPr="007765D6">
        <w:rPr>
          <w:rFonts w:ascii="Times New Roman" w:hAnsi="Times New Roman" w:cs="Times New Roman"/>
          <w:sz w:val="28"/>
          <w:szCs w:val="28"/>
        </w:rPr>
        <w:t xml:space="preserve">котельню потужністю </w:t>
      </w:r>
      <w:r w:rsidR="00F805AB" w:rsidRPr="007765D6">
        <w:rPr>
          <w:rFonts w:ascii="Times New Roman" w:hAnsi="Times New Roman" w:cs="Times New Roman"/>
          <w:sz w:val="28"/>
          <w:szCs w:val="28"/>
        </w:rPr>
        <w:t>23,2</w:t>
      </w:r>
      <w:r w:rsidRPr="007765D6">
        <w:rPr>
          <w:rFonts w:ascii="Times New Roman" w:hAnsi="Times New Roman" w:cs="Times New Roman"/>
          <w:sz w:val="28"/>
          <w:szCs w:val="28"/>
        </w:rPr>
        <w:t xml:space="preserve"> МВт</w:t>
      </w:r>
      <w:r w:rsidR="00F805AB" w:rsidRPr="007765D6">
        <w:rPr>
          <w:rFonts w:ascii="Times New Roman" w:hAnsi="Times New Roman" w:cs="Times New Roman"/>
          <w:sz w:val="28"/>
          <w:szCs w:val="28"/>
        </w:rPr>
        <w:t>, де встановлено</w:t>
      </w:r>
      <w:r w:rsidR="0033696B" w:rsidRPr="007765D6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="00F805AB" w:rsidRPr="007765D6">
        <w:rPr>
          <w:rFonts w:ascii="Times New Roman" w:hAnsi="Times New Roman" w:cs="Times New Roman"/>
          <w:sz w:val="28"/>
          <w:szCs w:val="28"/>
        </w:rPr>
        <w:t xml:space="preserve"> твердопаливні котли </w:t>
      </w:r>
      <w:r w:rsidR="00405B90" w:rsidRPr="007765D6">
        <w:rPr>
          <w:rFonts w:ascii="Times New Roman" w:hAnsi="Times New Roman" w:cs="Times New Roman"/>
          <w:sz w:val="28"/>
          <w:szCs w:val="28"/>
        </w:rPr>
        <w:t>потужністю 2,6 МВт кожний</w:t>
      </w:r>
      <w:r w:rsidRPr="007765D6">
        <w:rPr>
          <w:rFonts w:ascii="Times New Roman" w:hAnsi="Times New Roman" w:cs="Times New Roman"/>
          <w:sz w:val="28"/>
          <w:szCs w:val="28"/>
        </w:rPr>
        <w:t xml:space="preserve"> на трісці. Котельня забезпечує теплом і гарячою водою цілий мікрорайон міста. Потенціал заміщення газу</w:t>
      </w:r>
      <w:r w:rsidR="0094688F" w:rsidRPr="007765D6">
        <w:rPr>
          <w:rFonts w:ascii="Times New Roman" w:hAnsi="Times New Roman" w:cs="Times New Roman"/>
          <w:sz w:val="28"/>
          <w:szCs w:val="28"/>
        </w:rPr>
        <w:t xml:space="preserve"> завдяки котельні та іншим впровадженим енергоефективним заходам</w:t>
      </w:r>
      <w:r w:rsidRPr="007765D6">
        <w:rPr>
          <w:rFonts w:ascii="Times New Roman" w:hAnsi="Times New Roman" w:cs="Times New Roman"/>
          <w:sz w:val="28"/>
          <w:szCs w:val="28"/>
        </w:rPr>
        <w:t xml:space="preserve"> – близько </w:t>
      </w:r>
      <w:r w:rsidR="0094688F" w:rsidRPr="007765D6">
        <w:rPr>
          <w:rFonts w:ascii="Times New Roman" w:hAnsi="Times New Roman" w:cs="Times New Roman"/>
          <w:sz w:val="28"/>
          <w:szCs w:val="28"/>
        </w:rPr>
        <w:t>5</w:t>
      </w:r>
      <w:r w:rsidRPr="007765D6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Pr="007765D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765D6">
        <w:rPr>
          <w:rFonts w:ascii="Times New Roman" w:hAnsi="Times New Roman" w:cs="Times New Roman"/>
          <w:sz w:val="28"/>
          <w:szCs w:val="28"/>
        </w:rPr>
        <w:t xml:space="preserve"> м3 у рік.</w:t>
      </w:r>
      <w:bookmarkStart w:id="0" w:name="_GoBack"/>
      <w:bookmarkEnd w:id="0"/>
    </w:p>
    <w:p w:rsidR="00405B90" w:rsidRDefault="00405B90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підтримки SECO у Житомирі впроваджується ще один </w:t>
      </w:r>
      <w:r w:rsidRPr="00C07FC6">
        <w:rPr>
          <w:rFonts w:ascii="Times New Roman" w:hAnsi="Times New Roman" w:cs="Times New Roman"/>
          <w:sz w:val="28"/>
          <w:szCs w:val="28"/>
        </w:rPr>
        <w:t xml:space="preserve">проект щодо встановлення </w:t>
      </w:r>
      <w:proofErr w:type="spellStart"/>
      <w:r w:rsidRPr="00C07FC6">
        <w:rPr>
          <w:rFonts w:ascii="Times New Roman" w:hAnsi="Times New Roman" w:cs="Times New Roman"/>
          <w:sz w:val="28"/>
          <w:szCs w:val="28"/>
        </w:rPr>
        <w:t>когенераційної</w:t>
      </w:r>
      <w:proofErr w:type="spellEnd"/>
      <w:r w:rsidRPr="00C07FC6">
        <w:rPr>
          <w:rFonts w:ascii="Times New Roman" w:hAnsi="Times New Roman" w:cs="Times New Roman"/>
          <w:sz w:val="28"/>
          <w:szCs w:val="28"/>
        </w:rPr>
        <w:t xml:space="preserve"> установки на трісці потужністю 1,2 МВт електричної енергії та </w:t>
      </w:r>
      <w:r w:rsidR="00583938">
        <w:rPr>
          <w:rFonts w:ascii="Times New Roman" w:hAnsi="Times New Roman" w:cs="Times New Roman"/>
          <w:sz w:val="28"/>
          <w:szCs w:val="28"/>
        </w:rPr>
        <w:br/>
      </w:r>
      <w:r w:rsidRPr="00C07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 МВт теплової енергії.</w:t>
      </w: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</w:t>
      </w:r>
      <w:r w:rsidR="00794519">
        <w:rPr>
          <w:rFonts w:ascii="Times New Roman" w:hAnsi="Times New Roman" w:cs="Times New Roman"/>
          <w:sz w:val="28"/>
          <w:szCs w:val="28"/>
        </w:rPr>
        <w:t>цього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949">
        <w:rPr>
          <w:rFonts w:ascii="Times New Roman" w:hAnsi="Times New Roman" w:cs="Times New Roman"/>
          <w:sz w:val="28"/>
          <w:szCs w:val="28"/>
        </w:rPr>
        <w:t xml:space="preserve">сторони </w:t>
      </w:r>
      <w:r w:rsidR="00794519">
        <w:rPr>
          <w:rFonts w:ascii="Times New Roman" w:hAnsi="Times New Roman" w:cs="Times New Roman"/>
          <w:sz w:val="28"/>
          <w:szCs w:val="28"/>
        </w:rPr>
        <w:t xml:space="preserve">обговорили напрацьовані </w:t>
      </w:r>
      <w:r w:rsidR="004B1949">
        <w:rPr>
          <w:rFonts w:ascii="Times New Roman" w:hAnsi="Times New Roman" w:cs="Times New Roman"/>
          <w:sz w:val="28"/>
          <w:szCs w:val="28"/>
        </w:rPr>
        <w:t xml:space="preserve">Агентством із партнерами </w:t>
      </w:r>
      <w:r w:rsidR="00794519">
        <w:rPr>
          <w:rFonts w:ascii="Times New Roman" w:hAnsi="Times New Roman" w:cs="Times New Roman"/>
          <w:sz w:val="28"/>
          <w:szCs w:val="28"/>
        </w:rPr>
        <w:t>законодавчі ініціативи щодо: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розвитку ринку рідких біопалив в Україні;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запровадження електронної системи торгівлі твердим біопаливом;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стимулювання підвищення енергоефективності у промисловості;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енергетичної утилізації сміття.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підсумками зустрічі </w:t>
      </w:r>
      <w:r w:rsidR="004B1949">
        <w:rPr>
          <w:rFonts w:ascii="Times New Roman" w:hAnsi="Times New Roman" w:cs="Times New Roman"/>
          <w:sz w:val="28"/>
          <w:szCs w:val="28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</w:rPr>
        <w:t xml:space="preserve">домовилися детально опрацювати </w:t>
      </w:r>
      <w:r w:rsidR="00583938">
        <w:rPr>
          <w:rFonts w:ascii="Times New Roman" w:hAnsi="Times New Roman" w:cs="Times New Roman"/>
          <w:sz w:val="28"/>
          <w:szCs w:val="28"/>
        </w:rPr>
        <w:t xml:space="preserve">потенційні </w:t>
      </w:r>
      <w:r>
        <w:rPr>
          <w:rFonts w:ascii="Times New Roman" w:hAnsi="Times New Roman" w:cs="Times New Roman"/>
          <w:sz w:val="28"/>
          <w:szCs w:val="28"/>
        </w:rPr>
        <w:t>шляхи партнерства, у т.ч.: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938">
        <w:rPr>
          <w:rFonts w:ascii="Times New Roman" w:hAnsi="Times New Roman" w:cs="Times New Roman"/>
          <w:sz w:val="28"/>
          <w:szCs w:val="28"/>
        </w:rPr>
        <w:t xml:space="preserve">можливості </w:t>
      </w:r>
      <w:r>
        <w:rPr>
          <w:rFonts w:ascii="Times New Roman" w:hAnsi="Times New Roman" w:cs="Times New Roman"/>
          <w:sz w:val="28"/>
          <w:szCs w:val="28"/>
        </w:rPr>
        <w:t xml:space="preserve">залучення технічної допомоги для розробки якісних техніко-економічних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проектів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38">
        <w:rPr>
          <w:rFonts w:ascii="Times New Roman" w:hAnsi="Times New Roman" w:cs="Times New Roman"/>
          <w:sz w:val="28"/>
          <w:szCs w:val="28"/>
        </w:rPr>
        <w:t>заміщення газу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53E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>
        <w:rPr>
          <w:rFonts w:ascii="Times New Roman" w:hAnsi="Times New Roman" w:cs="Times New Roman"/>
          <w:sz w:val="28"/>
          <w:szCs w:val="28"/>
        </w:rPr>
        <w:t>швейцарського досвіду, техно</w:t>
      </w:r>
      <w:r w:rsidR="00583938">
        <w:rPr>
          <w:rFonts w:ascii="Times New Roman" w:hAnsi="Times New Roman" w:cs="Times New Roman"/>
          <w:sz w:val="28"/>
          <w:szCs w:val="28"/>
        </w:rPr>
        <w:t>логій та інвестицій у проектах</w:t>
      </w:r>
      <w:r>
        <w:rPr>
          <w:rFonts w:ascii="Times New Roman" w:hAnsi="Times New Roman" w:cs="Times New Roman"/>
          <w:sz w:val="28"/>
          <w:szCs w:val="28"/>
        </w:rPr>
        <w:t xml:space="preserve"> «чистої» енергетики</w:t>
      </w:r>
      <w:r w:rsidR="005D1724">
        <w:rPr>
          <w:rFonts w:ascii="Times New Roman" w:hAnsi="Times New Roman" w:cs="Times New Roman"/>
          <w:sz w:val="28"/>
          <w:szCs w:val="28"/>
        </w:rPr>
        <w:t>, енергоефективності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015670">
        <w:rPr>
          <w:rFonts w:ascii="Times New Roman" w:hAnsi="Times New Roman" w:cs="Times New Roman"/>
          <w:sz w:val="28"/>
          <w:szCs w:val="28"/>
        </w:rPr>
        <w:t>«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="00015670" w:rsidRPr="000156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15670" w:rsidRPr="000156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0156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553E">
        <w:rPr>
          <w:rFonts w:ascii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розвиток державно-приватного партнерства у вищезазначених сферах;</w:t>
      </w: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підвищення енергоефективності системи централізованого теплопостачання в </w:t>
      </w:r>
      <w:r w:rsidR="005D1724">
        <w:rPr>
          <w:rFonts w:ascii="Times New Roman" w:hAnsi="Times New Roman" w:cs="Times New Roman"/>
          <w:sz w:val="28"/>
          <w:szCs w:val="28"/>
        </w:rPr>
        <w:t>українських містах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розробка спільних</w:t>
      </w:r>
      <w:r w:rsidR="00583938">
        <w:rPr>
          <w:rFonts w:ascii="Times New Roman" w:hAnsi="Times New Roman" w:cs="Times New Roman"/>
          <w:sz w:val="28"/>
          <w:szCs w:val="28"/>
        </w:rPr>
        <w:t xml:space="preserve"> фінансових</w:t>
      </w:r>
      <w:r>
        <w:rPr>
          <w:rFonts w:ascii="Times New Roman" w:hAnsi="Times New Roman" w:cs="Times New Roman"/>
          <w:sz w:val="28"/>
          <w:szCs w:val="28"/>
        </w:rPr>
        <w:t xml:space="preserve"> інструментів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підготовки </w:t>
      </w:r>
      <w:r w:rsidR="00583938">
        <w:rPr>
          <w:rFonts w:ascii="Times New Roman" w:hAnsi="Times New Roman" w:cs="Times New Roman"/>
          <w:sz w:val="28"/>
          <w:szCs w:val="28"/>
        </w:rPr>
        <w:t>«</w:t>
      </w:r>
      <w:r w:rsidR="00583938">
        <w:rPr>
          <w:rFonts w:ascii="Times New Roman" w:hAnsi="Times New Roman" w:cs="Times New Roman"/>
          <w:sz w:val="28"/>
          <w:szCs w:val="28"/>
          <w:lang w:val="en-US"/>
        </w:rPr>
        <w:t>bankable</w:t>
      </w:r>
      <w:r w:rsidR="005839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проектів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у вищезгаданих напрямах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F" w:rsidRDefault="00687B6F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6F" w:rsidRPr="00687B6F" w:rsidRDefault="00687B6F" w:rsidP="007945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6F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794519" w:rsidRDefault="00794519" w:rsidP="0079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B2E" w:rsidRPr="006B55FE" w:rsidRDefault="00285B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5B2E" w:rsidRPr="006B55FE" w:rsidSect="004A44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B78"/>
    <w:rsid w:val="00015670"/>
    <w:rsid w:val="001F44FF"/>
    <w:rsid w:val="002410DC"/>
    <w:rsid w:val="00285B2E"/>
    <w:rsid w:val="0033696B"/>
    <w:rsid w:val="003B5322"/>
    <w:rsid w:val="00405B90"/>
    <w:rsid w:val="00421D53"/>
    <w:rsid w:val="004631AA"/>
    <w:rsid w:val="004953FD"/>
    <w:rsid w:val="004A44D5"/>
    <w:rsid w:val="004B1949"/>
    <w:rsid w:val="00583938"/>
    <w:rsid w:val="0058756C"/>
    <w:rsid w:val="005D1724"/>
    <w:rsid w:val="0061301C"/>
    <w:rsid w:val="00687B6F"/>
    <w:rsid w:val="006B55FE"/>
    <w:rsid w:val="007111D4"/>
    <w:rsid w:val="007765D6"/>
    <w:rsid w:val="00794519"/>
    <w:rsid w:val="0080765A"/>
    <w:rsid w:val="00880B1D"/>
    <w:rsid w:val="008E5B78"/>
    <w:rsid w:val="0094688F"/>
    <w:rsid w:val="009732CA"/>
    <w:rsid w:val="00A42B3C"/>
    <w:rsid w:val="00BE553E"/>
    <w:rsid w:val="00C07FC6"/>
    <w:rsid w:val="00C63462"/>
    <w:rsid w:val="00CB0C05"/>
    <w:rsid w:val="00DE0241"/>
    <w:rsid w:val="00F13377"/>
    <w:rsid w:val="00F209B9"/>
    <w:rsid w:val="00F32388"/>
    <w:rsid w:val="00F805AB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5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5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8E28-F591-4D60-B1FE-7C9EF80D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Zverdvd.org</cp:lastModifiedBy>
  <cp:revision>43</cp:revision>
  <cp:lastPrinted>2019-10-17T12:48:00Z</cp:lastPrinted>
  <dcterms:created xsi:type="dcterms:W3CDTF">2019-10-17T11:27:00Z</dcterms:created>
  <dcterms:modified xsi:type="dcterms:W3CDTF">2019-10-18T04:33:00Z</dcterms:modified>
</cp:coreProperties>
</file>