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5780"/>
        <w:gridCol w:w="3853"/>
      </w:tblGrid>
      <w:tr w:rsidR="00B80873" w:rsidRPr="00B80873" w:rsidTr="00B80873">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B80873" w:rsidRPr="00B80873" w:rsidRDefault="00B80873" w:rsidP="00B80873">
            <w:pPr>
              <w:spacing w:before="30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B80873" w:rsidRPr="00B80873" w:rsidTr="00B80873">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B80873" w:rsidRPr="00B80873" w:rsidRDefault="00B80873" w:rsidP="00B80873">
            <w:pPr>
              <w:spacing w:before="150" w:after="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b/>
                <w:bCs/>
                <w:color w:val="000000"/>
                <w:sz w:val="28"/>
                <w:szCs w:val="28"/>
                <w:lang w:eastAsia="uk-UA"/>
              </w:rPr>
              <w:t>МІНІСТЕРСТВО СОЦІАЛЬНОЇ ПОЛІТИКИ УКРАЇНИ</w:t>
            </w:r>
          </w:p>
        </w:tc>
      </w:tr>
      <w:tr w:rsidR="00B80873" w:rsidRPr="00B80873" w:rsidTr="00B80873">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B80873" w:rsidRPr="00B80873" w:rsidRDefault="00B80873" w:rsidP="00B80873">
            <w:pPr>
              <w:spacing w:before="30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b/>
                <w:bCs/>
                <w:color w:val="000000"/>
                <w:sz w:val="32"/>
                <w:szCs w:val="32"/>
                <w:lang w:eastAsia="uk-UA"/>
              </w:rPr>
              <w:t>НАКАЗ</w:t>
            </w:r>
          </w:p>
        </w:tc>
      </w:tr>
      <w:tr w:rsidR="00B80873" w:rsidRPr="00B80873" w:rsidTr="00B80873">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B80873" w:rsidRPr="00B80873" w:rsidRDefault="00B80873" w:rsidP="00B80873">
            <w:pPr>
              <w:spacing w:before="150" w:after="150" w:line="240" w:lineRule="auto"/>
              <w:ind w:left="450" w:right="450"/>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b/>
                <w:bCs/>
                <w:color w:val="000000"/>
                <w:sz w:val="24"/>
                <w:szCs w:val="24"/>
                <w:lang w:eastAsia="uk-UA"/>
              </w:rPr>
              <w:t>11.08.2017  № 1307</w:t>
            </w:r>
          </w:p>
        </w:tc>
      </w:tr>
      <w:tr w:rsidR="00B80873" w:rsidRPr="00B80873" w:rsidTr="00B80873">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bookmarkStart w:id="0" w:name="n3"/>
            <w:bookmarkEnd w:id="0"/>
            <w:r w:rsidRPr="00B80873">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b/>
                <w:bCs/>
                <w:color w:val="000000"/>
                <w:sz w:val="24"/>
                <w:szCs w:val="24"/>
                <w:lang w:eastAsia="uk-UA"/>
              </w:rPr>
              <w:t>Зареєстровано в Міністерстві</w:t>
            </w:r>
            <w:r w:rsidRPr="00B80873">
              <w:rPr>
                <w:rFonts w:ascii="Times New Roman" w:eastAsia="Times New Roman" w:hAnsi="Times New Roman" w:cs="Times New Roman"/>
                <w:sz w:val="24"/>
                <w:szCs w:val="24"/>
                <w:lang w:eastAsia="uk-UA"/>
              </w:rPr>
              <w:br/>
            </w:r>
            <w:r w:rsidRPr="00B80873">
              <w:rPr>
                <w:rFonts w:ascii="Times New Roman" w:eastAsia="Times New Roman" w:hAnsi="Times New Roman" w:cs="Times New Roman"/>
                <w:b/>
                <w:bCs/>
                <w:color w:val="000000"/>
                <w:sz w:val="24"/>
                <w:szCs w:val="24"/>
                <w:lang w:eastAsia="uk-UA"/>
              </w:rPr>
              <w:t>юстиції України</w:t>
            </w:r>
            <w:r w:rsidRPr="00B80873">
              <w:rPr>
                <w:rFonts w:ascii="Times New Roman" w:eastAsia="Times New Roman" w:hAnsi="Times New Roman" w:cs="Times New Roman"/>
                <w:sz w:val="24"/>
                <w:szCs w:val="24"/>
                <w:lang w:eastAsia="uk-UA"/>
              </w:rPr>
              <w:br/>
            </w:r>
            <w:r w:rsidRPr="00B80873">
              <w:rPr>
                <w:rFonts w:ascii="Times New Roman" w:eastAsia="Times New Roman" w:hAnsi="Times New Roman" w:cs="Times New Roman"/>
                <w:b/>
                <w:bCs/>
                <w:color w:val="000000"/>
                <w:sz w:val="24"/>
                <w:szCs w:val="24"/>
                <w:lang w:eastAsia="uk-UA"/>
              </w:rPr>
              <w:t>05 вересня 2017 р.</w:t>
            </w:r>
            <w:r w:rsidRPr="00B80873">
              <w:rPr>
                <w:rFonts w:ascii="Times New Roman" w:eastAsia="Times New Roman" w:hAnsi="Times New Roman" w:cs="Times New Roman"/>
                <w:sz w:val="24"/>
                <w:szCs w:val="24"/>
                <w:lang w:eastAsia="uk-UA"/>
              </w:rPr>
              <w:br/>
            </w:r>
            <w:r w:rsidRPr="00B80873">
              <w:rPr>
                <w:rFonts w:ascii="Times New Roman" w:eastAsia="Times New Roman" w:hAnsi="Times New Roman" w:cs="Times New Roman"/>
                <w:b/>
                <w:bCs/>
                <w:color w:val="000000"/>
                <w:sz w:val="24"/>
                <w:szCs w:val="24"/>
                <w:lang w:eastAsia="uk-UA"/>
              </w:rPr>
              <w:t>за № 1089/30957</w:t>
            </w:r>
          </w:p>
        </w:tc>
      </w:tr>
    </w:tbl>
    <w:p w:rsidR="00B80873" w:rsidRPr="00B80873" w:rsidRDefault="00B80873" w:rsidP="00B80873">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 w:name="n4"/>
      <w:bookmarkEnd w:id="1"/>
      <w:r w:rsidRPr="00B80873">
        <w:rPr>
          <w:rFonts w:ascii="Times New Roman" w:eastAsia="Times New Roman" w:hAnsi="Times New Roman" w:cs="Times New Roman"/>
          <w:b/>
          <w:bCs/>
          <w:color w:val="000000"/>
          <w:sz w:val="32"/>
          <w:szCs w:val="32"/>
          <w:lang w:eastAsia="uk-UA"/>
        </w:rPr>
        <w:t>Про затвердження Державного стандарту соціального супроводу сімей, у яких виховуються діти-сироти і діти, позбавлені батьківського піклування</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5"/>
      <w:bookmarkEnd w:id="2"/>
      <w:r w:rsidRPr="00B80873">
        <w:rPr>
          <w:rFonts w:ascii="Times New Roman" w:eastAsia="Times New Roman" w:hAnsi="Times New Roman" w:cs="Times New Roman"/>
          <w:color w:val="000000"/>
          <w:sz w:val="24"/>
          <w:szCs w:val="24"/>
          <w:lang w:eastAsia="uk-UA"/>
        </w:rPr>
        <w:t>Відповідно до </w:t>
      </w:r>
      <w:hyperlink r:id="rId5" w:tgtFrame="_blank" w:history="1">
        <w:r w:rsidRPr="00B80873">
          <w:rPr>
            <w:rFonts w:ascii="Times New Roman" w:eastAsia="Times New Roman" w:hAnsi="Times New Roman" w:cs="Times New Roman"/>
            <w:color w:val="000099"/>
            <w:sz w:val="24"/>
            <w:szCs w:val="24"/>
            <w:u w:val="single"/>
            <w:lang w:eastAsia="uk-UA"/>
          </w:rPr>
          <w:t>абзацу чотирнадцятого</w:t>
        </w:r>
      </w:hyperlink>
      <w:r w:rsidRPr="00B80873">
        <w:rPr>
          <w:rFonts w:ascii="Times New Roman" w:eastAsia="Times New Roman" w:hAnsi="Times New Roman" w:cs="Times New Roman"/>
          <w:color w:val="000000"/>
          <w:sz w:val="24"/>
          <w:szCs w:val="24"/>
          <w:lang w:eastAsia="uk-UA"/>
        </w:rPr>
        <w:t> статті 1 Закону України "Про соціальні послуги" </w:t>
      </w:r>
      <w:r w:rsidRPr="00B80873">
        <w:rPr>
          <w:rFonts w:ascii="Times New Roman" w:eastAsia="Times New Roman" w:hAnsi="Times New Roman" w:cs="Times New Roman"/>
          <w:b/>
          <w:bCs/>
          <w:color w:val="000000"/>
          <w:spacing w:val="30"/>
          <w:sz w:val="24"/>
          <w:szCs w:val="24"/>
          <w:lang w:eastAsia="uk-UA"/>
        </w:rPr>
        <w:t>НАКАЗУЮ:</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6"/>
      <w:bookmarkEnd w:id="3"/>
      <w:r w:rsidRPr="00B80873">
        <w:rPr>
          <w:rFonts w:ascii="Times New Roman" w:eastAsia="Times New Roman" w:hAnsi="Times New Roman" w:cs="Times New Roman"/>
          <w:color w:val="000000"/>
          <w:sz w:val="24"/>
          <w:szCs w:val="24"/>
          <w:lang w:eastAsia="uk-UA"/>
        </w:rPr>
        <w:t>1. Затвердити </w:t>
      </w:r>
      <w:hyperlink r:id="rId6" w:anchor="n13" w:history="1">
        <w:r w:rsidRPr="00B80873">
          <w:rPr>
            <w:rFonts w:ascii="Times New Roman" w:eastAsia="Times New Roman" w:hAnsi="Times New Roman" w:cs="Times New Roman"/>
            <w:color w:val="006600"/>
            <w:sz w:val="24"/>
            <w:szCs w:val="24"/>
            <w:u w:val="single"/>
            <w:lang w:eastAsia="uk-UA"/>
          </w:rPr>
          <w:t>Державний стандарт соціального супроводу сімей, у яких виховуються діти-сироти і діти, позбавлені батьківського піклування</w:t>
        </w:r>
      </w:hyperlink>
      <w:r w:rsidRPr="00B80873">
        <w:rPr>
          <w:rFonts w:ascii="Times New Roman" w:eastAsia="Times New Roman" w:hAnsi="Times New Roman" w:cs="Times New Roman"/>
          <w:color w:val="000000"/>
          <w:sz w:val="24"/>
          <w:szCs w:val="24"/>
          <w:lang w:eastAsia="uk-UA"/>
        </w:rPr>
        <w:t>, що додається.</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7"/>
      <w:bookmarkEnd w:id="4"/>
      <w:r w:rsidRPr="00B80873">
        <w:rPr>
          <w:rFonts w:ascii="Times New Roman" w:eastAsia="Times New Roman" w:hAnsi="Times New Roman" w:cs="Times New Roman"/>
          <w:color w:val="000000"/>
          <w:sz w:val="24"/>
          <w:szCs w:val="24"/>
          <w:lang w:eastAsia="uk-UA"/>
        </w:rPr>
        <w:t xml:space="preserve">2. Департаменту захисту прав дітей та усиновлення (Р. </w:t>
      </w:r>
      <w:proofErr w:type="spellStart"/>
      <w:r w:rsidRPr="00B80873">
        <w:rPr>
          <w:rFonts w:ascii="Times New Roman" w:eastAsia="Times New Roman" w:hAnsi="Times New Roman" w:cs="Times New Roman"/>
          <w:color w:val="000000"/>
          <w:sz w:val="24"/>
          <w:szCs w:val="24"/>
          <w:lang w:eastAsia="uk-UA"/>
        </w:rPr>
        <w:t>Колбаса</w:t>
      </w:r>
      <w:proofErr w:type="spellEnd"/>
      <w:r w:rsidRPr="00B80873">
        <w:rPr>
          <w:rFonts w:ascii="Times New Roman" w:eastAsia="Times New Roman" w:hAnsi="Times New Roman" w:cs="Times New Roman"/>
          <w:color w:val="000000"/>
          <w:sz w:val="24"/>
          <w:szCs w:val="24"/>
          <w:lang w:eastAsia="uk-UA"/>
        </w:rPr>
        <w:t>) забезпечити подання в установленому законодавством порядку цього наказу на державну реєстрацію до Міністерства юстиції України.</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8"/>
      <w:bookmarkEnd w:id="5"/>
      <w:r w:rsidRPr="00B80873">
        <w:rPr>
          <w:rFonts w:ascii="Times New Roman" w:eastAsia="Times New Roman" w:hAnsi="Times New Roman" w:cs="Times New Roman"/>
          <w:color w:val="000000"/>
          <w:sz w:val="24"/>
          <w:szCs w:val="24"/>
          <w:lang w:eastAsia="uk-UA"/>
        </w:rPr>
        <w:t>3. Цей наказ набирає чинності з дня його офіційного опублікування.</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9"/>
      <w:bookmarkEnd w:id="6"/>
      <w:r w:rsidRPr="00B80873">
        <w:rPr>
          <w:rFonts w:ascii="Times New Roman" w:eastAsia="Times New Roman" w:hAnsi="Times New Roman" w:cs="Times New Roman"/>
          <w:color w:val="000000"/>
          <w:sz w:val="24"/>
          <w:szCs w:val="24"/>
          <w:lang w:eastAsia="uk-UA"/>
        </w:rPr>
        <w:t xml:space="preserve">4. Контроль за виконанням цього наказу покласти на заступника Міністра О. </w:t>
      </w:r>
      <w:proofErr w:type="spellStart"/>
      <w:r w:rsidRPr="00B80873">
        <w:rPr>
          <w:rFonts w:ascii="Times New Roman" w:eastAsia="Times New Roman" w:hAnsi="Times New Roman" w:cs="Times New Roman"/>
          <w:color w:val="000000"/>
          <w:sz w:val="24"/>
          <w:szCs w:val="24"/>
          <w:lang w:eastAsia="uk-UA"/>
        </w:rPr>
        <w:t>Привалова</w:t>
      </w:r>
      <w:proofErr w:type="spellEnd"/>
      <w:r w:rsidRPr="00B80873">
        <w:rPr>
          <w:rFonts w:ascii="Times New Roman" w:eastAsia="Times New Roman" w:hAnsi="Times New Roman" w:cs="Times New Roman"/>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046"/>
        <w:gridCol w:w="1734"/>
        <w:gridCol w:w="3853"/>
      </w:tblGrid>
      <w:tr w:rsidR="00B80873" w:rsidRPr="00B80873" w:rsidTr="00B80873">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B80873" w:rsidRPr="00B80873" w:rsidRDefault="00B80873" w:rsidP="00B80873">
            <w:pPr>
              <w:spacing w:before="300" w:after="150" w:line="240" w:lineRule="auto"/>
              <w:jc w:val="center"/>
              <w:rPr>
                <w:rFonts w:ascii="Times New Roman" w:eastAsia="Times New Roman" w:hAnsi="Times New Roman" w:cs="Times New Roman"/>
                <w:sz w:val="24"/>
                <w:szCs w:val="24"/>
                <w:lang w:eastAsia="uk-UA"/>
              </w:rPr>
            </w:pPr>
            <w:bookmarkStart w:id="7" w:name="n10"/>
            <w:bookmarkEnd w:id="7"/>
            <w:r w:rsidRPr="00B80873">
              <w:rPr>
                <w:rFonts w:ascii="Times New Roman" w:eastAsia="Times New Roman" w:hAnsi="Times New Roman" w:cs="Times New Roman"/>
                <w:b/>
                <w:bCs/>
                <w:color w:val="000000"/>
                <w:sz w:val="24"/>
                <w:szCs w:val="24"/>
                <w:lang w:eastAsia="uk-UA"/>
              </w:rPr>
              <w:t>Міністр</w:t>
            </w:r>
          </w:p>
        </w:tc>
        <w:tc>
          <w:tcPr>
            <w:tcW w:w="3500" w:type="pct"/>
            <w:gridSpan w:val="2"/>
            <w:tcBorders>
              <w:top w:val="single" w:sz="2" w:space="0" w:color="auto"/>
              <w:left w:val="single" w:sz="2" w:space="0" w:color="auto"/>
              <w:bottom w:val="single" w:sz="2" w:space="0" w:color="auto"/>
              <w:right w:val="single" w:sz="2" w:space="0" w:color="auto"/>
            </w:tcBorders>
            <w:shd w:val="clear" w:color="auto" w:fill="auto"/>
            <w:hideMark/>
          </w:tcPr>
          <w:p w:rsidR="00B80873" w:rsidRPr="00B80873" w:rsidRDefault="00B80873" w:rsidP="00B80873">
            <w:pPr>
              <w:spacing w:before="300" w:after="0" w:line="240" w:lineRule="auto"/>
              <w:jc w:val="right"/>
              <w:rPr>
                <w:rFonts w:ascii="Times New Roman" w:eastAsia="Times New Roman" w:hAnsi="Times New Roman" w:cs="Times New Roman"/>
                <w:sz w:val="24"/>
                <w:szCs w:val="24"/>
                <w:lang w:eastAsia="uk-UA"/>
              </w:rPr>
            </w:pPr>
            <w:r w:rsidRPr="00B80873">
              <w:rPr>
                <w:rFonts w:ascii="Times New Roman" w:eastAsia="Times New Roman" w:hAnsi="Times New Roman" w:cs="Times New Roman"/>
                <w:b/>
                <w:bCs/>
                <w:color w:val="000000"/>
                <w:sz w:val="24"/>
                <w:szCs w:val="24"/>
                <w:lang w:eastAsia="uk-UA"/>
              </w:rPr>
              <w:t>А. Рева</w:t>
            </w:r>
          </w:p>
        </w:tc>
      </w:tr>
      <w:tr w:rsidR="00B80873" w:rsidRPr="00B80873" w:rsidTr="00B80873">
        <w:tc>
          <w:tcPr>
            <w:tcW w:w="3000" w:type="pct"/>
            <w:gridSpan w:val="2"/>
            <w:tcBorders>
              <w:top w:val="single" w:sz="2" w:space="0" w:color="auto"/>
              <w:left w:val="single" w:sz="2" w:space="0" w:color="auto"/>
              <w:bottom w:val="single" w:sz="2" w:space="0" w:color="auto"/>
              <w:right w:val="single" w:sz="2" w:space="0" w:color="auto"/>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bookmarkStart w:id="8" w:name="n147"/>
            <w:bookmarkEnd w:id="8"/>
            <w:r w:rsidRPr="00B80873">
              <w:rPr>
                <w:rFonts w:ascii="Times New Roman" w:eastAsia="Times New Roman" w:hAnsi="Times New Roman" w:cs="Times New Roman"/>
                <w:sz w:val="24"/>
                <w:szCs w:val="24"/>
                <w:lang w:eastAsia="uk-UA"/>
              </w:rPr>
              <w:t>ПОГОДЖЕНО:</w:t>
            </w:r>
          </w:p>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Заступник Міністра фінансів України</w:t>
            </w:r>
          </w:p>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Виконавчий Віце-президент</w:t>
            </w:r>
            <w:r w:rsidRPr="00B80873">
              <w:rPr>
                <w:rFonts w:ascii="Times New Roman" w:eastAsia="Times New Roman" w:hAnsi="Times New Roman" w:cs="Times New Roman"/>
                <w:sz w:val="24"/>
                <w:szCs w:val="24"/>
                <w:lang w:eastAsia="uk-UA"/>
              </w:rPr>
              <w:br/>
              <w:t>Конфедерації роботодавців України</w:t>
            </w:r>
          </w:p>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Перший заступник Голови</w:t>
            </w:r>
            <w:r w:rsidRPr="00B80873">
              <w:rPr>
                <w:rFonts w:ascii="Times New Roman" w:eastAsia="Times New Roman" w:hAnsi="Times New Roman" w:cs="Times New Roman"/>
                <w:sz w:val="24"/>
                <w:szCs w:val="24"/>
                <w:lang w:eastAsia="uk-UA"/>
              </w:rPr>
              <w:br/>
              <w:t>Спільного представницького органу</w:t>
            </w:r>
            <w:r w:rsidRPr="00B80873">
              <w:rPr>
                <w:rFonts w:ascii="Times New Roman" w:eastAsia="Times New Roman" w:hAnsi="Times New Roman" w:cs="Times New Roman"/>
                <w:sz w:val="24"/>
                <w:szCs w:val="24"/>
                <w:lang w:eastAsia="uk-UA"/>
              </w:rPr>
              <w:br/>
              <w:t>об'єднань профспілок</w:t>
            </w:r>
          </w:p>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Керівник Секретаріату</w:t>
            </w:r>
            <w:r w:rsidRPr="00B80873">
              <w:rPr>
                <w:rFonts w:ascii="Times New Roman" w:eastAsia="Times New Roman" w:hAnsi="Times New Roman" w:cs="Times New Roman"/>
                <w:sz w:val="24"/>
                <w:szCs w:val="24"/>
                <w:lang w:eastAsia="uk-UA"/>
              </w:rPr>
              <w:br/>
              <w:t>Спільного представницького органу</w:t>
            </w:r>
            <w:r w:rsidRPr="00B80873">
              <w:rPr>
                <w:rFonts w:ascii="Times New Roman" w:eastAsia="Times New Roman" w:hAnsi="Times New Roman" w:cs="Times New Roman"/>
                <w:sz w:val="24"/>
                <w:szCs w:val="24"/>
                <w:lang w:eastAsia="uk-UA"/>
              </w:rPr>
              <w:br/>
              <w:t>сторони роботодавців на національному рівні</w:t>
            </w:r>
          </w:p>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Виконавчий директор</w:t>
            </w:r>
            <w:r w:rsidRPr="00B80873">
              <w:rPr>
                <w:rFonts w:ascii="Times New Roman" w:eastAsia="Times New Roman" w:hAnsi="Times New Roman" w:cs="Times New Roman"/>
                <w:sz w:val="24"/>
                <w:szCs w:val="24"/>
                <w:lang w:eastAsia="uk-UA"/>
              </w:rPr>
              <w:br/>
              <w:t>Всеукраїнської громадської організації</w:t>
            </w:r>
            <w:r w:rsidRPr="00B80873">
              <w:rPr>
                <w:rFonts w:ascii="Times New Roman" w:eastAsia="Times New Roman" w:hAnsi="Times New Roman" w:cs="Times New Roman"/>
                <w:sz w:val="24"/>
                <w:szCs w:val="24"/>
                <w:lang w:eastAsia="uk-UA"/>
              </w:rPr>
              <w:br/>
            </w:r>
            <w:r w:rsidRPr="00B80873">
              <w:rPr>
                <w:rFonts w:ascii="Times New Roman" w:eastAsia="Times New Roman" w:hAnsi="Times New Roman" w:cs="Times New Roman"/>
                <w:sz w:val="24"/>
                <w:szCs w:val="24"/>
                <w:lang w:eastAsia="uk-UA"/>
              </w:rPr>
              <w:lastRenderedPageBreak/>
              <w:t>"Коаліція захисту прав осіб з інвалідністю</w:t>
            </w:r>
            <w:r w:rsidRPr="00B80873">
              <w:rPr>
                <w:rFonts w:ascii="Times New Roman" w:eastAsia="Times New Roman" w:hAnsi="Times New Roman" w:cs="Times New Roman"/>
                <w:sz w:val="24"/>
                <w:szCs w:val="24"/>
                <w:lang w:eastAsia="uk-UA"/>
              </w:rPr>
              <w:br/>
              <w:t>внаслідок інтелектуальних порушень"</w:t>
            </w:r>
          </w:p>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В.о. голови</w:t>
            </w:r>
            <w:r w:rsidRPr="00B80873">
              <w:rPr>
                <w:rFonts w:ascii="Times New Roman" w:eastAsia="Times New Roman" w:hAnsi="Times New Roman" w:cs="Times New Roman"/>
                <w:sz w:val="24"/>
                <w:szCs w:val="24"/>
                <w:lang w:eastAsia="uk-UA"/>
              </w:rPr>
              <w:br/>
              <w:t>Всеукраїнської організації інвалідів</w:t>
            </w:r>
            <w:r w:rsidRPr="00B80873">
              <w:rPr>
                <w:rFonts w:ascii="Times New Roman" w:eastAsia="Times New Roman" w:hAnsi="Times New Roman" w:cs="Times New Roman"/>
                <w:sz w:val="24"/>
                <w:szCs w:val="24"/>
                <w:lang w:eastAsia="uk-UA"/>
              </w:rPr>
              <w:br/>
              <w:t>"Союз організацій інвалідів України"</w:t>
            </w:r>
          </w:p>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Генеральний Секретар</w:t>
            </w:r>
            <w:r w:rsidRPr="00B80873">
              <w:rPr>
                <w:rFonts w:ascii="Times New Roman" w:eastAsia="Times New Roman" w:hAnsi="Times New Roman" w:cs="Times New Roman"/>
                <w:sz w:val="24"/>
                <w:szCs w:val="24"/>
                <w:lang w:eastAsia="uk-UA"/>
              </w:rPr>
              <w:br/>
              <w:t>Всеукраїнського громадського об'єднання</w:t>
            </w:r>
            <w:r w:rsidRPr="00B80873">
              <w:rPr>
                <w:rFonts w:ascii="Times New Roman" w:eastAsia="Times New Roman" w:hAnsi="Times New Roman" w:cs="Times New Roman"/>
                <w:sz w:val="24"/>
                <w:szCs w:val="24"/>
                <w:lang w:eastAsia="uk-UA"/>
              </w:rPr>
              <w:br/>
              <w:t>"Національна Асамблея інвалідів України"</w:t>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B80873" w:rsidRPr="00B80873" w:rsidRDefault="00B80873" w:rsidP="00B80873">
            <w:pPr>
              <w:spacing w:before="150" w:after="150" w:line="240" w:lineRule="auto"/>
              <w:jc w:val="right"/>
              <w:rPr>
                <w:rFonts w:ascii="Times New Roman" w:eastAsia="Times New Roman" w:hAnsi="Times New Roman" w:cs="Times New Roman"/>
                <w:sz w:val="24"/>
                <w:szCs w:val="24"/>
                <w:lang w:eastAsia="uk-UA"/>
              </w:rPr>
            </w:pPr>
          </w:p>
          <w:p w:rsidR="00B80873" w:rsidRPr="00B80873" w:rsidRDefault="00B80873" w:rsidP="00B80873">
            <w:pPr>
              <w:spacing w:before="150" w:after="150" w:line="240" w:lineRule="auto"/>
              <w:jc w:val="right"/>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С. Марченко</w:t>
            </w:r>
          </w:p>
          <w:p w:rsidR="00B80873" w:rsidRPr="00B80873" w:rsidRDefault="00B80873" w:rsidP="00B80873">
            <w:pPr>
              <w:spacing w:before="150" w:after="150" w:line="240" w:lineRule="auto"/>
              <w:jc w:val="right"/>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br/>
              <w:t>О. Мірошниченко</w:t>
            </w:r>
          </w:p>
          <w:p w:rsidR="00B80873" w:rsidRPr="00B80873" w:rsidRDefault="00B80873" w:rsidP="00B80873">
            <w:pPr>
              <w:spacing w:before="150" w:after="150" w:line="240" w:lineRule="auto"/>
              <w:jc w:val="right"/>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br/>
            </w:r>
            <w:r w:rsidRPr="00B80873">
              <w:rPr>
                <w:rFonts w:ascii="Times New Roman" w:eastAsia="Times New Roman" w:hAnsi="Times New Roman" w:cs="Times New Roman"/>
                <w:sz w:val="24"/>
                <w:szCs w:val="24"/>
                <w:lang w:eastAsia="uk-UA"/>
              </w:rPr>
              <w:br/>
              <w:t>О.О. Шубін</w:t>
            </w:r>
          </w:p>
          <w:p w:rsidR="00B80873" w:rsidRPr="00B80873" w:rsidRDefault="00B80873" w:rsidP="00B80873">
            <w:pPr>
              <w:spacing w:before="150" w:after="150" w:line="240" w:lineRule="auto"/>
              <w:jc w:val="right"/>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br/>
            </w:r>
            <w:r w:rsidRPr="00B80873">
              <w:rPr>
                <w:rFonts w:ascii="Times New Roman" w:eastAsia="Times New Roman" w:hAnsi="Times New Roman" w:cs="Times New Roman"/>
                <w:sz w:val="24"/>
                <w:szCs w:val="24"/>
                <w:lang w:eastAsia="uk-UA"/>
              </w:rPr>
              <w:br/>
              <w:t xml:space="preserve">Р. </w:t>
            </w:r>
            <w:proofErr w:type="spellStart"/>
            <w:r w:rsidRPr="00B80873">
              <w:rPr>
                <w:rFonts w:ascii="Times New Roman" w:eastAsia="Times New Roman" w:hAnsi="Times New Roman" w:cs="Times New Roman"/>
                <w:sz w:val="24"/>
                <w:szCs w:val="24"/>
                <w:lang w:eastAsia="uk-UA"/>
              </w:rPr>
              <w:t>Іллічов</w:t>
            </w:r>
            <w:proofErr w:type="spellEnd"/>
          </w:p>
          <w:p w:rsidR="00B80873" w:rsidRPr="00B80873" w:rsidRDefault="00B80873" w:rsidP="00B80873">
            <w:pPr>
              <w:spacing w:before="150" w:after="150" w:line="240" w:lineRule="auto"/>
              <w:jc w:val="right"/>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br/>
            </w:r>
            <w:r w:rsidRPr="00B80873">
              <w:rPr>
                <w:rFonts w:ascii="Times New Roman" w:eastAsia="Times New Roman" w:hAnsi="Times New Roman" w:cs="Times New Roman"/>
                <w:sz w:val="24"/>
                <w:szCs w:val="24"/>
                <w:lang w:eastAsia="uk-UA"/>
              </w:rPr>
              <w:br/>
            </w:r>
            <w:r w:rsidRPr="00B80873">
              <w:rPr>
                <w:rFonts w:ascii="Times New Roman" w:eastAsia="Times New Roman" w:hAnsi="Times New Roman" w:cs="Times New Roman"/>
                <w:sz w:val="24"/>
                <w:szCs w:val="24"/>
                <w:lang w:eastAsia="uk-UA"/>
              </w:rPr>
              <w:lastRenderedPageBreak/>
              <w:br/>
              <w:t>Р.І. Кравченко</w:t>
            </w:r>
          </w:p>
          <w:p w:rsidR="00B80873" w:rsidRPr="00B80873" w:rsidRDefault="00B80873" w:rsidP="00B80873">
            <w:pPr>
              <w:spacing w:before="150" w:after="150" w:line="240" w:lineRule="auto"/>
              <w:jc w:val="right"/>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br/>
            </w:r>
            <w:r w:rsidRPr="00B80873">
              <w:rPr>
                <w:rFonts w:ascii="Times New Roman" w:eastAsia="Times New Roman" w:hAnsi="Times New Roman" w:cs="Times New Roman"/>
                <w:sz w:val="24"/>
                <w:szCs w:val="24"/>
                <w:lang w:eastAsia="uk-UA"/>
              </w:rPr>
              <w:br/>
              <w:t>С.І. Богданов</w:t>
            </w:r>
          </w:p>
          <w:p w:rsidR="00B80873" w:rsidRPr="00B80873" w:rsidRDefault="00B80873" w:rsidP="00B80873">
            <w:pPr>
              <w:spacing w:before="150" w:after="150" w:line="240" w:lineRule="auto"/>
              <w:jc w:val="right"/>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br/>
            </w:r>
            <w:r w:rsidRPr="00B80873">
              <w:rPr>
                <w:rFonts w:ascii="Times New Roman" w:eastAsia="Times New Roman" w:hAnsi="Times New Roman" w:cs="Times New Roman"/>
                <w:sz w:val="24"/>
                <w:szCs w:val="24"/>
                <w:lang w:eastAsia="uk-UA"/>
              </w:rPr>
              <w:br/>
              <w:t>Вікторія Назаренко</w:t>
            </w:r>
          </w:p>
        </w:tc>
      </w:tr>
    </w:tbl>
    <w:p w:rsidR="00B80873" w:rsidRPr="00B80873" w:rsidRDefault="00B80873" w:rsidP="00B80873">
      <w:pPr>
        <w:shd w:val="clear" w:color="auto" w:fill="FFFFFF"/>
        <w:spacing w:after="150" w:line="240" w:lineRule="auto"/>
        <w:jc w:val="both"/>
        <w:rPr>
          <w:rFonts w:ascii="Times New Roman" w:eastAsia="Times New Roman" w:hAnsi="Times New Roman" w:cs="Times New Roman"/>
          <w:vanish/>
          <w:color w:val="000000"/>
          <w:sz w:val="24"/>
          <w:szCs w:val="24"/>
          <w:lang w:eastAsia="uk-UA"/>
        </w:rPr>
      </w:pPr>
      <w:bookmarkStart w:id="9" w:name="n144"/>
      <w:bookmarkStart w:id="10" w:name="n11"/>
      <w:bookmarkEnd w:id="9"/>
      <w:bookmarkEnd w:id="10"/>
    </w:p>
    <w:tbl>
      <w:tblPr>
        <w:tblW w:w="5000" w:type="pct"/>
        <w:tblCellMar>
          <w:left w:w="0" w:type="dxa"/>
          <w:right w:w="0" w:type="dxa"/>
        </w:tblCellMar>
        <w:tblLook w:val="04A0" w:firstRow="1" w:lastRow="0" w:firstColumn="1" w:lastColumn="0" w:noHBand="0" w:noVBand="1"/>
      </w:tblPr>
      <w:tblGrid>
        <w:gridCol w:w="5780"/>
        <w:gridCol w:w="3853"/>
      </w:tblGrid>
      <w:tr w:rsidR="00B80873" w:rsidRPr="00B80873" w:rsidTr="00B80873">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b/>
                <w:bCs/>
                <w:color w:val="000000"/>
                <w:sz w:val="24"/>
                <w:szCs w:val="24"/>
                <w:lang w:eastAsia="uk-UA"/>
              </w:rPr>
              <w:t>ЗАТВЕРДЖЕНО</w:t>
            </w:r>
            <w:r w:rsidRPr="00B80873">
              <w:rPr>
                <w:rFonts w:ascii="Times New Roman" w:eastAsia="Times New Roman" w:hAnsi="Times New Roman" w:cs="Times New Roman"/>
                <w:sz w:val="24"/>
                <w:szCs w:val="24"/>
                <w:lang w:eastAsia="uk-UA"/>
              </w:rPr>
              <w:br/>
            </w:r>
            <w:bookmarkStart w:id="11" w:name="_GoBack"/>
            <w:r w:rsidRPr="00B80873">
              <w:rPr>
                <w:rFonts w:ascii="Times New Roman" w:eastAsia="Times New Roman" w:hAnsi="Times New Roman" w:cs="Times New Roman"/>
                <w:b/>
                <w:bCs/>
                <w:color w:val="000000"/>
                <w:sz w:val="24"/>
                <w:szCs w:val="24"/>
                <w:lang w:eastAsia="uk-UA"/>
              </w:rPr>
              <w:t>Наказ Міністерства</w:t>
            </w:r>
            <w:r w:rsidRPr="00B80873">
              <w:rPr>
                <w:rFonts w:ascii="Times New Roman" w:eastAsia="Times New Roman" w:hAnsi="Times New Roman" w:cs="Times New Roman"/>
                <w:sz w:val="24"/>
                <w:szCs w:val="24"/>
                <w:lang w:eastAsia="uk-UA"/>
              </w:rPr>
              <w:br/>
            </w:r>
            <w:r w:rsidRPr="00B80873">
              <w:rPr>
                <w:rFonts w:ascii="Times New Roman" w:eastAsia="Times New Roman" w:hAnsi="Times New Roman" w:cs="Times New Roman"/>
                <w:b/>
                <w:bCs/>
                <w:color w:val="000000"/>
                <w:sz w:val="24"/>
                <w:szCs w:val="24"/>
                <w:lang w:eastAsia="uk-UA"/>
              </w:rPr>
              <w:t>соціальної політики України</w:t>
            </w:r>
            <w:r w:rsidRPr="00B80873">
              <w:rPr>
                <w:rFonts w:ascii="Times New Roman" w:eastAsia="Times New Roman" w:hAnsi="Times New Roman" w:cs="Times New Roman"/>
                <w:sz w:val="24"/>
                <w:szCs w:val="24"/>
                <w:lang w:eastAsia="uk-UA"/>
              </w:rPr>
              <w:br/>
            </w:r>
            <w:r w:rsidRPr="00B80873">
              <w:rPr>
                <w:rFonts w:ascii="Times New Roman" w:eastAsia="Times New Roman" w:hAnsi="Times New Roman" w:cs="Times New Roman"/>
                <w:b/>
                <w:bCs/>
                <w:color w:val="000000"/>
                <w:sz w:val="24"/>
                <w:szCs w:val="24"/>
                <w:lang w:eastAsia="uk-UA"/>
              </w:rPr>
              <w:t>11.08.2017 № 1307</w:t>
            </w:r>
            <w:bookmarkEnd w:id="11"/>
          </w:p>
        </w:tc>
      </w:tr>
      <w:tr w:rsidR="00B80873" w:rsidRPr="00B80873" w:rsidTr="00B80873">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bookmarkStart w:id="12" w:name="n12"/>
            <w:bookmarkEnd w:id="12"/>
            <w:r w:rsidRPr="00B80873">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b/>
                <w:bCs/>
                <w:color w:val="000000"/>
                <w:sz w:val="24"/>
                <w:szCs w:val="24"/>
                <w:lang w:eastAsia="uk-UA"/>
              </w:rPr>
              <w:t>Зареєстровано в Міністерстві</w:t>
            </w:r>
            <w:r w:rsidRPr="00B80873">
              <w:rPr>
                <w:rFonts w:ascii="Times New Roman" w:eastAsia="Times New Roman" w:hAnsi="Times New Roman" w:cs="Times New Roman"/>
                <w:sz w:val="24"/>
                <w:szCs w:val="24"/>
                <w:lang w:eastAsia="uk-UA"/>
              </w:rPr>
              <w:br/>
            </w:r>
            <w:r w:rsidRPr="00B80873">
              <w:rPr>
                <w:rFonts w:ascii="Times New Roman" w:eastAsia="Times New Roman" w:hAnsi="Times New Roman" w:cs="Times New Roman"/>
                <w:b/>
                <w:bCs/>
                <w:color w:val="000000"/>
                <w:sz w:val="24"/>
                <w:szCs w:val="24"/>
                <w:lang w:eastAsia="uk-UA"/>
              </w:rPr>
              <w:t>юстиції України</w:t>
            </w:r>
            <w:r w:rsidRPr="00B80873">
              <w:rPr>
                <w:rFonts w:ascii="Times New Roman" w:eastAsia="Times New Roman" w:hAnsi="Times New Roman" w:cs="Times New Roman"/>
                <w:sz w:val="24"/>
                <w:szCs w:val="24"/>
                <w:lang w:eastAsia="uk-UA"/>
              </w:rPr>
              <w:br/>
            </w:r>
            <w:r w:rsidRPr="00B80873">
              <w:rPr>
                <w:rFonts w:ascii="Times New Roman" w:eastAsia="Times New Roman" w:hAnsi="Times New Roman" w:cs="Times New Roman"/>
                <w:b/>
                <w:bCs/>
                <w:color w:val="000000"/>
                <w:sz w:val="24"/>
                <w:szCs w:val="24"/>
                <w:lang w:eastAsia="uk-UA"/>
              </w:rPr>
              <w:t>05 вересня 2017 р.</w:t>
            </w:r>
            <w:r w:rsidRPr="00B80873">
              <w:rPr>
                <w:rFonts w:ascii="Times New Roman" w:eastAsia="Times New Roman" w:hAnsi="Times New Roman" w:cs="Times New Roman"/>
                <w:sz w:val="24"/>
                <w:szCs w:val="24"/>
                <w:lang w:eastAsia="uk-UA"/>
              </w:rPr>
              <w:br/>
            </w:r>
            <w:r w:rsidRPr="00B80873">
              <w:rPr>
                <w:rFonts w:ascii="Times New Roman" w:eastAsia="Times New Roman" w:hAnsi="Times New Roman" w:cs="Times New Roman"/>
                <w:b/>
                <w:bCs/>
                <w:color w:val="000000"/>
                <w:sz w:val="24"/>
                <w:szCs w:val="24"/>
                <w:lang w:eastAsia="uk-UA"/>
              </w:rPr>
              <w:t>за № 1089/30957</w:t>
            </w:r>
          </w:p>
        </w:tc>
      </w:tr>
    </w:tbl>
    <w:p w:rsidR="00B80873" w:rsidRPr="00B80873" w:rsidRDefault="00B80873" w:rsidP="00B80873">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3" w:name="n13"/>
      <w:bookmarkEnd w:id="13"/>
      <w:r w:rsidRPr="00B80873">
        <w:rPr>
          <w:rFonts w:ascii="Times New Roman" w:eastAsia="Times New Roman" w:hAnsi="Times New Roman" w:cs="Times New Roman"/>
          <w:b/>
          <w:bCs/>
          <w:color w:val="000000"/>
          <w:sz w:val="32"/>
          <w:szCs w:val="32"/>
          <w:lang w:eastAsia="uk-UA"/>
        </w:rPr>
        <w:t>ДЕРЖАВНИЙ СТАНДАРТ</w:t>
      </w:r>
      <w:r w:rsidRPr="00B80873">
        <w:rPr>
          <w:rFonts w:ascii="Times New Roman" w:eastAsia="Times New Roman" w:hAnsi="Times New Roman" w:cs="Times New Roman"/>
          <w:color w:val="000000"/>
          <w:sz w:val="24"/>
          <w:szCs w:val="24"/>
          <w:lang w:eastAsia="uk-UA"/>
        </w:rPr>
        <w:br/>
      </w:r>
      <w:r w:rsidRPr="00B80873">
        <w:rPr>
          <w:rFonts w:ascii="Times New Roman" w:eastAsia="Times New Roman" w:hAnsi="Times New Roman" w:cs="Times New Roman"/>
          <w:b/>
          <w:bCs/>
          <w:color w:val="000000"/>
          <w:sz w:val="32"/>
          <w:szCs w:val="32"/>
          <w:lang w:eastAsia="uk-UA"/>
        </w:rPr>
        <w:t>соціального супроводу сімей, у яких виховуються діти-сироти і діти, позбавлені батьківського піклування</w:t>
      </w:r>
    </w:p>
    <w:p w:rsidR="00B80873" w:rsidRPr="00B80873" w:rsidRDefault="00B80873" w:rsidP="00B8087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4" w:name="n14"/>
      <w:bookmarkEnd w:id="14"/>
      <w:r w:rsidRPr="00B80873">
        <w:rPr>
          <w:rFonts w:ascii="Times New Roman" w:eastAsia="Times New Roman" w:hAnsi="Times New Roman" w:cs="Times New Roman"/>
          <w:b/>
          <w:bCs/>
          <w:color w:val="000000"/>
          <w:sz w:val="28"/>
          <w:szCs w:val="28"/>
          <w:lang w:eastAsia="uk-UA"/>
        </w:rPr>
        <w:t>I. Загальні положення</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15"/>
      <w:bookmarkEnd w:id="15"/>
      <w:r w:rsidRPr="00B80873">
        <w:rPr>
          <w:rFonts w:ascii="Times New Roman" w:eastAsia="Times New Roman" w:hAnsi="Times New Roman" w:cs="Times New Roman"/>
          <w:color w:val="000000"/>
          <w:sz w:val="24"/>
          <w:szCs w:val="24"/>
          <w:lang w:eastAsia="uk-UA"/>
        </w:rPr>
        <w:t>1. Цей Державний стандарт визначає зміст, обсяг, умови та порядок надання соціальної послуги соціального супроводу сімей, у яких виховуються діти-сироти і діти, позбавлені батьківського піклування (сім’ї опікунів, піклувальників, прийомні сім’ї, дитячі будинки сімейного типу), показники її якості для суб’єктів усіх форм власності та господарювання, що надають цю послугу.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6"/>
      <w:bookmarkEnd w:id="16"/>
      <w:r w:rsidRPr="00B80873">
        <w:rPr>
          <w:rFonts w:ascii="Times New Roman" w:eastAsia="Times New Roman" w:hAnsi="Times New Roman" w:cs="Times New Roman"/>
          <w:color w:val="000000"/>
          <w:sz w:val="24"/>
          <w:szCs w:val="24"/>
          <w:lang w:eastAsia="uk-UA"/>
        </w:rPr>
        <w:t>2. Цей Державний стандарт застосовується для організації та здійснення соціального супроводу сімей, у яких виховуються діти-сироти і діти, позбавлені батьківського піклування, а також моніторингу та контролю за якістю надання такої соціальної послуги.</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7"/>
      <w:bookmarkEnd w:id="17"/>
      <w:r w:rsidRPr="00B80873">
        <w:rPr>
          <w:rFonts w:ascii="Times New Roman" w:eastAsia="Times New Roman" w:hAnsi="Times New Roman" w:cs="Times New Roman"/>
          <w:color w:val="000000"/>
          <w:sz w:val="24"/>
          <w:szCs w:val="24"/>
          <w:lang w:eastAsia="uk-UA"/>
        </w:rPr>
        <w:t>3. У цьому Державному стандарті терміни вживаються у таких значеннях:</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18"/>
      <w:bookmarkEnd w:id="18"/>
      <w:r w:rsidRPr="00B80873">
        <w:rPr>
          <w:rFonts w:ascii="Times New Roman" w:eastAsia="Times New Roman" w:hAnsi="Times New Roman" w:cs="Times New Roman"/>
          <w:color w:val="000000"/>
          <w:sz w:val="24"/>
          <w:szCs w:val="24"/>
          <w:lang w:eastAsia="uk-UA"/>
        </w:rPr>
        <w:t xml:space="preserve">ВІЛ-інфікована дитина - дитина, в організмі якої виявлено ВІЛ, але яка перебуває у стані </w:t>
      </w:r>
      <w:proofErr w:type="spellStart"/>
      <w:r w:rsidRPr="00B80873">
        <w:rPr>
          <w:rFonts w:ascii="Times New Roman" w:eastAsia="Times New Roman" w:hAnsi="Times New Roman" w:cs="Times New Roman"/>
          <w:color w:val="000000"/>
          <w:sz w:val="24"/>
          <w:szCs w:val="24"/>
          <w:lang w:eastAsia="uk-UA"/>
        </w:rPr>
        <w:t>безсимптомного</w:t>
      </w:r>
      <w:proofErr w:type="spellEnd"/>
      <w:r w:rsidRPr="00B80873">
        <w:rPr>
          <w:rFonts w:ascii="Times New Roman" w:eastAsia="Times New Roman" w:hAnsi="Times New Roman" w:cs="Times New Roman"/>
          <w:color w:val="000000"/>
          <w:sz w:val="24"/>
          <w:szCs w:val="24"/>
          <w:lang w:eastAsia="uk-UA"/>
        </w:rPr>
        <w:t xml:space="preserve"> </w:t>
      </w:r>
      <w:proofErr w:type="spellStart"/>
      <w:r w:rsidRPr="00B80873">
        <w:rPr>
          <w:rFonts w:ascii="Times New Roman" w:eastAsia="Times New Roman" w:hAnsi="Times New Roman" w:cs="Times New Roman"/>
          <w:color w:val="000000"/>
          <w:sz w:val="24"/>
          <w:szCs w:val="24"/>
          <w:lang w:eastAsia="uk-UA"/>
        </w:rPr>
        <w:t>носійства</w:t>
      </w:r>
      <w:proofErr w:type="spellEnd"/>
      <w:r w:rsidRPr="00B80873">
        <w:rPr>
          <w:rFonts w:ascii="Times New Roman" w:eastAsia="Times New Roman" w:hAnsi="Times New Roman" w:cs="Times New Roman"/>
          <w:color w:val="000000"/>
          <w:sz w:val="24"/>
          <w:szCs w:val="24"/>
          <w:lang w:eastAsia="uk-UA"/>
        </w:rPr>
        <w:t xml:space="preserve"> ВІЛ;</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19"/>
      <w:bookmarkEnd w:id="19"/>
      <w:r w:rsidRPr="00B80873">
        <w:rPr>
          <w:rFonts w:ascii="Times New Roman" w:eastAsia="Times New Roman" w:hAnsi="Times New Roman" w:cs="Times New Roman"/>
          <w:color w:val="000000"/>
          <w:sz w:val="24"/>
          <w:szCs w:val="24"/>
          <w:lang w:eastAsia="uk-UA"/>
        </w:rPr>
        <w:t>індивідуальний план соціального захисту дитини, яка опинилася у складних життєвих обставинах, дитини-сироти та дитини, позбавленої батьківського піклування (далі - індивідуальний план), - документ, у якому зазначено потреби дитини-сироти та дитини, позбавленої батьківського піклування, та заходи, що необхідно вжити для забезпечення потреб такої дитини у розвитку й вихованні;</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0"/>
      <w:bookmarkEnd w:id="20"/>
      <w:r w:rsidRPr="00B80873">
        <w:rPr>
          <w:rFonts w:ascii="Times New Roman" w:eastAsia="Times New Roman" w:hAnsi="Times New Roman" w:cs="Times New Roman"/>
          <w:color w:val="000000"/>
          <w:sz w:val="24"/>
          <w:szCs w:val="24"/>
          <w:lang w:eastAsia="uk-UA"/>
        </w:rPr>
        <w:t>моніторинг якості надання соціальної послуги соціального супроводу - постійний чи періодичний перегляд діяльності суб’єкта, що надає соціальну послугу соціального супроводу, який має на меті оцінку поточних результатів, виявлення труднощів, визначення проблем, надання рекомендацій для їх усунення, покращення та/або удосконалення надання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1"/>
      <w:bookmarkEnd w:id="21"/>
      <w:r w:rsidRPr="00B80873">
        <w:rPr>
          <w:rFonts w:ascii="Times New Roman" w:eastAsia="Times New Roman" w:hAnsi="Times New Roman" w:cs="Times New Roman"/>
          <w:color w:val="000000"/>
          <w:sz w:val="24"/>
          <w:szCs w:val="24"/>
          <w:lang w:eastAsia="uk-UA"/>
        </w:rPr>
        <w:lastRenderedPageBreak/>
        <w:t>надавач соціальної послуги соціального супроводу сімей, у яких виховуються діти-сироти і діти, позбавлені батьківського піклування (далі - надавач соціальної послуги соціального супроводу), - фахівець із соціальної роботи, соціальний працівник;</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2"/>
      <w:bookmarkEnd w:id="22"/>
      <w:r w:rsidRPr="00B80873">
        <w:rPr>
          <w:rFonts w:ascii="Times New Roman" w:eastAsia="Times New Roman" w:hAnsi="Times New Roman" w:cs="Times New Roman"/>
          <w:color w:val="000000"/>
          <w:sz w:val="24"/>
          <w:szCs w:val="24"/>
          <w:lang w:eastAsia="uk-UA"/>
        </w:rPr>
        <w:t>отримувач соціальної послуги соціального супроводу сімей, у яких виховуються діти-сироти і діти, позбавлені батьківського піклування (далі - отримувач соціальної послуги соціального супроводу), - прийомні діти, діти-вихованці, діти, які перебувають на вихованні в сім’ях опікунів, піклувальників, прийомні батьки, батьки-вихователі, опікуни, піклувальники, біологічні діти прийомних батьків, батьків-вихователів, опікунів, піклувальників, інші члени сім’ї, які спільно з ними проживають;</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23"/>
      <w:bookmarkEnd w:id="23"/>
      <w:r w:rsidRPr="00B80873">
        <w:rPr>
          <w:rFonts w:ascii="Times New Roman" w:eastAsia="Times New Roman" w:hAnsi="Times New Roman" w:cs="Times New Roman"/>
          <w:color w:val="000000"/>
          <w:sz w:val="24"/>
          <w:szCs w:val="24"/>
          <w:lang w:eastAsia="uk-UA"/>
        </w:rPr>
        <w:t>план соціального супроводу сімей, у яких виховуються діти-сироти і діти, позбавлені батьківського піклування (далі - план соціального супроводу), - документ, складений на підставі комплексного визначення та оцінки індивідуальних потреб отримувача соціальної послуги соціального супроводу, у якому зазначено заходи, що проводитимуться для надання такої послуги, відомості про необхідні ресурси, періодичність і строки виконання, відповідальних за виконання, дані щодо моніторингу результатів та інформацію щодо перегляду плану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4"/>
      <w:bookmarkEnd w:id="24"/>
      <w:r w:rsidRPr="00B80873">
        <w:rPr>
          <w:rFonts w:ascii="Times New Roman" w:eastAsia="Times New Roman" w:hAnsi="Times New Roman" w:cs="Times New Roman"/>
          <w:color w:val="000000"/>
          <w:sz w:val="24"/>
          <w:szCs w:val="24"/>
          <w:lang w:eastAsia="uk-UA"/>
        </w:rPr>
        <w:t xml:space="preserve">соціальна послуга соціального супроводу сімей, у яких виховуються діти-сироти і діти, позбавлені батьківського піклування (далі - соціальна послуга соціального супроводу), - комплекс заходів, що передбачає допомогу у створенні та підтримці позитивного соціально-психологічного клімату в сім’ї, адаптацію дитини в нових умовах, створення належних умов для забезпечення індивідуальних потреб кожної дитини-сироти та дитини, позбавленої батьківського піклування, у розвитку та вихованні, захист майнових, житлових та інших прав дитини, сприяння навчанню та розвитку дитини, допомогу у зміцненні/відновленні родинних та суспільно корисних </w:t>
      </w:r>
      <w:proofErr w:type="spellStart"/>
      <w:r w:rsidRPr="00B80873">
        <w:rPr>
          <w:rFonts w:ascii="Times New Roman" w:eastAsia="Times New Roman" w:hAnsi="Times New Roman" w:cs="Times New Roman"/>
          <w:color w:val="000000"/>
          <w:sz w:val="24"/>
          <w:szCs w:val="24"/>
          <w:lang w:eastAsia="uk-UA"/>
        </w:rPr>
        <w:t>зв’язків</w:t>
      </w:r>
      <w:proofErr w:type="spellEnd"/>
      <w:r w:rsidRPr="00B80873">
        <w:rPr>
          <w:rFonts w:ascii="Times New Roman" w:eastAsia="Times New Roman" w:hAnsi="Times New Roman" w:cs="Times New Roman"/>
          <w:color w:val="000000"/>
          <w:sz w:val="24"/>
          <w:szCs w:val="24"/>
          <w:lang w:eastAsia="uk-UA"/>
        </w:rPr>
        <w:t>, у створенні та забезпеченні умов для пріоритетного права дитини на усиновлення, підготовку дитини до виходу із сім’ї, в тому числі до самостійного життя;</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5"/>
      <w:bookmarkEnd w:id="25"/>
      <w:r w:rsidRPr="00B80873">
        <w:rPr>
          <w:rFonts w:ascii="Times New Roman" w:eastAsia="Times New Roman" w:hAnsi="Times New Roman" w:cs="Times New Roman"/>
          <w:color w:val="000000"/>
          <w:sz w:val="24"/>
          <w:szCs w:val="24"/>
          <w:lang w:eastAsia="uk-UA"/>
        </w:rPr>
        <w:t>суб’єкт, що надає соціальну послугу соціального супроводу сімей, у яких виховуються діти-сироти і діти, позбавлені батьківського піклування (далі - суб’єкт, що надає соціальну послугу соціального супроводу), - установи, організації, заклади незалежно від форми власності та господарювання, які відповідають </w:t>
      </w:r>
      <w:hyperlink r:id="rId7" w:anchor="n8" w:tgtFrame="_blank" w:history="1">
        <w:r w:rsidRPr="00B80873">
          <w:rPr>
            <w:rFonts w:ascii="Times New Roman" w:eastAsia="Times New Roman" w:hAnsi="Times New Roman" w:cs="Times New Roman"/>
            <w:color w:val="000099"/>
            <w:sz w:val="24"/>
            <w:szCs w:val="24"/>
            <w:u w:val="single"/>
            <w:lang w:eastAsia="uk-UA"/>
          </w:rPr>
          <w:t>критеріям діяльності суб’єктів, що надають соціальні послуги</w:t>
        </w:r>
      </w:hyperlink>
      <w:r w:rsidRPr="00B80873">
        <w:rPr>
          <w:rFonts w:ascii="Times New Roman" w:eastAsia="Times New Roman" w:hAnsi="Times New Roman" w:cs="Times New Roman"/>
          <w:color w:val="000000"/>
          <w:sz w:val="24"/>
          <w:szCs w:val="24"/>
          <w:lang w:eastAsia="uk-UA"/>
        </w:rPr>
        <w:t>, затвердженим постановою Кабінету Міністрів України від 14 листопада 2012 року № 1039.</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6"/>
      <w:bookmarkEnd w:id="26"/>
      <w:r w:rsidRPr="00B80873">
        <w:rPr>
          <w:rFonts w:ascii="Times New Roman" w:eastAsia="Times New Roman" w:hAnsi="Times New Roman" w:cs="Times New Roman"/>
          <w:color w:val="000000"/>
          <w:sz w:val="24"/>
          <w:szCs w:val="24"/>
          <w:lang w:eastAsia="uk-UA"/>
        </w:rPr>
        <w:t>Інші терміни застосовуються у значеннях, наведених у </w:t>
      </w:r>
      <w:hyperlink r:id="rId8" w:tgtFrame="_blank" w:history="1">
        <w:r w:rsidRPr="00B80873">
          <w:rPr>
            <w:rFonts w:ascii="Times New Roman" w:eastAsia="Times New Roman" w:hAnsi="Times New Roman" w:cs="Times New Roman"/>
            <w:color w:val="000099"/>
            <w:sz w:val="24"/>
            <w:szCs w:val="24"/>
            <w:u w:val="single"/>
            <w:lang w:eastAsia="uk-UA"/>
          </w:rPr>
          <w:t>Цивільному кодексі України</w:t>
        </w:r>
      </w:hyperlink>
      <w:r w:rsidRPr="00B80873">
        <w:rPr>
          <w:rFonts w:ascii="Times New Roman" w:eastAsia="Times New Roman" w:hAnsi="Times New Roman" w:cs="Times New Roman"/>
          <w:color w:val="000000"/>
          <w:sz w:val="24"/>
          <w:szCs w:val="24"/>
          <w:lang w:eastAsia="uk-UA"/>
        </w:rPr>
        <w:t>, </w:t>
      </w:r>
      <w:hyperlink r:id="rId9" w:tgtFrame="_blank" w:history="1">
        <w:r w:rsidRPr="00B80873">
          <w:rPr>
            <w:rFonts w:ascii="Times New Roman" w:eastAsia="Times New Roman" w:hAnsi="Times New Roman" w:cs="Times New Roman"/>
            <w:color w:val="000099"/>
            <w:sz w:val="24"/>
            <w:szCs w:val="24"/>
            <w:u w:val="single"/>
            <w:lang w:eastAsia="uk-UA"/>
          </w:rPr>
          <w:t>Сімейному кодексі України</w:t>
        </w:r>
      </w:hyperlink>
      <w:r w:rsidRPr="00B80873">
        <w:rPr>
          <w:rFonts w:ascii="Times New Roman" w:eastAsia="Times New Roman" w:hAnsi="Times New Roman" w:cs="Times New Roman"/>
          <w:color w:val="000000"/>
          <w:sz w:val="24"/>
          <w:szCs w:val="24"/>
          <w:lang w:eastAsia="uk-UA"/>
        </w:rPr>
        <w:t>, Законах України </w:t>
      </w:r>
      <w:hyperlink r:id="rId10" w:tgtFrame="_blank" w:history="1">
        <w:r w:rsidRPr="00B80873">
          <w:rPr>
            <w:rFonts w:ascii="Times New Roman" w:eastAsia="Times New Roman" w:hAnsi="Times New Roman" w:cs="Times New Roman"/>
            <w:color w:val="000099"/>
            <w:sz w:val="24"/>
            <w:szCs w:val="24"/>
            <w:u w:val="single"/>
            <w:lang w:eastAsia="uk-UA"/>
          </w:rPr>
          <w:t>"Про соціальні послуги"</w:t>
        </w:r>
      </w:hyperlink>
      <w:r w:rsidRPr="00B80873">
        <w:rPr>
          <w:rFonts w:ascii="Times New Roman" w:eastAsia="Times New Roman" w:hAnsi="Times New Roman" w:cs="Times New Roman"/>
          <w:color w:val="000000"/>
          <w:sz w:val="24"/>
          <w:szCs w:val="24"/>
          <w:lang w:eastAsia="uk-UA"/>
        </w:rPr>
        <w:t>, </w:t>
      </w:r>
      <w:hyperlink r:id="rId11" w:tgtFrame="_blank" w:history="1">
        <w:r w:rsidRPr="00B80873">
          <w:rPr>
            <w:rFonts w:ascii="Times New Roman" w:eastAsia="Times New Roman" w:hAnsi="Times New Roman" w:cs="Times New Roman"/>
            <w:color w:val="000099"/>
            <w:sz w:val="24"/>
            <w:szCs w:val="24"/>
            <w:u w:val="single"/>
            <w:lang w:eastAsia="uk-UA"/>
          </w:rPr>
          <w:t>"Про соціальну роботу з сім’ями, дітьми та молоддю"</w:t>
        </w:r>
      </w:hyperlink>
      <w:r w:rsidRPr="00B80873">
        <w:rPr>
          <w:rFonts w:ascii="Times New Roman" w:eastAsia="Times New Roman" w:hAnsi="Times New Roman" w:cs="Times New Roman"/>
          <w:color w:val="000000"/>
          <w:sz w:val="24"/>
          <w:szCs w:val="24"/>
          <w:lang w:eastAsia="uk-UA"/>
        </w:rPr>
        <w:t>, </w:t>
      </w:r>
      <w:hyperlink r:id="rId12" w:tgtFrame="_blank" w:history="1">
        <w:r w:rsidRPr="00B80873">
          <w:rPr>
            <w:rFonts w:ascii="Times New Roman" w:eastAsia="Times New Roman" w:hAnsi="Times New Roman" w:cs="Times New Roman"/>
            <w:color w:val="000099"/>
            <w:sz w:val="24"/>
            <w:szCs w:val="24"/>
            <w:u w:val="single"/>
            <w:lang w:eastAsia="uk-UA"/>
          </w:rPr>
          <w:t>"Про забезпечення організаційно-правових умов соціального захисту дітей-сиріт та дітей, позбавлених батьківського піклування"</w:t>
        </w:r>
      </w:hyperlink>
      <w:r w:rsidRPr="00B80873">
        <w:rPr>
          <w:rFonts w:ascii="Times New Roman" w:eastAsia="Times New Roman" w:hAnsi="Times New Roman" w:cs="Times New Roman"/>
          <w:color w:val="000000"/>
          <w:sz w:val="24"/>
          <w:szCs w:val="24"/>
          <w:lang w:eastAsia="uk-UA"/>
        </w:rPr>
        <w:t>, </w:t>
      </w:r>
      <w:hyperlink r:id="rId13" w:tgtFrame="_blank" w:history="1">
        <w:r w:rsidRPr="00B80873">
          <w:rPr>
            <w:rFonts w:ascii="Times New Roman" w:eastAsia="Times New Roman" w:hAnsi="Times New Roman" w:cs="Times New Roman"/>
            <w:color w:val="000099"/>
            <w:sz w:val="24"/>
            <w:szCs w:val="24"/>
            <w:u w:val="single"/>
            <w:lang w:eastAsia="uk-UA"/>
          </w:rPr>
          <w:t>"Про охорону дитинства"</w:t>
        </w:r>
      </w:hyperlink>
      <w:r w:rsidRPr="00B80873">
        <w:rPr>
          <w:rFonts w:ascii="Times New Roman" w:eastAsia="Times New Roman" w:hAnsi="Times New Roman" w:cs="Times New Roman"/>
          <w:color w:val="000000"/>
          <w:sz w:val="24"/>
          <w:szCs w:val="24"/>
          <w:lang w:eastAsia="uk-UA"/>
        </w:rPr>
        <w:t>, </w:t>
      </w:r>
      <w:hyperlink r:id="rId14" w:tgtFrame="_blank" w:history="1">
        <w:r w:rsidRPr="00B80873">
          <w:rPr>
            <w:rFonts w:ascii="Times New Roman" w:eastAsia="Times New Roman" w:hAnsi="Times New Roman" w:cs="Times New Roman"/>
            <w:color w:val="000099"/>
            <w:sz w:val="24"/>
            <w:szCs w:val="24"/>
            <w:u w:val="single"/>
            <w:lang w:eastAsia="uk-UA"/>
          </w:rPr>
          <w:t>"Про основи соціальної захищеності інвалідів в Україні"</w:t>
        </w:r>
      </w:hyperlink>
      <w:r w:rsidRPr="00B80873">
        <w:rPr>
          <w:rFonts w:ascii="Times New Roman" w:eastAsia="Times New Roman" w:hAnsi="Times New Roman" w:cs="Times New Roman"/>
          <w:color w:val="000000"/>
          <w:sz w:val="24"/>
          <w:szCs w:val="24"/>
          <w:lang w:eastAsia="uk-UA"/>
        </w:rPr>
        <w:t>, </w:t>
      </w:r>
      <w:hyperlink r:id="rId15" w:tgtFrame="_blank" w:history="1">
        <w:r w:rsidRPr="00B80873">
          <w:rPr>
            <w:rFonts w:ascii="Times New Roman" w:eastAsia="Times New Roman" w:hAnsi="Times New Roman" w:cs="Times New Roman"/>
            <w:color w:val="000099"/>
            <w:sz w:val="24"/>
            <w:szCs w:val="24"/>
            <w:u w:val="single"/>
            <w:lang w:eastAsia="uk-UA"/>
          </w:rPr>
          <w:t>"Про реабілітацію інвалідів в Україні"</w:t>
        </w:r>
      </w:hyperlink>
      <w:r w:rsidRPr="00B80873">
        <w:rPr>
          <w:rFonts w:ascii="Times New Roman" w:eastAsia="Times New Roman" w:hAnsi="Times New Roman" w:cs="Times New Roman"/>
          <w:color w:val="000000"/>
          <w:sz w:val="24"/>
          <w:szCs w:val="24"/>
          <w:lang w:eastAsia="uk-UA"/>
        </w:rPr>
        <w:t>, </w:t>
      </w:r>
      <w:hyperlink r:id="rId16" w:tgtFrame="_blank" w:history="1">
        <w:r w:rsidRPr="00B80873">
          <w:rPr>
            <w:rFonts w:ascii="Times New Roman" w:eastAsia="Times New Roman" w:hAnsi="Times New Roman" w:cs="Times New Roman"/>
            <w:color w:val="000099"/>
            <w:sz w:val="24"/>
            <w:szCs w:val="24"/>
            <w:u w:val="single"/>
            <w:lang w:eastAsia="uk-UA"/>
          </w:rPr>
          <w:t>"Про попередження насильства в сім’ї"</w:t>
        </w:r>
      </w:hyperlink>
      <w:r w:rsidRPr="00B80873">
        <w:rPr>
          <w:rFonts w:ascii="Times New Roman" w:eastAsia="Times New Roman" w:hAnsi="Times New Roman" w:cs="Times New Roman"/>
          <w:color w:val="000000"/>
          <w:sz w:val="24"/>
          <w:szCs w:val="24"/>
          <w:lang w:eastAsia="uk-UA"/>
        </w:rPr>
        <w:t> та інших нормативно-правових актах, що регулюють питання соціального захисту населення.</w:t>
      </w:r>
    </w:p>
    <w:p w:rsidR="00B80873" w:rsidRPr="00B80873" w:rsidRDefault="00B80873" w:rsidP="00B8087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7" w:name="n27"/>
      <w:bookmarkEnd w:id="27"/>
      <w:r w:rsidRPr="00B80873">
        <w:rPr>
          <w:rFonts w:ascii="Times New Roman" w:eastAsia="Times New Roman" w:hAnsi="Times New Roman" w:cs="Times New Roman"/>
          <w:b/>
          <w:bCs/>
          <w:color w:val="000000"/>
          <w:sz w:val="28"/>
          <w:szCs w:val="28"/>
          <w:lang w:eastAsia="uk-UA"/>
        </w:rPr>
        <w:t>ІІ. Загальні підходи до організації та надання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28"/>
      <w:bookmarkEnd w:id="28"/>
      <w:r w:rsidRPr="00B80873">
        <w:rPr>
          <w:rFonts w:ascii="Times New Roman" w:eastAsia="Times New Roman" w:hAnsi="Times New Roman" w:cs="Times New Roman"/>
          <w:color w:val="000000"/>
          <w:sz w:val="24"/>
          <w:szCs w:val="24"/>
          <w:lang w:eastAsia="uk-UA"/>
        </w:rPr>
        <w:t>1. Підставою для отримання соціальної послуги соціального супроводу є рішення районної, районної у містах Києві та Севастополі державної адміністрації, виконавчого органу міської, районної у місті (у разі утворення) ради про утворення прийомної сім’ї, дитячого будинку сімейного типу та передання до них дітей, а також рішення вищезазначених органів про встановлення опіки, піклування або рішення суду.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29"/>
      <w:bookmarkEnd w:id="29"/>
      <w:r w:rsidRPr="00B80873">
        <w:rPr>
          <w:rFonts w:ascii="Times New Roman" w:eastAsia="Times New Roman" w:hAnsi="Times New Roman" w:cs="Times New Roman"/>
          <w:color w:val="000000"/>
          <w:sz w:val="24"/>
          <w:szCs w:val="24"/>
          <w:lang w:eastAsia="uk-UA"/>
        </w:rPr>
        <w:t xml:space="preserve">2. Рішення про надання соціальної послуги соціального супроводу приймається суб’єктом, що надає соціальну послугу соціального супроводу, після надходження до нього копій рішення про утворення прийомної сім’ї, дитячого будинку сімейного типу, договорів про влаштування дітей на виховання та спільне проживання у прийомну сім’ю, організацію </w:t>
      </w:r>
      <w:r w:rsidRPr="00B80873">
        <w:rPr>
          <w:rFonts w:ascii="Times New Roman" w:eastAsia="Times New Roman" w:hAnsi="Times New Roman" w:cs="Times New Roman"/>
          <w:color w:val="000000"/>
          <w:sz w:val="24"/>
          <w:szCs w:val="24"/>
          <w:lang w:eastAsia="uk-UA"/>
        </w:rPr>
        <w:lastRenderedPageBreak/>
        <w:t>діяльності дитячого будинку сімейного типу, копій рішення про встановлення опіки, піклування або рішення суду. Зазначені копії надсилаються суб’єкту, що надає соціальну послугу соціального супроводу, відповідною службою у справах дітей.</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30"/>
      <w:bookmarkEnd w:id="30"/>
      <w:r w:rsidRPr="00B80873">
        <w:rPr>
          <w:rFonts w:ascii="Times New Roman" w:eastAsia="Times New Roman" w:hAnsi="Times New Roman" w:cs="Times New Roman"/>
          <w:color w:val="000000"/>
          <w:sz w:val="24"/>
          <w:szCs w:val="24"/>
          <w:lang w:eastAsia="uk-UA"/>
        </w:rPr>
        <w:t xml:space="preserve">3. Відповідно до виявлених потреб до надання соціальної послуги соціального супроводу можуть залучатися спеціалісти інших закладів чи організацій (психолог, лікар, юрист, педагог, </w:t>
      </w:r>
      <w:proofErr w:type="spellStart"/>
      <w:r w:rsidRPr="00B80873">
        <w:rPr>
          <w:rFonts w:ascii="Times New Roman" w:eastAsia="Times New Roman" w:hAnsi="Times New Roman" w:cs="Times New Roman"/>
          <w:color w:val="000000"/>
          <w:sz w:val="24"/>
          <w:szCs w:val="24"/>
          <w:lang w:eastAsia="uk-UA"/>
        </w:rPr>
        <w:t>реабілітолог</w:t>
      </w:r>
      <w:proofErr w:type="spellEnd"/>
      <w:r w:rsidRPr="00B80873">
        <w:rPr>
          <w:rFonts w:ascii="Times New Roman" w:eastAsia="Times New Roman" w:hAnsi="Times New Roman" w:cs="Times New Roman"/>
          <w:color w:val="000000"/>
          <w:sz w:val="24"/>
          <w:szCs w:val="24"/>
          <w:lang w:eastAsia="uk-UA"/>
        </w:rPr>
        <w:t xml:space="preserve"> та інші), представники громади (за згодою), для залучення яких суб’єкт, що надає соціальну послугу соціального супроводу, звертається з клопотанням до відповідної установи, або, виходячи з інтересів дитини, питання залучення інших спеціалістів виноситься на розгляд комісії з питань захисту прав дитини, діяльність якої регламентовано </w:t>
      </w:r>
      <w:hyperlink r:id="rId17" w:anchor="n380" w:tgtFrame="_blank" w:history="1">
        <w:r w:rsidRPr="00B80873">
          <w:rPr>
            <w:rFonts w:ascii="Times New Roman" w:eastAsia="Times New Roman" w:hAnsi="Times New Roman" w:cs="Times New Roman"/>
            <w:color w:val="000099"/>
            <w:sz w:val="24"/>
            <w:szCs w:val="24"/>
            <w:u w:val="single"/>
            <w:lang w:eastAsia="uk-UA"/>
          </w:rPr>
          <w:t>Типовим положенням про комісію з питань захисту прав дитини</w:t>
        </w:r>
      </w:hyperlink>
      <w:r w:rsidRPr="00B80873">
        <w:rPr>
          <w:rFonts w:ascii="Times New Roman" w:eastAsia="Times New Roman" w:hAnsi="Times New Roman" w:cs="Times New Roman"/>
          <w:color w:val="000000"/>
          <w:sz w:val="24"/>
          <w:szCs w:val="24"/>
          <w:lang w:eastAsia="uk-UA"/>
        </w:rPr>
        <w:t>, затвердженим постановою Кабінету Міністрів України від 24 вересня 2008 року № 866.</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31"/>
      <w:bookmarkEnd w:id="31"/>
      <w:r w:rsidRPr="00B80873">
        <w:rPr>
          <w:rFonts w:ascii="Times New Roman" w:eastAsia="Times New Roman" w:hAnsi="Times New Roman" w:cs="Times New Roman"/>
          <w:color w:val="000000"/>
          <w:sz w:val="24"/>
          <w:szCs w:val="24"/>
          <w:lang w:eastAsia="uk-UA"/>
        </w:rPr>
        <w:t>4. Підставами для припинення надання соціальної послуги соціального супроводу є:</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32"/>
      <w:bookmarkEnd w:id="32"/>
      <w:r w:rsidRPr="00B80873">
        <w:rPr>
          <w:rFonts w:ascii="Times New Roman" w:eastAsia="Times New Roman" w:hAnsi="Times New Roman" w:cs="Times New Roman"/>
          <w:color w:val="000000"/>
          <w:sz w:val="24"/>
          <w:szCs w:val="24"/>
          <w:lang w:eastAsia="uk-UA"/>
        </w:rPr>
        <w:t>припинення функціонування прийомної сім’ї, дитячого будинку сімейного типу з підстав, визначених постановами Кабінету Міністрів України від 26 квітня 2002 року </w:t>
      </w:r>
      <w:hyperlink r:id="rId18" w:tgtFrame="_blank" w:history="1">
        <w:r w:rsidRPr="00B80873">
          <w:rPr>
            <w:rFonts w:ascii="Times New Roman" w:eastAsia="Times New Roman" w:hAnsi="Times New Roman" w:cs="Times New Roman"/>
            <w:color w:val="000099"/>
            <w:sz w:val="24"/>
            <w:szCs w:val="24"/>
            <w:u w:val="single"/>
            <w:lang w:eastAsia="uk-UA"/>
          </w:rPr>
          <w:t>№ 564</w:t>
        </w:r>
      </w:hyperlink>
      <w:r w:rsidRPr="00B80873">
        <w:rPr>
          <w:rFonts w:ascii="Times New Roman" w:eastAsia="Times New Roman" w:hAnsi="Times New Roman" w:cs="Times New Roman"/>
          <w:color w:val="000000"/>
          <w:sz w:val="24"/>
          <w:szCs w:val="24"/>
          <w:lang w:eastAsia="uk-UA"/>
        </w:rPr>
        <w:t> "Про затвердження Положення про дитячий будинок сімейного типу", від 26 квітня 2002 року </w:t>
      </w:r>
      <w:hyperlink r:id="rId19" w:tgtFrame="_blank" w:history="1">
        <w:r w:rsidRPr="00B80873">
          <w:rPr>
            <w:rFonts w:ascii="Times New Roman" w:eastAsia="Times New Roman" w:hAnsi="Times New Roman" w:cs="Times New Roman"/>
            <w:color w:val="000099"/>
            <w:sz w:val="24"/>
            <w:szCs w:val="24"/>
            <w:u w:val="single"/>
            <w:lang w:eastAsia="uk-UA"/>
          </w:rPr>
          <w:t>№ 565</w:t>
        </w:r>
      </w:hyperlink>
      <w:r w:rsidRPr="00B80873">
        <w:rPr>
          <w:rFonts w:ascii="Times New Roman" w:eastAsia="Times New Roman" w:hAnsi="Times New Roman" w:cs="Times New Roman"/>
          <w:color w:val="000000"/>
          <w:sz w:val="24"/>
          <w:szCs w:val="24"/>
          <w:lang w:eastAsia="uk-UA"/>
        </w:rPr>
        <w:t> "Про затвердження Положення про прийомну сім’ю";</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33"/>
      <w:bookmarkEnd w:id="33"/>
      <w:r w:rsidRPr="00B80873">
        <w:rPr>
          <w:rFonts w:ascii="Times New Roman" w:eastAsia="Times New Roman" w:hAnsi="Times New Roman" w:cs="Times New Roman"/>
          <w:color w:val="000000"/>
          <w:sz w:val="24"/>
          <w:szCs w:val="24"/>
          <w:lang w:eastAsia="uk-UA"/>
        </w:rPr>
        <w:t>досягнення позитивного результату соціального супроводу в сім’ях опікунів, піклувальників.</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34"/>
      <w:bookmarkEnd w:id="34"/>
      <w:r w:rsidRPr="00B80873">
        <w:rPr>
          <w:rFonts w:ascii="Times New Roman" w:eastAsia="Times New Roman" w:hAnsi="Times New Roman" w:cs="Times New Roman"/>
          <w:color w:val="000000"/>
          <w:sz w:val="24"/>
          <w:szCs w:val="24"/>
          <w:lang w:eastAsia="uk-UA"/>
        </w:rPr>
        <w:t>5. Порядок здійснення соціального супроводу прийомних сімей та дитячих будинків сімейного типу, форми та ведення документації визначаються відповідно до </w:t>
      </w:r>
      <w:hyperlink r:id="rId20" w:tgtFrame="_blank" w:history="1">
        <w:r w:rsidRPr="00B80873">
          <w:rPr>
            <w:rFonts w:ascii="Times New Roman" w:eastAsia="Times New Roman" w:hAnsi="Times New Roman" w:cs="Times New Roman"/>
            <w:color w:val="000099"/>
            <w:sz w:val="24"/>
            <w:szCs w:val="24"/>
            <w:u w:val="single"/>
            <w:lang w:eastAsia="uk-UA"/>
          </w:rPr>
          <w:t>Порядку здійснення соціального супроводження прийомних сімей та дитячих будинків сімейного типу</w:t>
        </w:r>
      </w:hyperlink>
      <w:r w:rsidRPr="00B80873">
        <w:rPr>
          <w:rFonts w:ascii="Times New Roman" w:eastAsia="Times New Roman" w:hAnsi="Times New Roman" w:cs="Times New Roman"/>
          <w:color w:val="000000"/>
          <w:sz w:val="24"/>
          <w:szCs w:val="24"/>
          <w:lang w:eastAsia="uk-UA"/>
        </w:rPr>
        <w:t>, затвердженого наказом Міністерства України у справах сім’ї, молоді та спорту від 23 вересня 2009 року № 3357, зареєстрованого у Міністерстві юстиції України 16 жовтня 2009 року за № 966/16982.</w:t>
      </w:r>
    </w:p>
    <w:p w:rsidR="00B80873" w:rsidRPr="00B80873" w:rsidRDefault="00B80873" w:rsidP="00B8087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5" w:name="n35"/>
      <w:bookmarkEnd w:id="35"/>
      <w:r w:rsidRPr="00B80873">
        <w:rPr>
          <w:rFonts w:ascii="Times New Roman" w:eastAsia="Times New Roman" w:hAnsi="Times New Roman" w:cs="Times New Roman"/>
          <w:b/>
          <w:bCs/>
          <w:color w:val="000000"/>
          <w:sz w:val="28"/>
          <w:szCs w:val="28"/>
          <w:lang w:eastAsia="uk-UA"/>
        </w:rPr>
        <w:t>ІІІ. Укладення договору про надання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36"/>
      <w:bookmarkEnd w:id="36"/>
      <w:r w:rsidRPr="00B80873">
        <w:rPr>
          <w:rFonts w:ascii="Times New Roman" w:eastAsia="Times New Roman" w:hAnsi="Times New Roman" w:cs="Times New Roman"/>
          <w:color w:val="000000"/>
          <w:sz w:val="24"/>
          <w:szCs w:val="24"/>
          <w:lang w:eastAsia="uk-UA"/>
        </w:rPr>
        <w:t>1. Суб’єкт, що надає соціальну послугу соціального супроводу, видає відповідний наказ, у якому визначається фахівець, відповідальний за надання соціальної послуги соціального супроводу (далі - фахівець).</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37"/>
      <w:bookmarkEnd w:id="37"/>
      <w:r w:rsidRPr="00B80873">
        <w:rPr>
          <w:rFonts w:ascii="Times New Roman" w:eastAsia="Times New Roman" w:hAnsi="Times New Roman" w:cs="Times New Roman"/>
          <w:color w:val="000000"/>
          <w:sz w:val="24"/>
          <w:szCs w:val="24"/>
          <w:lang w:eastAsia="uk-UA"/>
        </w:rPr>
        <w:t>2. Після видання наказу про надання соціальної послуги соціального супроводу з кожним (у разі потреби) отримувачем соціальної послуги соціального супроводу та/або його законним представником протягом 7 робочих днів укладається договір про надання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38"/>
      <w:bookmarkEnd w:id="38"/>
      <w:r w:rsidRPr="00B80873">
        <w:rPr>
          <w:rFonts w:ascii="Times New Roman" w:eastAsia="Times New Roman" w:hAnsi="Times New Roman" w:cs="Times New Roman"/>
          <w:color w:val="000000"/>
          <w:sz w:val="24"/>
          <w:szCs w:val="24"/>
          <w:lang w:eastAsia="uk-UA"/>
        </w:rPr>
        <w:t>3. У договорі визначаються умови надання соціальної послуги соціального супроводу та зобов’язання сторін, місце і тривалість її надання, періодичність зустрічей надавача соціальної послуги соціального супроводу з отримувачем соціальної послуги соціального супроводу.</w:t>
      </w:r>
    </w:p>
    <w:p w:rsidR="00B80873" w:rsidRPr="00B80873" w:rsidRDefault="00B80873" w:rsidP="00B8087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9" w:name="n39"/>
      <w:bookmarkEnd w:id="39"/>
      <w:r w:rsidRPr="00B80873">
        <w:rPr>
          <w:rFonts w:ascii="Times New Roman" w:eastAsia="Times New Roman" w:hAnsi="Times New Roman" w:cs="Times New Roman"/>
          <w:b/>
          <w:bCs/>
          <w:color w:val="000000"/>
          <w:sz w:val="28"/>
          <w:szCs w:val="28"/>
          <w:lang w:eastAsia="uk-UA"/>
        </w:rPr>
        <w:t>ІV. Визначення індивідуальних потреб отримувача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40"/>
      <w:bookmarkEnd w:id="40"/>
      <w:r w:rsidRPr="00B80873">
        <w:rPr>
          <w:rFonts w:ascii="Times New Roman" w:eastAsia="Times New Roman" w:hAnsi="Times New Roman" w:cs="Times New Roman"/>
          <w:color w:val="000000"/>
          <w:sz w:val="24"/>
          <w:szCs w:val="24"/>
          <w:lang w:eastAsia="uk-UA"/>
        </w:rPr>
        <w:t>1. У триденний строк після прийняття рішення про утворення прийомної сім’ї, дитячого будинку сімейного типу, влаштування дитини під опіку, піклування відповідна служба у справах дітей передає суб’єкту, що надає соціальну послугу соціального супроводу, паперовий дублікат електронної обліково-статистичної картки дитини за формою, затвердженою наказом Міністерства соціальної політики України від 28 грудня 2015 року </w:t>
      </w:r>
      <w:hyperlink r:id="rId21" w:tgtFrame="_blank" w:history="1">
        <w:r w:rsidRPr="00B80873">
          <w:rPr>
            <w:rFonts w:ascii="Times New Roman" w:eastAsia="Times New Roman" w:hAnsi="Times New Roman" w:cs="Times New Roman"/>
            <w:color w:val="000099"/>
            <w:sz w:val="24"/>
            <w:szCs w:val="24"/>
            <w:u w:val="single"/>
            <w:lang w:eastAsia="uk-UA"/>
          </w:rPr>
          <w:t>№ 1256</w:t>
        </w:r>
      </w:hyperlink>
      <w:r w:rsidRPr="00B80873">
        <w:rPr>
          <w:rFonts w:ascii="Times New Roman" w:eastAsia="Times New Roman" w:hAnsi="Times New Roman" w:cs="Times New Roman"/>
          <w:color w:val="000000"/>
          <w:sz w:val="24"/>
          <w:szCs w:val="24"/>
          <w:lang w:eastAsia="uk-UA"/>
        </w:rPr>
        <w:t>, зареєстрованим у Міністерстві юстиції України 12 березня 2016 року за № 380/28510, та копію індивідуального плану соціального захисту дитини, яка опинилась у складних життєвих обставинах, дитини-сироти та дитини, позбавленої батьківського піклування, за </w:t>
      </w:r>
      <w:hyperlink r:id="rId22" w:tgtFrame="_blank" w:history="1">
        <w:r w:rsidRPr="00B80873">
          <w:rPr>
            <w:rFonts w:ascii="Times New Roman" w:eastAsia="Times New Roman" w:hAnsi="Times New Roman" w:cs="Times New Roman"/>
            <w:color w:val="000099"/>
            <w:sz w:val="24"/>
            <w:szCs w:val="24"/>
            <w:u w:val="single"/>
            <w:lang w:eastAsia="uk-UA"/>
          </w:rPr>
          <w:t>формою</w:t>
        </w:r>
      </w:hyperlink>
      <w:r w:rsidRPr="00B80873">
        <w:rPr>
          <w:rFonts w:ascii="Times New Roman" w:eastAsia="Times New Roman" w:hAnsi="Times New Roman" w:cs="Times New Roman"/>
          <w:color w:val="000000"/>
          <w:sz w:val="24"/>
          <w:szCs w:val="24"/>
          <w:lang w:eastAsia="uk-UA"/>
        </w:rPr>
        <w:t xml:space="preserve">, затвердженою наказом </w:t>
      </w:r>
      <w:proofErr w:type="spellStart"/>
      <w:r w:rsidRPr="00B80873">
        <w:rPr>
          <w:rFonts w:ascii="Times New Roman" w:eastAsia="Times New Roman" w:hAnsi="Times New Roman" w:cs="Times New Roman"/>
          <w:color w:val="000000"/>
          <w:sz w:val="24"/>
          <w:szCs w:val="24"/>
          <w:lang w:eastAsia="uk-UA"/>
        </w:rPr>
        <w:t>Мiнiстерства</w:t>
      </w:r>
      <w:proofErr w:type="spellEnd"/>
      <w:r w:rsidRPr="00B80873">
        <w:rPr>
          <w:rFonts w:ascii="Times New Roman" w:eastAsia="Times New Roman" w:hAnsi="Times New Roman" w:cs="Times New Roman"/>
          <w:color w:val="000000"/>
          <w:sz w:val="24"/>
          <w:szCs w:val="24"/>
          <w:lang w:eastAsia="uk-UA"/>
        </w:rPr>
        <w:t xml:space="preserve"> України у справах сім’ї, </w:t>
      </w:r>
      <w:proofErr w:type="spellStart"/>
      <w:r w:rsidRPr="00B80873">
        <w:rPr>
          <w:rFonts w:ascii="Times New Roman" w:eastAsia="Times New Roman" w:hAnsi="Times New Roman" w:cs="Times New Roman"/>
          <w:color w:val="000000"/>
          <w:sz w:val="24"/>
          <w:szCs w:val="24"/>
          <w:lang w:eastAsia="uk-UA"/>
        </w:rPr>
        <w:t>молодi</w:t>
      </w:r>
      <w:proofErr w:type="spellEnd"/>
      <w:r w:rsidRPr="00B80873">
        <w:rPr>
          <w:rFonts w:ascii="Times New Roman" w:eastAsia="Times New Roman" w:hAnsi="Times New Roman" w:cs="Times New Roman"/>
          <w:color w:val="000000"/>
          <w:sz w:val="24"/>
          <w:szCs w:val="24"/>
          <w:lang w:eastAsia="uk-UA"/>
        </w:rPr>
        <w:t xml:space="preserve"> та спорту від 18 листопада 2008 року № 4591. </w:t>
      </w:r>
      <w:r w:rsidRPr="00B80873">
        <w:rPr>
          <w:rFonts w:ascii="Times New Roman" w:eastAsia="Times New Roman" w:hAnsi="Times New Roman" w:cs="Times New Roman"/>
          <w:color w:val="000000"/>
          <w:sz w:val="24"/>
          <w:szCs w:val="24"/>
          <w:lang w:eastAsia="uk-UA"/>
        </w:rPr>
        <w:lastRenderedPageBreak/>
        <w:t>Якщо на момент прийняття рішення індивідуальний план не складено, його копія надається у триденний строк.</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41"/>
      <w:bookmarkEnd w:id="41"/>
      <w:r w:rsidRPr="00B80873">
        <w:rPr>
          <w:rFonts w:ascii="Times New Roman" w:eastAsia="Times New Roman" w:hAnsi="Times New Roman" w:cs="Times New Roman"/>
          <w:color w:val="000000"/>
          <w:sz w:val="24"/>
          <w:szCs w:val="24"/>
          <w:lang w:eastAsia="uk-UA"/>
        </w:rPr>
        <w:t xml:space="preserve">2. Фахівець за потреби протягом одного місяця збирає додаткову інформацію стосовно влаштованої дитини (загальний стан здоров’я, щеплення, результати </w:t>
      </w:r>
      <w:proofErr w:type="spellStart"/>
      <w:r w:rsidRPr="00B80873">
        <w:rPr>
          <w:rFonts w:ascii="Times New Roman" w:eastAsia="Times New Roman" w:hAnsi="Times New Roman" w:cs="Times New Roman"/>
          <w:color w:val="000000"/>
          <w:sz w:val="24"/>
          <w:szCs w:val="24"/>
          <w:lang w:eastAsia="uk-UA"/>
        </w:rPr>
        <w:t>психодіагностичних</w:t>
      </w:r>
      <w:proofErr w:type="spellEnd"/>
      <w:r w:rsidRPr="00B80873">
        <w:rPr>
          <w:rFonts w:ascii="Times New Roman" w:eastAsia="Times New Roman" w:hAnsi="Times New Roman" w:cs="Times New Roman"/>
          <w:color w:val="000000"/>
          <w:sz w:val="24"/>
          <w:szCs w:val="24"/>
          <w:lang w:eastAsia="uk-UA"/>
        </w:rPr>
        <w:t xml:space="preserve"> досліджень, навчання дитини, характер її стосунків з біологічними батьками або особами, що їх замінюють, родичами; якщо дитині встановлено інвалідність, з’ясовуються стан виконання індивідуальної програми реабілітації, потреби щодо розумних пристосувань (засобів комунікації, додаткових фахових послуг, адаптації приміщення, вибору формату викладу інформації, визначення та дотримання індивідуального режиму тощо)) та проводить початкову оцінку її потреб.</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42"/>
      <w:bookmarkEnd w:id="42"/>
      <w:r w:rsidRPr="00B80873">
        <w:rPr>
          <w:rFonts w:ascii="Times New Roman" w:eastAsia="Times New Roman" w:hAnsi="Times New Roman" w:cs="Times New Roman"/>
          <w:color w:val="000000"/>
          <w:sz w:val="24"/>
          <w:szCs w:val="24"/>
          <w:lang w:eastAsia="uk-UA"/>
        </w:rPr>
        <w:t>3. Одночасно із формуванням початкової оцінки потреб влаштованої дитини фахівець вживає заходів, спрямованих на вирішення найбільш гострих проблем дитини стосовно її адаптації у новому середовищі.</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43"/>
      <w:bookmarkEnd w:id="43"/>
      <w:r w:rsidRPr="00B80873">
        <w:rPr>
          <w:rFonts w:ascii="Times New Roman" w:eastAsia="Times New Roman" w:hAnsi="Times New Roman" w:cs="Times New Roman"/>
          <w:color w:val="000000"/>
          <w:sz w:val="24"/>
          <w:szCs w:val="24"/>
          <w:lang w:eastAsia="uk-UA"/>
        </w:rPr>
        <w:t>Оцінка потреб влаштованої дитини складається фахівцем раз на рік за формою згідно з </w:t>
      </w:r>
      <w:hyperlink r:id="rId23" w:tgtFrame="_blank" w:history="1">
        <w:r w:rsidRPr="00B80873">
          <w:rPr>
            <w:rFonts w:ascii="Times New Roman" w:eastAsia="Times New Roman" w:hAnsi="Times New Roman" w:cs="Times New Roman"/>
            <w:color w:val="000099"/>
            <w:sz w:val="24"/>
            <w:szCs w:val="24"/>
            <w:u w:val="single"/>
            <w:lang w:eastAsia="uk-UA"/>
          </w:rPr>
          <w:t>додатком 1</w:t>
        </w:r>
      </w:hyperlink>
      <w:r w:rsidRPr="00B80873">
        <w:rPr>
          <w:rFonts w:ascii="Times New Roman" w:eastAsia="Times New Roman" w:hAnsi="Times New Roman" w:cs="Times New Roman"/>
          <w:color w:val="000000"/>
          <w:sz w:val="24"/>
          <w:szCs w:val="24"/>
          <w:lang w:eastAsia="uk-UA"/>
        </w:rPr>
        <w:t> до Порядку здійснення соціального супроводження прийомних сімей та дитячих будинків сімейного типу, затвердженого наказом Міністерства України у справах сім’ї, молоді та спорту від 23 вересня 2009 року № 3357, зареєстрованого у Міністерстві юстиції України 16 жовтня 2009 року за № 966/16982.</w:t>
      </w:r>
    </w:p>
    <w:p w:rsidR="00B80873" w:rsidRPr="00B80873" w:rsidRDefault="00B80873" w:rsidP="00B8087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44" w:name="n44"/>
      <w:bookmarkEnd w:id="44"/>
      <w:r w:rsidRPr="00B80873">
        <w:rPr>
          <w:rFonts w:ascii="Times New Roman" w:eastAsia="Times New Roman" w:hAnsi="Times New Roman" w:cs="Times New Roman"/>
          <w:b/>
          <w:bCs/>
          <w:color w:val="000000"/>
          <w:sz w:val="28"/>
          <w:szCs w:val="28"/>
          <w:lang w:eastAsia="uk-UA"/>
        </w:rPr>
        <w:t>V. Складання плану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45"/>
      <w:bookmarkEnd w:id="45"/>
      <w:r w:rsidRPr="00B80873">
        <w:rPr>
          <w:rFonts w:ascii="Times New Roman" w:eastAsia="Times New Roman" w:hAnsi="Times New Roman" w:cs="Times New Roman"/>
          <w:color w:val="000000"/>
          <w:sz w:val="24"/>
          <w:szCs w:val="24"/>
          <w:lang w:eastAsia="uk-UA"/>
        </w:rPr>
        <w:t>1. На основі оцінки потреб дитини, отриманої додаткової інформації про неї та індивідуального плану складається план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46"/>
      <w:bookmarkEnd w:id="46"/>
      <w:r w:rsidRPr="00B80873">
        <w:rPr>
          <w:rFonts w:ascii="Times New Roman" w:eastAsia="Times New Roman" w:hAnsi="Times New Roman" w:cs="Times New Roman"/>
          <w:color w:val="000000"/>
          <w:sz w:val="24"/>
          <w:szCs w:val="24"/>
          <w:lang w:eastAsia="uk-UA"/>
        </w:rPr>
        <w:t>2. План соціального супроводу складається фахівцем разом із прийомними батьками, батьками-вихователями, опікунами, піклувальниками та дитиною з урахуванням віку дитини, стану її здоров’я, інформації та рекомендацій спеціаліста, який здійснював підготовку прийомних батьків, батьків-вихователів, опікунів, піклувальників.</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47"/>
      <w:bookmarkEnd w:id="47"/>
      <w:r w:rsidRPr="00B80873">
        <w:rPr>
          <w:rFonts w:ascii="Times New Roman" w:eastAsia="Times New Roman" w:hAnsi="Times New Roman" w:cs="Times New Roman"/>
          <w:color w:val="000000"/>
          <w:sz w:val="24"/>
          <w:szCs w:val="24"/>
          <w:lang w:eastAsia="uk-UA"/>
        </w:rPr>
        <w:t>3. План соціального супроводу затверджується керівником суб’єкта, що надає соціальну послугу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48"/>
      <w:bookmarkEnd w:id="48"/>
      <w:r w:rsidRPr="00B80873">
        <w:rPr>
          <w:rFonts w:ascii="Times New Roman" w:eastAsia="Times New Roman" w:hAnsi="Times New Roman" w:cs="Times New Roman"/>
          <w:color w:val="000000"/>
          <w:sz w:val="24"/>
          <w:szCs w:val="24"/>
          <w:lang w:eastAsia="uk-UA"/>
        </w:rPr>
        <w:t>4. Протягом першого року функціонування прийомної сім’ї, дитячого будинку сімейного типу, сімей опікунів, піклувальників план соціального супроводу складається на півріччя. При складанні плану соціального супроводу на друге півріччя враховується перша оцінка потреб прийомної дитини, дитини-вихованця, підопічної дитини, яка за потреби переглядається та коригується.</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49"/>
      <w:bookmarkEnd w:id="49"/>
      <w:r w:rsidRPr="00B80873">
        <w:rPr>
          <w:rFonts w:ascii="Times New Roman" w:eastAsia="Times New Roman" w:hAnsi="Times New Roman" w:cs="Times New Roman"/>
          <w:color w:val="000000"/>
          <w:sz w:val="24"/>
          <w:szCs w:val="24"/>
          <w:lang w:eastAsia="uk-UA"/>
        </w:rPr>
        <w:t>Надалі план соціального супроводу формується на рік, у разі необхідності проводиться його коригування.</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50"/>
      <w:bookmarkEnd w:id="50"/>
      <w:r w:rsidRPr="00B80873">
        <w:rPr>
          <w:rFonts w:ascii="Times New Roman" w:eastAsia="Times New Roman" w:hAnsi="Times New Roman" w:cs="Times New Roman"/>
          <w:color w:val="000000"/>
          <w:sz w:val="24"/>
          <w:szCs w:val="24"/>
          <w:lang w:eastAsia="uk-UA"/>
        </w:rPr>
        <w:t>5. У разі повернення прийомної дитини, дитини-вихованця, підопічної дитини рідним батькам, усиновлення, встановлення над нею опіки, піклування, переведення до іншої прийомної сім’ї, дитячого будинку сімейного типу, сім’ї опікуна, піклувальника, влаштування у відповідні заклади та за рік до настання терміну виходу дитини із сім’ї до плану соціального супроводу включаються заходи з підготовки дитини до виходу із сім’ї.</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51"/>
      <w:bookmarkEnd w:id="51"/>
      <w:r w:rsidRPr="00B80873">
        <w:rPr>
          <w:rFonts w:ascii="Times New Roman" w:eastAsia="Times New Roman" w:hAnsi="Times New Roman" w:cs="Times New Roman"/>
          <w:color w:val="000000"/>
          <w:sz w:val="24"/>
          <w:szCs w:val="24"/>
          <w:lang w:eastAsia="uk-UA"/>
        </w:rPr>
        <w:t>6. Якщо отримувачем соціальної послуги соціального супроводу є дитина, яка перебуває на диспансерному обліку, дитина з інвалідністю, ВІЛ-інфікована дитина, до плану соціального супроводу включаються заходи щодо її догляду, підтримки, лікування, вибору форми навчання, реабілітації.</w:t>
      </w:r>
    </w:p>
    <w:p w:rsidR="00B80873" w:rsidRPr="00B80873" w:rsidRDefault="00B80873" w:rsidP="00B8087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52" w:name="n52"/>
      <w:bookmarkEnd w:id="52"/>
      <w:r w:rsidRPr="00B80873">
        <w:rPr>
          <w:rFonts w:ascii="Times New Roman" w:eastAsia="Times New Roman" w:hAnsi="Times New Roman" w:cs="Times New Roman"/>
          <w:b/>
          <w:bCs/>
          <w:color w:val="000000"/>
          <w:sz w:val="28"/>
          <w:szCs w:val="28"/>
          <w:lang w:eastAsia="uk-UA"/>
        </w:rPr>
        <w:t>VІ. Місце та строки надання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53"/>
      <w:bookmarkEnd w:id="53"/>
      <w:r w:rsidRPr="00B80873">
        <w:rPr>
          <w:rFonts w:ascii="Times New Roman" w:eastAsia="Times New Roman" w:hAnsi="Times New Roman" w:cs="Times New Roman"/>
          <w:color w:val="000000"/>
          <w:sz w:val="24"/>
          <w:szCs w:val="24"/>
          <w:lang w:eastAsia="uk-UA"/>
        </w:rPr>
        <w:lastRenderedPageBreak/>
        <w:t>1. Соціальна послуга соціального супроводу надається за місцем проживання (перебування) отримувача соціальної послуги соціального супроводу або в приміщенні суб’єкта, що надає соціальну послугу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54"/>
      <w:bookmarkEnd w:id="54"/>
      <w:r w:rsidRPr="00B80873">
        <w:rPr>
          <w:rFonts w:ascii="Times New Roman" w:eastAsia="Times New Roman" w:hAnsi="Times New Roman" w:cs="Times New Roman"/>
          <w:color w:val="000000"/>
          <w:sz w:val="24"/>
          <w:szCs w:val="24"/>
          <w:lang w:eastAsia="uk-UA"/>
        </w:rPr>
        <w:t>2. Соціальна послуга соціального супроводу надається: прийомній сім’ї, дитячому будинку сімейного типу - постійно; сім’ї опікуна, піклувальника - протягом року після влаштування дитини під опіку, піклування та протягом року до завершення піклування, а також за поданням відповідної служби у справах дітей у разі потреби.</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55"/>
      <w:bookmarkEnd w:id="55"/>
      <w:r w:rsidRPr="00B80873">
        <w:rPr>
          <w:rFonts w:ascii="Times New Roman" w:eastAsia="Times New Roman" w:hAnsi="Times New Roman" w:cs="Times New Roman"/>
          <w:color w:val="000000"/>
          <w:sz w:val="24"/>
          <w:szCs w:val="24"/>
          <w:lang w:eastAsia="uk-UA"/>
        </w:rPr>
        <w:t>3. Частота відвідувань таких сімей визначається і планується індивідуально, але відвідування повинні відбуватися не менше ніж щотижня протягом першого місяця перебування дитини в сім’ї; наступні три місяці - не менше одного разу на два тижні; надалі, протягом першого року функціонування, - за потреби, але не рідше одного разу на місяць; потім - не рідше одного разу на два місяці.</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56"/>
      <w:bookmarkEnd w:id="56"/>
      <w:r w:rsidRPr="00B80873">
        <w:rPr>
          <w:rFonts w:ascii="Times New Roman" w:eastAsia="Times New Roman" w:hAnsi="Times New Roman" w:cs="Times New Roman"/>
          <w:color w:val="000000"/>
          <w:sz w:val="24"/>
          <w:szCs w:val="24"/>
          <w:lang w:eastAsia="uk-UA"/>
        </w:rPr>
        <w:t>Крім того, не менше трьох разів протягом першого року функціонування сімей, до яких влаштовано дітей-сиріт і дітей, позбавлених батьківського піклування, фахівець має право на відвідування таких сімей без попередження заздалегідь.</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57"/>
      <w:bookmarkEnd w:id="57"/>
      <w:r w:rsidRPr="00B80873">
        <w:rPr>
          <w:rFonts w:ascii="Times New Roman" w:eastAsia="Times New Roman" w:hAnsi="Times New Roman" w:cs="Times New Roman"/>
          <w:color w:val="000000"/>
          <w:sz w:val="24"/>
          <w:szCs w:val="24"/>
          <w:lang w:eastAsia="uk-UA"/>
        </w:rPr>
        <w:t>За результатами відвідування таких сімей у разі потреби складається акт про результат візиту за формою, визначеною </w:t>
      </w:r>
      <w:hyperlink r:id="rId24" w:tgtFrame="_blank" w:history="1">
        <w:r w:rsidRPr="00B80873">
          <w:rPr>
            <w:rFonts w:ascii="Times New Roman" w:eastAsia="Times New Roman" w:hAnsi="Times New Roman" w:cs="Times New Roman"/>
            <w:color w:val="000099"/>
            <w:sz w:val="24"/>
            <w:szCs w:val="24"/>
            <w:u w:val="single"/>
            <w:lang w:eastAsia="uk-UA"/>
          </w:rPr>
          <w:t>додатком 5</w:t>
        </w:r>
      </w:hyperlink>
      <w:r w:rsidRPr="00B80873">
        <w:rPr>
          <w:rFonts w:ascii="Times New Roman" w:eastAsia="Times New Roman" w:hAnsi="Times New Roman" w:cs="Times New Roman"/>
          <w:color w:val="000000"/>
          <w:sz w:val="24"/>
          <w:szCs w:val="24"/>
          <w:lang w:eastAsia="uk-UA"/>
        </w:rPr>
        <w:t> до Порядку здійснення соціального супроводження прийомних сімей та дитячих будинків сімейного типу, затвердженого наказом Міністерства України у справах сім’ї, молоді та спорту від 23 вересня 2009 року № 3357, зареєстрованого в Міністерстві юстиції України 16 жовтня 2009 року за № 966/16982.</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58"/>
      <w:bookmarkEnd w:id="58"/>
      <w:r w:rsidRPr="00B80873">
        <w:rPr>
          <w:rFonts w:ascii="Times New Roman" w:eastAsia="Times New Roman" w:hAnsi="Times New Roman" w:cs="Times New Roman"/>
          <w:color w:val="000000"/>
          <w:sz w:val="24"/>
          <w:szCs w:val="24"/>
          <w:lang w:eastAsia="uk-UA"/>
        </w:rPr>
        <w:t>4. У разі зміни отримувачем соціальної послуги соціального супроводу постійного місця проживання (перебування) суб’єкт, що надає соціальну послугу соціального супроводу, не пізніше ніж через п’ять робочих днів передає інформацію про отримувача соціальної послуги соціального супроводу, стан виконання індивідуального плану та рекомендації щодо подальшої роботи з отримувачем соціальної послуги соціального супроводу суб’єкту, що буде здійснювати соціальний супровід за новим місцем проживання (перебування).</w:t>
      </w:r>
    </w:p>
    <w:p w:rsidR="00B80873" w:rsidRPr="00B80873" w:rsidRDefault="00B80873" w:rsidP="00B8087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59" w:name="n59"/>
      <w:bookmarkEnd w:id="59"/>
      <w:r w:rsidRPr="00B80873">
        <w:rPr>
          <w:rFonts w:ascii="Times New Roman" w:eastAsia="Times New Roman" w:hAnsi="Times New Roman" w:cs="Times New Roman"/>
          <w:b/>
          <w:bCs/>
          <w:color w:val="000000"/>
          <w:sz w:val="28"/>
          <w:szCs w:val="28"/>
          <w:lang w:eastAsia="uk-UA"/>
        </w:rPr>
        <w:t>VІІ. Принципи надання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60"/>
      <w:bookmarkEnd w:id="60"/>
      <w:r w:rsidRPr="00B80873">
        <w:rPr>
          <w:rFonts w:ascii="Times New Roman" w:eastAsia="Times New Roman" w:hAnsi="Times New Roman" w:cs="Times New Roman"/>
          <w:color w:val="000000"/>
          <w:sz w:val="24"/>
          <w:szCs w:val="24"/>
          <w:lang w:eastAsia="uk-UA"/>
        </w:rPr>
        <w:t>1. Доступність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61"/>
      <w:bookmarkEnd w:id="61"/>
      <w:r w:rsidRPr="00B80873">
        <w:rPr>
          <w:rFonts w:ascii="Times New Roman" w:eastAsia="Times New Roman" w:hAnsi="Times New Roman" w:cs="Times New Roman"/>
          <w:color w:val="000000"/>
          <w:sz w:val="24"/>
          <w:szCs w:val="24"/>
          <w:lang w:eastAsia="uk-UA"/>
        </w:rPr>
        <w:t>суб’єкт, що надає соціальну послугу соціального супроводу, вживає заходів щодо інформування отримувача соціальної послуги соціального супроводу про порядок та умови її надання. Інформація для отримувача соціальної послуги соціального супроводу розміщується на спеціальних стендах у приміщенні суб’єкта, що надає соціальну послугу соціального супроводу. Інформація має бути доступною та зрозумілою для отримувача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62"/>
      <w:bookmarkEnd w:id="62"/>
      <w:r w:rsidRPr="00B80873">
        <w:rPr>
          <w:rFonts w:ascii="Times New Roman" w:eastAsia="Times New Roman" w:hAnsi="Times New Roman" w:cs="Times New Roman"/>
          <w:color w:val="000000"/>
          <w:sz w:val="24"/>
          <w:szCs w:val="24"/>
          <w:lang w:eastAsia="uk-UA"/>
        </w:rPr>
        <w:t>2. Незалежність отримувача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63"/>
      <w:bookmarkEnd w:id="63"/>
      <w:r w:rsidRPr="00B80873">
        <w:rPr>
          <w:rFonts w:ascii="Times New Roman" w:eastAsia="Times New Roman" w:hAnsi="Times New Roman" w:cs="Times New Roman"/>
          <w:color w:val="000000"/>
          <w:sz w:val="24"/>
          <w:szCs w:val="24"/>
          <w:lang w:eastAsia="uk-UA"/>
        </w:rPr>
        <w:t>суб’єкт, що надає соціальну послугу соціального супроводу, застосовує індивідуальний підхід (з урахуванням фізичного та психічного стану отримувача соціальної послуги соціального супроводу) та толерантне ставлення до расової приналежності, політичних, релігійних та інших переконань, статі, віку, стану здоров’я, етнічного та соціального походження, сімейного та майнового стану, місця проживання, громадянства та мови отримувача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64"/>
      <w:bookmarkEnd w:id="64"/>
      <w:r w:rsidRPr="00B80873">
        <w:rPr>
          <w:rFonts w:ascii="Times New Roman" w:eastAsia="Times New Roman" w:hAnsi="Times New Roman" w:cs="Times New Roman"/>
          <w:color w:val="000000"/>
          <w:sz w:val="24"/>
          <w:szCs w:val="24"/>
          <w:lang w:eastAsia="uk-UA"/>
        </w:rPr>
        <w:t>отримувач соціальної послуги соціального супроводу повинен бути поінформований про свої права та обов’язки, а також про державні органи й громадські організації, до повноважень яких належить здійснення захисту прав людини, шляхом розміщення інформації на інформаційних стендах, листівках, буклетах тощо.</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65"/>
      <w:bookmarkEnd w:id="65"/>
      <w:r w:rsidRPr="00B80873">
        <w:rPr>
          <w:rFonts w:ascii="Times New Roman" w:eastAsia="Times New Roman" w:hAnsi="Times New Roman" w:cs="Times New Roman"/>
          <w:color w:val="000000"/>
          <w:sz w:val="24"/>
          <w:szCs w:val="24"/>
          <w:lang w:eastAsia="uk-UA"/>
        </w:rPr>
        <w:t>3. Захист та безпека отримувача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66"/>
      <w:bookmarkEnd w:id="66"/>
      <w:r w:rsidRPr="00B80873">
        <w:rPr>
          <w:rFonts w:ascii="Times New Roman" w:eastAsia="Times New Roman" w:hAnsi="Times New Roman" w:cs="Times New Roman"/>
          <w:color w:val="000000"/>
          <w:sz w:val="24"/>
          <w:szCs w:val="24"/>
          <w:lang w:eastAsia="uk-UA"/>
        </w:rPr>
        <w:lastRenderedPageBreak/>
        <w:t>суб’єкт, що надає соціальну послугу соціального супроводу, проводить свою діяльність із повагою до гідності отримувача соціальної послуги та з недопущенням негуманних і дискримінаційних дій, застосування фізичного, психічного чи іншого насильства щодо нього;</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67"/>
      <w:bookmarkEnd w:id="67"/>
      <w:r w:rsidRPr="00B80873">
        <w:rPr>
          <w:rFonts w:ascii="Times New Roman" w:eastAsia="Times New Roman" w:hAnsi="Times New Roman" w:cs="Times New Roman"/>
          <w:color w:val="000000"/>
          <w:sz w:val="24"/>
          <w:szCs w:val="24"/>
          <w:lang w:eastAsia="uk-UA"/>
        </w:rPr>
        <w:t>отримувачу соціальної послуги соціального супроводу надається інформація про порядок оскарження дій або бездіяльності фахівця, який надавав соціальну послугу;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68"/>
      <w:bookmarkEnd w:id="68"/>
      <w:r w:rsidRPr="00B80873">
        <w:rPr>
          <w:rFonts w:ascii="Times New Roman" w:eastAsia="Times New Roman" w:hAnsi="Times New Roman" w:cs="Times New Roman"/>
          <w:color w:val="000000"/>
          <w:sz w:val="24"/>
          <w:szCs w:val="24"/>
          <w:lang w:eastAsia="uk-UA"/>
        </w:rPr>
        <w:t>фахівцю забороняється використовувати для особистих цілей речі отримувача соціальної послуги соціального супроводу, отримувати від нього кошти, подарунки тощо.</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69"/>
      <w:bookmarkEnd w:id="69"/>
      <w:r w:rsidRPr="00B80873">
        <w:rPr>
          <w:rFonts w:ascii="Times New Roman" w:eastAsia="Times New Roman" w:hAnsi="Times New Roman" w:cs="Times New Roman"/>
          <w:color w:val="000000"/>
          <w:sz w:val="24"/>
          <w:szCs w:val="24"/>
          <w:lang w:eastAsia="uk-UA"/>
        </w:rPr>
        <w:t>4. Конфіденційність інформації:</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70"/>
      <w:bookmarkEnd w:id="70"/>
      <w:r w:rsidRPr="00B80873">
        <w:rPr>
          <w:rFonts w:ascii="Times New Roman" w:eastAsia="Times New Roman" w:hAnsi="Times New Roman" w:cs="Times New Roman"/>
          <w:color w:val="000000"/>
          <w:sz w:val="24"/>
          <w:szCs w:val="24"/>
          <w:lang w:eastAsia="uk-UA"/>
        </w:rPr>
        <w:t>суб’єкт, що надає соціальну послугу соціального супроводу, вживає заходів щодо захисту персональних даних, конфіденційної інформації щодо отримувача соціальної послуги соціального супроводу та/або його законного представника відповідно до вимог Законів України </w:t>
      </w:r>
      <w:hyperlink r:id="rId25" w:tgtFrame="_blank" w:history="1">
        <w:r w:rsidRPr="00B80873">
          <w:rPr>
            <w:rFonts w:ascii="Times New Roman" w:eastAsia="Times New Roman" w:hAnsi="Times New Roman" w:cs="Times New Roman"/>
            <w:color w:val="000099"/>
            <w:sz w:val="24"/>
            <w:szCs w:val="24"/>
            <w:u w:val="single"/>
            <w:lang w:eastAsia="uk-UA"/>
          </w:rPr>
          <w:t>"Про інформацію"</w:t>
        </w:r>
      </w:hyperlink>
      <w:r w:rsidRPr="00B80873">
        <w:rPr>
          <w:rFonts w:ascii="Times New Roman" w:eastAsia="Times New Roman" w:hAnsi="Times New Roman" w:cs="Times New Roman"/>
          <w:color w:val="000000"/>
          <w:sz w:val="24"/>
          <w:szCs w:val="24"/>
          <w:lang w:eastAsia="uk-UA"/>
        </w:rPr>
        <w:t>, </w:t>
      </w:r>
      <w:hyperlink r:id="rId26" w:tgtFrame="_blank" w:history="1">
        <w:r w:rsidRPr="00B80873">
          <w:rPr>
            <w:rFonts w:ascii="Times New Roman" w:eastAsia="Times New Roman" w:hAnsi="Times New Roman" w:cs="Times New Roman"/>
            <w:color w:val="000099"/>
            <w:sz w:val="24"/>
            <w:szCs w:val="24"/>
            <w:u w:val="single"/>
            <w:lang w:eastAsia="uk-UA"/>
          </w:rPr>
          <w:t>"Про захист персональних даних"</w:t>
        </w:r>
      </w:hyperlink>
      <w:r w:rsidRPr="00B80873">
        <w:rPr>
          <w:rFonts w:ascii="Times New Roman" w:eastAsia="Times New Roman" w:hAnsi="Times New Roman" w:cs="Times New Roman"/>
          <w:color w:val="000000"/>
          <w:sz w:val="24"/>
          <w:szCs w:val="24"/>
          <w:lang w:eastAsia="uk-UA"/>
        </w:rPr>
        <w:t>;</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71"/>
      <w:bookmarkEnd w:id="71"/>
      <w:r w:rsidRPr="00B80873">
        <w:rPr>
          <w:rFonts w:ascii="Times New Roman" w:eastAsia="Times New Roman" w:hAnsi="Times New Roman" w:cs="Times New Roman"/>
          <w:color w:val="000000"/>
          <w:sz w:val="24"/>
          <w:szCs w:val="24"/>
          <w:lang w:eastAsia="uk-UA"/>
        </w:rPr>
        <w:t>отримувач соціальної послуги соціального супроводу ознайомлюється із заходами щодо дотримання принципу конфіденційності інформації;</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72"/>
      <w:bookmarkEnd w:id="72"/>
      <w:r w:rsidRPr="00B80873">
        <w:rPr>
          <w:rFonts w:ascii="Times New Roman" w:eastAsia="Times New Roman" w:hAnsi="Times New Roman" w:cs="Times New Roman"/>
          <w:color w:val="000000"/>
          <w:sz w:val="24"/>
          <w:szCs w:val="24"/>
          <w:lang w:eastAsia="uk-UA"/>
        </w:rPr>
        <w:t>суб’єкт, що надає соціальну послугу соціального супроводу, інформує отримувача соціальної послуги соціального супроводу щодо нерозголошення отриманої ними конфіденційної інформації.</w:t>
      </w:r>
    </w:p>
    <w:p w:rsidR="00B80873" w:rsidRPr="00B80873" w:rsidRDefault="00B80873" w:rsidP="00B8087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73" w:name="n73"/>
      <w:bookmarkEnd w:id="73"/>
      <w:r w:rsidRPr="00B80873">
        <w:rPr>
          <w:rFonts w:ascii="Times New Roman" w:eastAsia="Times New Roman" w:hAnsi="Times New Roman" w:cs="Times New Roman"/>
          <w:b/>
          <w:bCs/>
          <w:color w:val="000000"/>
          <w:sz w:val="28"/>
          <w:szCs w:val="28"/>
          <w:lang w:eastAsia="uk-UA"/>
        </w:rPr>
        <w:t>VІІІ. Зміст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74"/>
      <w:bookmarkEnd w:id="74"/>
      <w:r w:rsidRPr="00B80873">
        <w:rPr>
          <w:rFonts w:ascii="Times New Roman" w:eastAsia="Times New Roman" w:hAnsi="Times New Roman" w:cs="Times New Roman"/>
          <w:color w:val="000000"/>
          <w:sz w:val="24"/>
          <w:szCs w:val="24"/>
          <w:lang w:eastAsia="uk-UA"/>
        </w:rPr>
        <w:t>1. Основними діями та заходами, що становлять зміст соціальної послуги соціального супроводу сімей, у яких виховуються діти-сироти і діти, позбавлені батьківського піклування (</w:t>
      </w:r>
      <w:hyperlink r:id="rId27" w:anchor="n131" w:history="1">
        <w:r w:rsidRPr="00B80873">
          <w:rPr>
            <w:rFonts w:ascii="Times New Roman" w:eastAsia="Times New Roman" w:hAnsi="Times New Roman" w:cs="Times New Roman"/>
            <w:color w:val="006600"/>
            <w:sz w:val="24"/>
            <w:szCs w:val="24"/>
            <w:u w:val="single"/>
            <w:lang w:eastAsia="uk-UA"/>
          </w:rPr>
          <w:t>додаток 1</w:t>
        </w:r>
      </w:hyperlink>
      <w:r w:rsidRPr="00B80873">
        <w:rPr>
          <w:rFonts w:ascii="Times New Roman" w:eastAsia="Times New Roman" w:hAnsi="Times New Roman" w:cs="Times New Roman"/>
          <w:color w:val="000000"/>
          <w:sz w:val="24"/>
          <w:szCs w:val="24"/>
          <w:lang w:eastAsia="uk-UA"/>
        </w:rPr>
        <w:t>), передбачено:</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75"/>
      <w:bookmarkEnd w:id="75"/>
      <w:r w:rsidRPr="00B80873">
        <w:rPr>
          <w:rFonts w:ascii="Times New Roman" w:eastAsia="Times New Roman" w:hAnsi="Times New Roman" w:cs="Times New Roman"/>
          <w:color w:val="000000"/>
          <w:sz w:val="24"/>
          <w:szCs w:val="24"/>
          <w:lang w:eastAsia="uk-UA"/>
        </w:rPr>
        <w:t>відвідування отримувача соціальної послуги соціального супроводу за місцем його проживання (перебування), у тому числі без попередження заздалегідь;</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76"/>
      <w:bookmarkEnd w:id="76"/>
      <w:r w:rsidRPr="00B80873">
        <w:rPr>
          <w:rFonts w:ascii="Times New Roman" w:eastAsia="Times New Roman" w:hAnsi="Times New Roman" w:cs="Times New Roman"/>
          <w:color w:val="000000"/>
          <w:sz w:val="24"/>
          <w:szCs w:val="24"/>
          <w:lang w:eastAsia="uk-UA"/>
        </w:rPr>
        <w:t>збір додаткової інформації стосовно отримувача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77"/>
      <w:bookmarkEnd w:id="77"/>
      <w:r w:rsidRPr="00B80873">
        <w:rPr>
          <w:rFonts w:ascii="Times New Roman" w:eastAsia="Times New Roman" w:hAnsi="Times New Roman" w:cs="Times New Roman"/>
          <w:color w:val="000000"/>
          <w:sz w:val="24"/>
          <w:szCs w:val="24"/>
          <w:lang w:eastAsia="uk-UA"/>
        </w:rPr>
        <w:t>проведення оцінки потреб отримувача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78"/>
      <w:bookmarkEnd w:id="78"/>
      <w:r w:rsidRPr="00B80873">
        <w:rPr>
          <w:rFonts w:ascii="Times New Roman" w:eastAsia="Times New Roman" w:hAnsi="Times New Roman" w:cs="Times New Roman"/>
          <w:color w:val="000000"/>
          <w:sz w:val="24"/>
          <w:szCs w:val="24"/>
          <w:lang w:eastAsia="uk-UA"/>
        </w:rPr>
        <w:t>складання, коригування та внесення змін до плану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79"/>
      <w:bookmarkEnd w:id="79"/>
      <w:r w:rsidRPr="00B80873">
        <w:rPr>
          <w:rFonts w:ascii="Times New Roman" w:eastAsia="Times New Roman" w:hAnsi="Times New Roman" w:cs="Times New Roman"/>
          <w:color w:val="000000"/>
          <w:sz w:val="24"/>
          <w:szCs w:val="24"/>
          <w:lang w:eastAsia="uk-UA"/>
        </w:rPr>
        <w:t>консультування прийомних батьків, батьків-вихователів, опікунів, піклувальників щодо їх ролі у подоланні дитиною відчуття втрати;</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80"/>
      <w:bookmarkEnd w:id="80"/>
      <w:r w:rsidRPr="00B80873">
        <w:rPr>
          <w:rFonts w:ascii="Times New Roman" w:eastAsia="Times New Roman" w:hAnsi="Times New Roman" w:cs="Times New Roman"/>
          <w:color w:val="000000"/>
          <w:sz w:val="24"/>
          <w:szCs w:val="24"/>
          <w:lang w:eastAsia="uk-UA"/>
        </w:rPr>
        <w:t>організацію та проведення індивідуальної, групової роботи з членами сім’ї та дитиною з метою адаптації дитини до умов проживання в сім’ї, а якщо дитині встановлено інвалідність - надання допомоги в отриманні та організації виконання індивідуальної програми реабілітації, виявленні потреб у розумних пристосуваннях та їх забезпеченні (засобах комунікації, додаткових фахових послугах, адаптації приміщення, виборі формату викладу інформації, визначенні та дотриманні індивідуального режиму тощо);</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81"/>
      <w:bookmarkEnd w:id="81"/>
      <w:r w:rsidRPr="00B80873">
        <w:rPr>
          <w:rFonts w:ascii="Times New Roman" w:eastAsia="Times New Roman" w:hAnsi="Times New Roman" w:cs="Times New Roman"/>
          <w:color w:val="000000"/>
          <w:sz w:val="24"/>
          <w:szCs w:val="24"/>
          <w:lang w:eastAsia="uk-UA"/>
        </w:rPr>
        <w:t>психологічну підтримку прийомних батьків, батьків-вихователів, опікунів, піклувальників щодо розвитку та виховання дітей шляхом залучення їх до участі у тренінгах, лекціях, групах підтримки, інших заходах;</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82"/>
      <w:bookmarkEnd w:id="82"/>
      <w:r w:rsidRPr="00B80873">
        <w:rPr>
          <w:rFonts w:ascii="Times New Roman" w:eastAsia="Times New Roman" w:hAnsi="Times New Roman" w:cs="Times New Roman"/>
          <w:color w:val="000000"/>
          <w:sz w:val="24"/>
          <w:szCs w:val="24"/>
          <w:lang w:eastAsia="uk-UA"/>
        </w:rPr>
        <w:t>надання допомоги з питань захисту майнових, житлових та інших прав дитини;</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83"/>
      <w:bookmarkEnd w:id="83"/>
      <w:proofErr w:type="spellStart"/>
      <w:r w:rsidRPr="00B80873">
        <w:rPr>
          <w:rFonts w:ascii="Times New Roman" w:eastAsia="Times New Roman" w:hAnsi="Times New Roman" w:cs="Times New Roman"/>
          <w:color w:val="000000"/>
          <w:sz w:val="24"/>
          <w:szCs w:val="24"/>
          <w:lang w:eastAsia="uk-UA"/>
        </w:rPr>
        <w:t>перенаправлення</w:t>
      </w:r>
      <w:proofErr w:type="spellEnd"/>
      <w:r w:rsidRPr="00B80873">
        <w:rPr>
          <w:rFonts w:ascii="Times New Roman" w:eastAsia="Times New Roman" w:hAnsi="Times New Roman" w:cs="Times New Roman"/>
          <w:color w:val="000000"/>
          <w:sz w:val="24"/>
          <w:szCs w:val="24"/>
          <w:lang w:eastAsia="uk-UA"/>
        </w:rPr>
        <w:t xml:space="preserve"> отримувачів соціальної послуги соціального супроводу до інших надавачів соціальних послуг, в тому числі для отримання спеціалізованих послуг з метою всебічного розвитку дитини;</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84"/>
      <w:bookmarkEnd w:id="84"/>
      <w:r w:rsidRPr="00B80873">
        <w:rPr>
          <w:rFonts w:ascii="Times New Roman" w:eastAsia="Times New Roman" w:hAnsi="Times New Roman" w:cs="Times New Roman"/>
          <w:color w:val="000000"/>
          <w:sz w:val="24"/>
          <w:szCs w:val="24"/>
          <w:lang w:eastAsia="uk-UA"/>
        </w:rPr>
        <w:lastRenderedPageBreak/>
        <w:t xml:space="preserve">консультування отримувачів соціальної послуги соціального супроводу з питань допомоги дитині в підтриманні неперервності родинних стосунків та суспільно корисних </w:t>
      </w:r>
      <w:proofErr w:type="spellStart"/>
      <w:r w:rsidRPr="00B80873">
        <w:rPr>
          <w:rFonts w:ascii="Times New Roman" w:eastAsia="Times New Roman" w:hAnsi="Times New Roman" w:cs="Times New Roman"/>
          <w:color w:val="000000"/>
          <w:sz w:val="24"/>
          <w:szCs w:val="24"/>
          <w:lang w:eastAsia="uk-UA"/>
        </w:rPr>
        <w:t>зв’язків</w:t>
      </w:r>
      <w:proofErr w:type="spellEnd"/>
      <w:r w:rsidRPr="00B80873">
        <w:rPr>
          <w:rFonts w:ascii="Times New Roman" w:eastAsia="Times New Roman" w:hAnsi="Times New Roman" w:cs="Times New Roman"/>
          <w:color w:val="000000"/>
          <w:sz w:val="24"/>
          <w:szCs w:val="24"/>
          <w:lang w:eastAsia="uk-UA"/>
        </w:rPr>
        <w:t>;</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85"/>
      <w:bookmarkEnd w:id="85"/>
      <w:r w:rsidRPr="00B80873">
        <w:rPr>
          <w:rFonts w:ascii="Times New Roman" w:eastAsia="Times New Roman" w:hAnsi="Times New Roman" w:cs="Times New Roman"/>
          <w:color w:val="000000"/>
          <w:sz w:val="24"/>
          <w:szCs w:val="24"/>
          <w:lang w:eastAsia="uk-UA"/>
        </w:rPr>
        <w:t>психологічну підтримку отримувачів соціальної послуги соціального супроводу у створенні та забезпеченні права дитини на усиновлення;</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86"/>
      <w:bookmarkEnd w:id="86"/>
      <w:r w:rsidRPr="00B80873">
        <w:rPr>
          <w:rFonts w:ascii="Times New Roman" w:eastAsia="Times New Roman" w:hAnsi="Times New Roman" w:cs="Times New Roman"/>
          <w:color w:val="000000"/>
          <w:sz w:val="24"/>
          <w:szCs w:val="24"/>
          <w:lang w:eastAsia="uk-UA"/>
        </w:rPr>
        <w:t>розвиток вмінь та навичок щодо підготовки дитини до самостійного життя;</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87"/>
      <w:bookmarkEnd w:id="87"/>
      <w:r w:rsidRPr="00B80873">
        <w:rPr>
          <w:rFonts w:ascii="Times New Roman" w:eastAsia="Times New Roman" w:hAnsi="Times New Roman" w:cs="Times New Roman"/>
          <w:color w:val="000000"/>
          <w:sz w:val="24"/>
          <w:szCs w:val="24"/>
          <w:lang w:eastAsia="uk-UA"/>
        </w:rPr>
        <w:t>інформування щодо органів, організацій та закладів, які можуть надати підтримку дитині після вибуття із сімейних форм виховання;</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88"/>
      <w:bookmarkEnd w:id="88"/>
      <w:r w:rsidRPr="00B80873">
        <w:rPr>
          <w:rFonts w:ascii="Times New Roman" w:eastAsia="Times New Roman" w:hAnsi="Times New Roman" w:cs="Times New Roman"/>
          <w:color w:val="000000"/>
          <w:sz w:val="24"/>
          <w:szCs w:val="24"/>
          <w:lang w:eastAsia="uk-UA"/>
        </w:rPr>
        <w:t>ведення документації.</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89"/>
      <w:bookmarkEnd w:id="89"/>
      <w:r w:rsidRPr="00B80873">
        <w:rPr>
          <w:rFonts w:ascii="Times New Roman" w:eastAsia="Times New Roman" w:hAnsi="Times New Roman" w:cs="Times New Roman"/>
          <w:color w:val="000000"/>
          <w:sz w:val="24"/>
          <w:szCs w:val="24"/>
          <w:lang w:eastAsia="uk-UA"/>
        </w:rPr>
        <w:t>2. Зміст і обсяг соціальної послуги соціального супроводу для кожного її отримувача визначаються залежно від індивідуальних потреб і зазначаються в плані соціального супроводу.</w:t>
      </w:r>
    </w:p>
    <w:p w:rsidR="00B80873" w:rsidRPr="00B80873" w:rsidRDefault="00B80873" w:rsidP="00B8087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90" w:name="n90"/>
      <w:bookmarkEnd w:id="90"/>
      <w:r w:rsidRPr="00B80873">
        <w:rPr>
          <w:rFonts w:ascii="Times New Roman" w:eastAsia="Times New Roman" w:hAnsi="Times New Roman" w:cs="Times New Roman"/>
          <w:b/>
          <w:bCs/>
          <w:color w:val="000000"/>
          <w:sz w:val="28"/>
          <w:szCs w:val="28"/>
          <w:lang w:eastAsia="uk-UA"/>
        </w:rPr>
        <w:t>ІХ. Використання ресурсів при організації надання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91"/>
      <w:bookmarkEnd w:id="91"/>
      <w:r w:rsidRPr="00B80873">
        <w:rPr>
          <w:rFonts w:ascii="Times New Roman" w:eastAsia="Times New Roman" w:hAnsi="Times New Roman" w:cs="Times New Roman"/>
          <w:color w:val="000000"/>
          <w:sz w:val="24"/>
          <w:szCs w:val="24"/>
          <w:lang w:eastAsia="uk-UA"/>
        </w:rPr>
        <w:t>1. Суб’єкт, що надає соціальну послугу соціального супроводу, забезпечує необхідну кількість працівників відповідно до потреб отримувача соціальної послуги соціального супроводу згідно зі штатним розписом, складеним в установленому порядку.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92"/>
      <w:bookmarkEnd w:id="92"/>
      <w:r w:rsidRPr="00B80873">
        <w:rPr>
          <w:rFonts w:ascii="Times New Roman" w:eastAsia="Times New Roman" w:hAnsi="Times New Roman" w:cs="Times New Roman"/>
          <w:color w:val="000000"/>
          <w:sz w:val="24"/>
          <w:szCs w:val="24"/>
          <w:lang w:eastAsia="uk-UA"/>
        </w:rPr>
        <w:t>2. Соціальна послуга соціального супроводу надається безпосередньо надавачем соціальної послуги соціального супроводу з дотриманням вимог законодавства про інформацію та захист персональних даних.</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93"/>
      <w:bookmarkEnd w:id="93"/>
      <w:r w:rsidRPr="00B80873">
        <w:rPr>
          <w:rFonts w:ascii="Times New Roman" w:eastAsia="Times New Roman" w:hAnsi="Times New Roman" w:cs="Times New Roman"/>
          <w:color w:val="000000"/>
          <w:sz w:val="24"/>
          <w:szCs w:val="24"/>
          <w:lang w:eastAsia="uk-UA"/>
        </w:rPr>
        <w:t>3. Надавач соціальної послуги соціального супроводу повинен володіти необхідними знаннями й навичками відповідно до кваліфікаційних вимог, визначених у </w:t>
      </w:r>
      <w:hyperlink r:id="rId28" w:anchor="n11" w:tgtFrame="_blank" w:history="1">
        <w:r w:rsidRPr="00B80873">
          <w:rPr>
            <w:rFonts w:ascii="Times New Roman" w:eastAsia="Times New Roman" w:hAnsi="Times New Roman" w:cs="Times New Roman"/>
            <w:color w:val="000099"/>
            <w:sz w:val="24"/>
            <w:szCs w:val="24"/>
            <w:u w:val="single"/>
            <w:lang w:eastAsia="uk-UA"/>
          </w:rPr>
          <w:t>"Довіднику кваліфікаційних характеристик професій працівників. Випуск 80 "Соціальні послуги"</w:t>
        </w:r>
      </w:hyperlink>
      <w:r w:rsidRPr="00B80873">
        <w:rPr>
          <w:rFonts w:ascii="Times New Roman" w:eastAsia="Times New Roman" w:hAnsi="Times New Roman" w:cs="Times New Roman"/>
          <w:color w:val="000000"/>
          <w:sz w:val="24"/>
          <w:szCs w:val="24"/>
          <w:lang w:eastAsia="uk-UA"/>
        </w:rPr>
        <w:t>, затвердженому наказом Міністерства соціальної політики України від 29 березня 2017 року № 518.</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94"/>
      <w:bookmarkEnd w:id="94"/>
      <w:r w:rsidRPr="00B80873">
        <w:rPr>
          <w:rFonts w:ascii="Times New Roman" w:eastAsia="Times New Roman" w:hAnsi="Times New Roman" w:cs="Times New Roman"/>
          <w:color w:val="000000"/>
          <w:sz w:val="24"/>
          <w:szCs w:val="24"/>
          <w:lang w:eastAsia="uk-UA"/>
        </w:rPr>
        <w:t>4. Суб’єкт, що надає соціальну послугу соціального супроводу, вживає заходів із:</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95"/>
      <w:bookmarkEnd w:id="95"/>
      <w:r w:rsidRPr="00B80873">
        <w:rPr>
          <w:rFonts w:ascii="Times New Roman" w:eastAsia="Times New Roman" w:hAnsi="Times New Roman" w:cs="Times New Roman"/>
          <w:color w:val="000000"/>
          <w:sz w:val="24"/>
          <w:szCs w:val="24"/>
          <w:lang w:eastAsia="uk-UA"/>
        </w:rPr>
        <w:t>підвищення кваліфікації надавачів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96"/>
      <w:bookmarkEnd w:id="96"/>
      <w:r w:rsidRPr="00B80873">
        <w:rPr>
          <w:rFonts w:ascii="Times New Roman" w:eastAsia="Times New Roman" w:hAnsi="Times New Roman" w:cs="Times New Roman"/>
          <w:color w:val="000000"/>
          <w:sz w:val="24"/>
          <w:szCs w:val="24"/>
          <w:lang w:eastAsia="uk-UA"/>
        </w:rPr>
        <w:t>формального та неформального професійного навчання надавачів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97"/>
      <w:bookmarkEnd w:id="97"/>
      <w:r w:rsidRPr="00B80873">
        <w:rPr>
          <w:rFonts w:ascii="Times New Roman" w:eastAsia="Times New Roman" w:hAnsi="Times New Roman" w:cs="Times New Roman"/>
          <w:color w:val="000000"/>
          <w:sz w:val="24"/>
          <w:szCs w:val="24"/>
          <w:lang w:eastAsia="uk-UA"/>
        </w:rPr>
        <w:t>проведення атестації надавачів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98"/>
      <w:bookmarkEnd w:id="98"/>
      <w:r w:rsidRPr="00B80873">
        <w:rPr>
          <w:rFonts w:ascii="Times New Roman" w:eastAsia="Times New Roman" w:hAnsi="Times New Roman" w:cs="Times New Roman"/>
          <w:color w:val="000000"/>
          <w:sz w:val="24"/>
          <w:szCs w:val="24"/>
          <w:lang w:eastAsia="uk-UA"/>
        </w:rPr>
        <w:t xml:space="preserve">організації </w:t>
      </w:r>
      <w:proofErr w:type="spellStart"/>
      <w:r w:rsidRPr="00B80873">
        <w:rPr>
          <w:rFonts w:ascii="Times New Roman" w:eastAsia="Times New Roman" w:hAnsi="Times New Roman" w:cs="Times New Roman"/>
          <w:color w:val="000000"/>
          <w:sz w:val="24"/>
          <w:szCs w:val="24"/>
          <w:lang w:eastAsia="uk-UA"/>
        </w:rPr>
        <w:t>супервізії</w:t>
      </w:r>
      <w:proofErr w:type="spellEnd"/>
      <w:r w:rsidRPr="00B80873">
        <w:rPr>
          <w:rFonts w:ascii="Times New Roman" w:eastAsia="Times New Roman" w:hAnsi="Times New Roman" w:cs="Times New Roman"/>
          <w:color w:val="000000"/>
          <w:sz w:val="24"/>
          <w:szCs w:val="24"/>
          <w:lang w:eastAsia="uk-UA"/>
        </w:rPr>
        <w:t xml:space="preserve"> надавачів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99"/>
      <w:bookmarkEnd w:id="99"/>
      <w:r w:rsidRPr="00B80873">
        <w:rPr>
          <w:rFonts w:ascii="Times New Roman" w:eastAsia="Times New Roman" w:hAnsi="Times New Roman" w:cs="Times New Roman"/>
          <w:color w:val="000000"/>
          <w:sz w:val="24"/>
          <w:szCs w:val="24"/>
          <w:lang w:eastAsia="uk-UA"/>
        </w:rPr>
        <w:t>5. Суб’єкт, що надає соціальну послугу соціального супроводу, розробляє та затверджує посадові інструкції надавачів соціальної послуги соціального супроводу.</w:t>
      </w:r>
    </w:p>
    <w:p w:rsidR="00B80873" w:rsidRPr="00B80873" w:rsidRDefault="00B80873" w:rsidP="00B8087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00" w:name="n100"/>
      <w:bookmarkEnd w:id="100"/>
      <w:r w:rsidRPr="00B80873">
        <w:rPr>
          <w:rFonts w:ascii="Times New Roman" w:eastAsia="Times New Roman" w:hAnsi="Times New Roman" w:cs="Times New Roman"/>
          <w:b/>
          <w:bCs/>
          <w:color w:val="000000"/>
          <w:sz w:val="28"/>
          <w:szCs w:val="28"/>
          <w:lang w:eastAsia="uk-UA"/>
        </w:rPr>
        <w:t>Х. Приміщення та обладнання</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 w:name="n101"/>
      <w:bookmarkEnd w:id="101"/>
      <w:r w:rsidRPr="00B80873">
        <w:rPr>
          <w:rFonts w:ascii="Times New Roman" w:eastAsia="Times New Roman" w:hAnsi="Times New Roman" w:cs="Times New Roman"/>
          <w:color w:val="000000"/>
          <w:sz w:val="24"/>
          <w:szCs w:val="24"/>
          <w:lang w:eastAsia="uk-UA"/>
        </w:rPr>
        <w:t>1. Якщо соціальна послуга соціального супроводу надається за місцем розташування суб’єкта, що надає соціальну послугу соціального супроводу, він забезпечує наявність необхідної кількості приміщень для проведення заходів із надання соціальної послуги соціального супроводу (приміщення для індивідуальних і групових форм роботи з отримувачем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 w:name="n102"/>
      <w:bookmarkEnd w:id="102"/>
      <w:r w:rsidRPr="00B80873">
        <w:rPr>
          <w:rFonts w:ascii="Times New Roman" w:eastAsia="Times New Roman" w:hAnsi="Times New Roman" w:cs="Times New Roman"/>
          <w:color w:val="000000"/>
          <w:sz w:val="24"/>
          <w:szCs w:val="24"/>
          <w:lang w:eastAsia="uk-UA"/>
        </w:rPr>
        <w:t>2. Приміщення повинні відповідати санітарним і протипожежним вимогам, бути забезпечені безперебійним водопостачанням і водовідведенням, освітленням, опаленням, обладнані засобами безперешкодного доступу для осіб з інвалідністю відповідно до державних будівельних норм.</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103"/>
      <w:bookmarkEnd w:id="103"/>
      <w:r w:rsidRPr="00B80873">
        <w:rPr>
          <w:rFonts w:ascii="Times New Roman" w:eastAsia="Times New Roman" w:hAnsi="Times New Roman" w:cs="Times New Roman"/>
          <w:color w:val="000000"/>
          <w:sz w:val="24"/>
          <w:szCs w:val="24"/>
          <w:lang w:eastAsia="uk-UA"/>
        </w:rPr>
        <w:lastRenderedPageBreak/>
        <w:t>3. Суб’єкт, що надає соціальну послугу соціального супроводу, для забезпечення виконання заходів соціальної послуги соціального супроводу повинен забезпечити надавача соціальної послуги соціального супроводу робочим місцем, обладнанням, інвентарем, витратними матеріалами, необхідними для виконання його обов’язків.</w:t>
      </w:r>
    </w:p>
    <w:p w:rsidR="00B80873" w:rsidRPr="00B80873" w:rsidRDefault="00B80873" w:rsidP="00B8087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04" w:name="n104"/>
      <w:bookmarkEnd w:id="104"/>
      <w:r w:rsidRPr="00B80873">
        <w:rPr>
          <w:rFonts w:ascii="Times New Roman" w:eastAsia="Times New Roman" w:hAnsi="Times New Roman" w:cs="Times New Roman"/>
          <w:b/>
          <w:bCs/>
          <w:color w:val="000000"/>
          <w:sz w:val="28"/>
          <w:szCs w:val="28"/>
          <w:lang w:eastAsia="uk-UA"/>
        </w:rPr>
        <w:t>ХІ. Інформаційно-методичне забезпечення організації та надання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 w:name="n105"/>
      <w:bookmarkEnd w:id="105"/>
      <w:r w:rsidRPr="00B80873">
        <w:rPr>
          <w:rFonts w:ascii="Times New Roman" w:eastAsia="Times New Roman" w:hAnsi="Times New Roman" w:cs="Times New Roman"/>
          <w:color w:val="000000"/>
          <w:sz w:val="24"/>
          <w:szCs w:val="24"/>
          <w:lang w:eastAsia="uk-UA"/>
        </w:rPr>
        <w:t>Суб’єкт, що надає соціальну послугу соціального супроводу,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p>
    <w:p w:rsidR="00B80873" w:rsidRPr="00B80873" w:rsidRDefault="00B80873" w:rsidP="00B8087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06" w:name="n106"/>
      <w:bookmarkEnd w:id="106"/>
      <w:r w:rsidRPr="00B80873">
        <w:rPr>
          <w:rFonts w:ascii="Times New Roman" w:eastAsia="Times New Roman" w:hAnsi="Times New Roman" w:cs="Times New Roman"/>
          <w:b/>
          <w:bCs/>
          <w:color w:val="000000"/>
          <w:sz w:val="28"/>
          <w:szCs w:val="28"/>
          <w:lang w:eastAsia="uk-UA"/>
        </w:rPr>
        <w:t>ХІІ. Взаємодія з іншими суб’єктами, що надають соціальну послугу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107"/>
      <w:bookmarkEnd w:id="107"/>
      <w:r w:rsidRPr="00B80873">
        <w:rPr>
          <w:rFonts w:ascii="Times New Roman" w:eastAsia="Times New Roman" w:hAnsi="Times New Roman" w:cs="Times New Roman"/>
          <w:color w:val="000000"/>
          <w:sz w:val="24"/>
          <w:szCs w:val="24"/>
          <w:lang w:eastAsia="uk-UA"/>
        </w:rPr>
        <w:t>Суб’єкт, що надає соціальну послугу соціального супроводу, організовує виконання заходів з надання соціальної послуги соціального супроводу із залученням (за потреби та на договірній основі) інших підприємств, установ, організацій і фізичних осіб.</w:t>
      </w:r>
    </w:p>
    <w:p w:rsidR="00B80873" w:rsidRPr="00B80873" w:rsidRDefault="00B80873" w:rsidP="00B8087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08" w:name="n108"/>
      <w:bookmarkEnd w:id="108"/>
      <w:r w:rsidRPr="00B80873">
        <w:rPr>
          <w:rFonts w:ascii="Times New Roman" w:eastAsia="Times New Roman" w:hAnsi="Times New Roman" w:cs="Times New Roman"/>
          <w:b/>
          <w:bCs/>
          <w:color w:val="000000"/>
          <w:sz w:val="28"/>
          <w:szCs w:val="28"/>
          <w:lang w:eastAsia="uk-UA"/>
        </w:rPr>
        <w:t>ХІІІ. Оцінка ефективності надання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109"/>
      <w:bookmarkEnd w:id="109"/>
      <w:r w:rsidRPr="00B80873">
        <w:rPr>
          <w:rFonts w:ascii="Times New Roman" w:eastAsia="Times New Roman" w:hAnsi="Times New Roman" w:cs="Times New Roman"/>
          <w:color w:val="000000"/>
          <w:sz w:val="24"/>
          <w:szCs w:val="24"/>
          <w:lang w:eastAsia="uk-UA"/>
        </w:rPr>
        <w:t>1. Ефективність надання соціальної послуги соціального супроводу визначається під час зовнішнього та внутрішнього оцінювання якості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110"/>
      <w:bookmarkEnd w:id="110"/>
      <w:r w:rsidRPr="00B80873">
        <w:rPr>
          <w:rFonts w:ascii="Times New Roman" w:eastAsia="Times New Roman" w:hAnsi="Times New Roman" w:cs="Times New Roman"/>
          <w:color w:val="000000"/>
          <w:sz w:val="24"/>
          <w:szCs w:val="24"/>
          <w:lang w:eastAsia="uk-UA"/>
        </w:rPr>
        <w:t>2. Суб’єкт, що надає соціальну послугу соціального супроводу, проводить опитування отримувачів соціальної послуги соціального супроводу з метою отримання відгуків стосовно її надання та організації.</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 w:name="n111"/>
      <w:bookmarkEnd w:id="111"/>
      <w:r w:rsidRPr="00B80873">
        <w:rPr>
          <w:rFonts w:ascii="Times New Roman" w:eastAsia="Times New Roman" w:hAnsi="Times New Roman" w:cs="Times New Roman"/>
          <w:color w:val="000000"/>
          <w:sz w:val="24"/>
          <w:szCs w:val="24"/>
          <w:lang w:eastAsia="uk-UA"/>
        </w:rPr>
        <w:t>Результати опитувань обговорюються під час аналізу діяльності суб’єкта, що надає соціальну послугу соціального супроводу, та надавача соціальної послуги соціального супроводу і враховуються в подальшій роботі з метою підвищення ефективності та якості надання соціальної послуги соціального супроводу.</w:t>
      </w:r>
    </w:p>
    <w:p w:rsidR="00B80873" w:rsidRPr="00B80873" w:rsidRDefault="00B80873" w:rsidP="00B8087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12" w:name="n112"/>
      <w:bookmarkEnd w:id="112"/>
      <w:r w:rsidRPr="00B80873">
        <w:rPr>
          <w:rFonts w:ascii="Times New Roman" w:eastAsia="Times New Roman" w:hAnsi="Times New Roman" w:cs="Times New Roman"/>
          <w:b/>
          <w:bCs/>
          <w:color w:val="000000"/>
          <w:sz w:val="28"/>
          <w:szCs w:val="28"/>
          <w:lang w:eastAsia="uk-UA"/>
        </w:rPr>
        <w:t>ХІV. Механізм оцінювання дотримання стандарту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 w:name="n113"/>
      <w:bookmarkEnd w:id="113"/>
      <w:r w:rsidRPr="00B80873">
        <w:rPr>
          <w:rFonts w:ascii="Times New Roman" w:eastAsia="Times New Roman" w:hAnsi="Times New Roman" w:cs="Times New Roman"/>
          <w:color w:val="000000"/>
          <w:sz w:val="24"/>
          <w:szCs w:val="24"/>
          <w:lang w:eastAsia="uk-UA"/>
        </w:rPr>
        <w:t>1. Діяльність суб’єкта, що надає соціальну послугу соціального супроводу, підлягає внутрішньому та зовнішньому оцінюванню на відповідність професійним вимогам і законодавству України.</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 w:name="n114"/>
      <w:bookmarkEnd w:id="114"/>
      <w:r w:rsidRPr="00B80873">
        <w:rPr>
          <w:rFonts w:ascii="Times New Roman" w:eastAsia="Times New Roman" w:hAnsi="Times New Roman" w:cs="Times New Roman"/>
          <w:color w:val="000000"/>
          <w:sz w:val="24"/>
          <w:szCs w:val="24"/>
          <w:lang w:eastAsia="uk-UA"/>
        </w:rPr>
        <w:t>Для проведення внутрішнього та зовнішнього оцінювання якості надання соціальної послуги соціального супроводу застосовуються показники якості соціального супроводу сімей, у яких виховуються діти-сироти і діти, позбавлені батьківського піклування (</w:t>
      </w:r>
      <w:hyperlink r:id="rId29" w:anchor="n135" w:history="1">
        <w:r w:rsidRPr="00B80873">
          <w:rPr>
            <w:rFonts w:ascii="Times New Roman" w:eastAsia="Times New Roman" w:hAnsi="Times New Roman" w:cs="Times New Roman"/>
            <w:color w:val="006600"/>
            <w:sz w:val="24"/>
            <w:szCs w:val="24"/>
            <w:u w:val="single"/>
            <w:lang w:eastAsia="uk-UA"/>
          </w:rPr>
          <w:t>додаток 2</w:t>
        </w:r>
      </w:hyperlink>
      <w:r w:rsidRPr="00B80873">
        <w:rPr>
          <w:rFonts w:ascii="Times New Roman" w:eastAsia="Times New Roman" w:hAnsi="Times New Roman" w:cs="Times New Roman"/>
          <w:color w:val="000000"/>
          <w:sz w:val="24"/>
          <w:szCs w:val="24"/>
          <w:lang w:eastAsia="uk-UA"/>
        </w:rPr>
        <w:t>).</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 w:name="n115"/>
      <w:bookmarkEnd w:id="115"/>
      <w:r w:rsidRPr="00B80873">
        <w:rPr>
          <w:rFonts w:ascii="Times New Roman" w:eastAsia="Times New Roman" w:hAnsi="Times New Roman" w:cs="Times New Roman"/>
          <w:color w:val="000000"/>
          <w:sz w:val="24"/>
          <w:szCs w:val="24"/>
          <w:lang w:eastAsia="uk-UA"/>
        </w:rPr>
        <w:t>Результати проведення внутрішнього та зовнішнього оцінювання якості надання соціальної послуги соціального супроводу оприлюднюються і поширюються серед отримувачів соціальної послуги соціального супроводу, населення адміністративно-територіальної одиниці, в якій проводить свою діяльність суб’єкт, що надає соціальну послугу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 w:name="n116"/>
      <w:bookmarkEnd w:id="116"/>
      <w:r w:rsidRPr="00B80873">
        <w:rPr>
          <w:rFonts w:ascii="Times New Roman" w:eastAsia="Times New Roman" w:hAnsi="Times New Roman" w:cs="Times New Roman"/>
          <w:color w:val="000000"/>
          <w:sz w:val="24"/>
          <w:szCs w:val="24"/>
          <w:lang w:eastAsia="uk-UA"/>
        </w:rPr>
        <w:t>2. Суб’єкт, що надає соціальну послугу соціального супроводу, не рідше ніж один раз на рік проводить внутрішнє оцінювання своєї діяльності щодо відповідності соціальної послуги соціального супроводу, яка ним надається, вимогам цього Державного стандарту та вживає заходів щодо усунення виявлених недоліків.</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 w:name="n117"/>
      <w:bookmarkEnd w:id="117"/>
      <w:r w:rsidRPr="00B80873">
        <w:rPr>
          <w:rFonts w:ascii="Times New Roman" w:eastAsia="Times New Roman" w:hAnsi="Times New Roman" w:cs="Times New Roman"/>
          <w:color w:val="000000"/>
          <w:sz w:val="24"/>
          <w:szCs w:val="24"/>
          <w:lang w:eastAsia="uk-UA"/>
        </w:rPr>
        <w:t>3. До процедури оцінювання залучаються надавач соціальної послуги соціального супроводу та отримувач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 w:name="n118"/>
      <w:bookmarkEnd w:id="118"/>
      <w:r w:rsidRPr="00B80873">
        <w:rPr>
          <w:rFonts w:ascii="Times New Roman" w:eastAsia="Times New Roman" w:hAnsi="Times New Roman" w:cs="Times New Roman"/>
          <w:color w:val="000000"/>
          <w:sz w:val="24"/>
          <w:szCs w:val="24"/>
          <w:lang w:eastAsia="uk-UA"/>
        </w:rPr>
        <w:lastRenderedPageBreak/>
        <w:t>З цією метою розробляється та впроваджується процедура консультацій з отримувачем соціальної послуги соціального супроводу щодо відповідності обсягу, змісту, умов та порядку надання соціальної послуги соціального супроводу вимогам, установленим цим Державним стандартом.</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 w:name="n119"/>
      <w:bookmarkEnd w:id="119"/>
      <w:r w:rsidRPr="00B80873">
        <w:rPr>
          <w:rFonts w:ascii="Times New Roman" w:eastAsia="Times New Roman" w:hAnsi="Times New Roman" w:cs="Times New Roman"/>
          <w:color w:val="000000"/>
          <w:sz w:val="24"/>
          <w:szCs w:val="24"/>
          <w:lang w:eastAsia="uk-UA"/>
        </w:rPr>
        <w:t>4. Суб’єкти, що надають соціальну послугу соціального супроводу, підлягають зовнішньому оцінюванню, яке проводиться органами виконавчої влади, органами місцевого самоврядування, іншими уповноваженими органами відповідно до законодавства.</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 w:name="n120"/>
      <w:bookmarkEnd w:id="120"/>
      <w:r w:rsidRPr="00B80873">
        <w:rPr>
          <w:rFonts w:ascii="Times New Roman" w:eastAsia="Times New Roman" w:hAnsi="Times New Roman" w:cs="Times New Roman"/>
          <w:color w:val="000000"/>
          <w:sz w:val="24"/>
          <w:szCs w:val="24"/>
          <w:lang w:eastAsia="uk-UA"/>
        </w:rPr>
        <w:t>5. Суб’єкт, що надає соціальну послугу соціального супроводу, вживає заходів щодо:</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 w:name="n121"/>
      <w:bookmarkEnd w:id="121"/>
      <w:r w:rsidRPr="00B80873">
        <w:rPr>
          <w:rFonts w:ascii="Times New Roman" w:eastAsia="Times New Roman" w:hAnsi="Times New Roman" w:cs="Times New Roman"/>
          <w:color w:val="000000"/>
          <w:sz w:val="24"/>
          <w:szCs w:val="24"/>
          <w:lang w:eastAsia="uk-UA"/>
        </w:rPr>
        <w:t>інформування отримувачів соціальної послуги соціального супроводу про проведення та результати внутрішнього та зовнішнього оцінювання своєї діяльності;</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 w:name="n122"/>
      <w:bookmarkEnd w:id="122"/>
      <w:r w:rsidRPr="00B80873">
        <w:rPr>
          <w:rFonts w:ascii="Times New Roman" w:eastAsia="Times New Roman" w:hAnsi="Times New Roman" w:cs="Times New Roman"/>
          <w:color w:val="000000"/>
          <w:sz w:val="24"/>
          <w:szCs w:val="24"/>
          <w:lang w:eastAsia="uk-UA"/>
        </w:rPr>
        <w:t>забезпечення безперешкодного доступу отримувача соціальної послуги соціального супроводу до органу, що проводить зовнішнє оцінювання.</w:t>
      </w:r>
    </w:p>
    <w:p w:rsidR="00B80873" w:rsidRPr="00B80873" w:rsidRDefault="00B80873" w:rsidP="00B8087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23" w:name="n123"/>
      <w:bookmarkEnd w:id="123"/>
      <w:r w:rsidRPr="00B80873">
        <w:rPr>
          <w:rFonts w:ascii="Times New Roman" w:eastAsia="Times New Roman" w:hAnsi="Times New Roman" w:cs="Times New Roman"/>
          <w:b/>
          <w:bCs/>
          <w:color w:val="000000"/>
          <w:sz w:val="28"/>
          <w:szCs w:val="28"/>
          <w:lang w:eastAsia="uk-UA"/>
        </w:rPr>
        <w:t>ХV. Документація для організації процесу надання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 w:name="n124"/>
      <w:bookmarkEnd w:id="124"/>
      <w:r w:rsidRPr="00B80873">
        <w:rPr>
          <w:rFonts w:ascii="Times New Roman" w:eastAsia="Times New Roman" w:hAnsi="Times New Roman" w:cs="Times New Roman"/>
          <w:color w:val="000000"/>
          <w:sz w:val="24"/>
          <w:szCs w:val="24"/>
          <w:lang w:eastAsia="uk-UA"/>
        </w:rPr>
        <w:t>1. Суб’єкт, що надає соціальну послугу соціального супроводу, проводить свою діяльність відповідно до установчих документів (положень, статутів), цивільно-правових договорів (для фізичних осіб - підприємців).</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 w:name="n125"/>
      <w:bookmarkEnd w:id="125"/>
      <w:r w:rsidRPr="00B80873">
        <w:rPr>
          <w:rFonts w:ascii="Times New Roman" w:eastAsia="Times New Roman" w:hAnsi="Times New Roman" w:cs="Times New Roman"/>
          <w:color w:val="000000"/>
          <w:sz w:val="24"/>
          <w:szCs w:val="24"/>
          <w:lang w:eastAsia="uk-UA"/>
        </w:rPr>
        <w:t>2. Документація ведеться, оформляється та зберігається відповідно до вимог законодавства.</w:t>
      </w:r>
    </w:p>
    <w:p w:rsidR="00B80873" w:rsidRPr="00B80873" w:rsidRDefault="00B80873" w:rsidP="00B8087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26" w:name="n126"/>
      <w:bookmarkEnd w:id="126"/>
      <w:r w:rsidRPr="00B80873">
        <w:rPr>
          <w:rFonts w:ascii="Times New Roman" w:eastAsia="Times New Roman" w:hAnsi="Times New Roman" w:cs="Times New Roman"/>
          <w:b/>
          <w:bCs/>
          <w:color w:val="000000"/>
          <w:sz w:val="28"/>
          <w:szCs w:val="28"/>
          <w:lang w:eastAsia="uk-UA"/>
        </w:rPr>
        <w:t>ХVІ. Фінансово-економічне обґрунтування вартості соціальної послуги соціального супроводу</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 w:name="n127"/>
      <w:bookmarkEnd w:id="127"/>
      <w:r w:rsidRPr="00B80873">
        <w:rPr>
          <w:rFonts w:ascii="Times New Roman" w:eastAsia="Times New Roman" w:hAnsi="Times New Roman" w:cs="Times New Roman"/>
          <w:color w:val="000000"/>
          <w:sz w:val="24"/>
          <w:szCs w:val="24"/>
          <w:lang w:eastAsia="uk-UA"/>
        </w:rPr>
        <w:t>1. Вартість соціальної послуги соціального супроводу розраховується з урахуванням її собівартості, адміністративних витрат і податку на додану вартість відповідно до законодавства.</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 w:name="n128"/>
      <w:bookmarkEnd w:id="128"/>
      <w:r w:rsidRPr="00B80873">
        <w:rPr>
          <w:rFonts w:ascii="Times New Roman" w:eastAsia="Times New Roman" w:hAnsi="Times New Roman" w:cs="Times New Roman"/>
          <w:color w:val="000000"/>
          <w:sz w:val="24"/>
          <w:szCs w:val="24"/>
          <w:lang w:eastAsia="uk-UA"/>
        </w:rPr>
        <w:t>2. Вартість соціальної послуги соціального супроводу, що надається за рахунок місцевих бюджетів, формується з урахуванням фінансових можливостей відповідних місцевих бюджетів.</w:t>
      </w:r>
    </w:p>
    <w:tbl>
      <w:tblPr>
        <w:tblW w:w="5000" w:type="pct"/>
        <w:tblCellMar>
          <w:left w:w="0" w:type="dxa"/>
          <w:right w:w="0" w:type="dxa"/>
        </w:tblCellMar>
        <w:tblLook w:val="04A0" w:firstRow="1" w:lastRow="0" w:firstColumn="1" w:lastColumn="0" w:noHBand="0" w:noVBand="1"/>
      </w:tblPr>
      <w:tblGrid>
        <w:gridCol w:w="4046"/>
        <w:gridCol w:w="289"/>
        <w:gridCol w:w="5298"/>
      </w:tblGrid>
      <w:tr w:rsidR="00B80873" w:rsidRPr="00B80873" w:rsidTr="00B80873">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B80873" w:rsidRPr="00B80873" w:rsidRDefault="00B80873" w:rsidP="00B80873">
            <w:pPr>
              <w:spacing w:before="300" w:after="150" w:line="240" w:lineRule="auto"/>
              <w:jc w:val="center"/>
              <w:rPr>
                <w:rFonts w:ascii="Times New Roman" w:eastAsia="Times New Roman" w:hAnsi="Times New Roman" w:cs="Times New Roman"/>
                <w:sz w:val="24"/>
                <w:szCs w:val="24"/>
                <w:lang w:eastAsia="uk-UA"/>
              </w:rPr>
            </w:pPr>
            <w:bookmarkStart w:id="129" w:name="n129"/>
            <w:bookmarkEnd w:id="129"/>
            <w:r w:rsidRPr="00B80873">
              <w:rPr>
                <w:rFonts w:ascii="Times New Roman" w:eastAsia="Times New Roman" w:hAnsi="Times New Roman" w:cs="Times New Roman"/>
                <w:b/>
                <w:bCs/>
                <w:color w:val="000000"/>
                <w:sz w:val="24"/>
                <w:szCs w:val="24"/>
                <w:lang w:eastAsia="uk-UA"/>
              </w:rPr>
              <w:t>Директор Департаменту</w:t>
            </w:r>
            <w:r w:rsidRPr="00B80873">
              <w:rPr>
                <w:rFonts w:ascii="Times New Roman" w:eastAsia="Times New Roman" w:hAnsi="Times New Roman" w:cs="Times New Roman"/>
                <w:sz w:val="24"/>
                <w:szCs w:val="24"/>
                <w:lang w:eastAsia="uk-UA"/>
              </w:rPr>
              <w:br/>
            </w:r>
            <w:r w:rsidRPr="00B80873">
              <w:rPr>
                <w:rFonts w:ascii="Times New Roman" w:eastAsia="Times New Roman" w:hAnsi="Times New Roman" w:cs="Times New Roman"/>
                <w:b/>
                <w:bCs/>
                <w:color w:val="000000"/>
                <w:sz w:val="24"/>
                <w:szCs w:val="24"/>
                <w:lang w:eastAsia="uk-UA"/>
              </w:rPr>
              <w:t>захисту прав дітей</w:t>
            </w:r>
            <w:r w:rsidRPr="00B80873">
              <w:rPr>
                <w:rFonts w:ascii="Times New Roman" w:eastAsia="Times New Roman" w:hAnsi="Times New Roman" w:cs="Times New Roman"/>
                <w:sz w:val="24"/>
                <w:szCs w:val="24"/>
                <w:lang w:eastAsia="uk-UA"/>
              </w:rPr>
              <w:br/>
            </w:r>
            <w:r w:rsidRPr="00B80873">
              <w:rPr>
                <w:rFonts w:ascii="Times New Roman" w:eastAsia="Times New Roman" w:hAnsi="Times New Roman" w:cs="Times New Roman"/>
                <w:b/>
                <w:bCs/>
                <w:color w:val="000000"/>
                <w:sz w:val="24"/>
                <w:szCs w:val="24"/>
                <w:lang w:eastAsia="uk-UA"/>
              </w:rPr>
              <w:t>та усиновлення</w:t>
            </w:r>
          </w:p>
        </w:tc>
        <w:tc>
          <w:tcPr>
            <w:tcW w:w="3500" w:type="pct"/>
            <w:gridSpan w:val="2"/>
            <w:tcBorders>
              <w:top w:val="single" w:sz="2" w:space="0" w:color="auto"/>
              <w:left w:val="single" w:sz="2" w:space="0" w:color="auto"/>
              <w:bottom w:val="single" w:sz="2" w:space="0" w:color="auto"/>
              <w:right w:val="single" w:sz="2" w:space="0" w:color="auto"/>
            </w:tcBorders>
            <w:shd w:val="clear" w:color="auto" w:fill="auto"/>
            <w:hideMark/>
          </w:tcPr>
          <w:p w:rsidR="00B80873" w:rsidRPr="00B80873" w:rsidRDefault="00B80873" w:rsidP="00B80873">
            <w:pPr>
              <w:spacing w:before="300" w:after="0" w:line="240" w:lineRule="auto"/>
              <w:jc w:val="right"/>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br/>
            </w:r>
            <w:r w:rsidRPr="00B80873">
              <w:rPr>
                <w:rFonts w:ascii="Times New Roman" w:eastAsia="Times New Roman" w:hAnsi="Times New Roman" w:cs="Times New Roman"/>
                <w:sz w:val="24"/>
                <w:szCs w:val="24"/>
                <w:lang w:eastAsia="uk-UA"/>
              </w:rPr>
              <w:br/>
            </w:r>
            <w:r w:rsidRPr="00B80873">
              <w:rPr>
                <w:rFonts w:ascii="Times New Roman" w:eastAsia="Times New Roman" w:hAnsi="Times New Roman" w:cs="Times New Roman"/>
                <w:b/>
                <w:bCs/>
                <w:color w:val="000000"/>
                <w:sz w:val="24"/>
                <w:szCs w:val="24"/>
                <w:lang w:eastAsia="uk-UA"/>
              </w:rPr>
              <w:t xml:space="preserve">Р. </w:t>
            </w:r>
            <w:proofErr w:type="spellStart"/>
            <w:r w:rsidRPr="00B80873">
              <w:rPr>
                <w:rFonts w:ascii="Times New Roman" w:eastAsia="Times New Roman" w:hAnsi="Times New Roman" w:cs="Times New Roman"/>
                <w:b/>
                <w:bCs/>
                <w:color w:val="000000"/>
                <w:sz w:val="24"/>
                <w:szCs w:val="24"/>
                <w:lang w:eastAsia="uk-UA"/>
              </w:rPr>
              <w:t>Колбаса</w:t>
            </w:r>
            <w:proofErr w:type="spellEnd"/>
          </w:p>
        </w:tc>
      </w:tr>
      <w:tr w:rsidR="00B80873" w:rsidRPr="00B80873" w:rsidTr="00B80873">
        <w:tc>
          <w:tcPr>
            <w:tcW w:w="2250" w:type="pct"/>
            <w:gridSpan w:val="2"/>
            <w:tcBorders>
              <w:top w:val="single" w:sz="2" w:space="0" w:color="auto"/>
              <w:left w:val="single" w:sz="2" w:space="0" w:color="auto"/>
              <w:bottom w:val="single" w:sz="2" w:space="0" w:color="auto"/>
              <w:right w:val="single" w:sz="2" w:space="0" w:color="auto"/>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bookmarkStart w:id="130" w:name="n145"/>
            <w:bookmarkStart w:id="131" w:name="n130"/>
            <w:bookmarkEnd w:id="130"/>
            <w:bookmarkEnd w:id="131"/>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Додаток 1</w:t>
            </w:r>
            <w:r w:rsidRPr="00B80873">
              <w:rPr>
                <w:rFonts w:ascii="Times New Roman" w:eastAsia="Times New Roman" w:hAnsi="Times New Roman" w:cs="Times New Roman"/>
                <w:sz w:val="24"/>
                <w:szCs w:val="24"/>
                <w:lang w:eastAsia="uk-UA"/>
              </w:rPr>
              <w:br/>
              <w:t>до Державного стандарту</w:t>
            </w:r>
            <w:r w:rsidRPr="00B80873">
              <w:rPr>
                <w:rFonts w:ascii="Times New Roman" w:eastAsia="Times New Roman" w:hAnsi="Times New Roman" w:cs="Times New Roman"/>
                <w:sz w:val="24"/>
                <w:szCs w:val="24"/>
                <w:lang w:eastAsia="uk-UA"/>
              </w:rPr>
              <w:br/>
              <w:t>соціального супроводу сімей,</w:t>
            </w:r>
            <w:r w:rsidRPr="00B80873">
              <w:rPr>
                <w:rFonts w:ascii="Times New Roman" w:eastAsia="Times New Roman" w:hAnsi="Times New Roman" w:cs="Times New Roman"/>
                <w:sz w:val="24"/>
                <w:szCs w:val="24"/>
                <w:lang w:eastAsia="uk-UA"/>
              </w:rPr>
              <w:br/>
              <w:t>у яких виховуються</w:t>
            </w:r>
            <w:r w:rsidRPr="00B80873">
              <w:rPr>
                <w:rFonts w:ascii="Times New Roman" w:eastAsia="Times New Roman" w:hAnsi="Times New Roman" w:cs="Times New Roman"/>
                <w:sz w:val="24"/>
                <w:szCs w:val="24"/>
                <w:lang w:eastAsia="uk-UA"/>
              </w:rPr>
              <w:br/>
              <w:t>діти-сироти і діти, позбавлені</w:t>
            </w:r>
            <w:r w:rsidRPr="00B80873">
              <w:rPr>
                <w:rFonts w:ascii="Times New Roman" w:eastAsia="Times New Roman" w:hAnsi="Times New Roman" w:cs="Times New Roman"/>
                <w:sz w:val="24"/>
                <w:szCs w:val="24"/>
                <w:lang w:eastAsia="uk-UA"/>
              </w:rPr>
              <w:br/>
              <w:t>батьківського піклування</w:t>
            </w:r>
            <w:r w:rsidRPr="00B80873">
              <w:rPr>
                <w:rFonts w:ascii="Times New Roman" w:eastAsia="Times New Roman" w:hAnsi="Times New Roman" w:cs="Times New Roman"/>
                <w:sz w:val="24"/>
                <w:szCs w:val="24"/>
                <w:lang w:eastAsia="uk-UA"/>
              </w:rPr>
              <w:br/>
              <w:t>(пункт 1 розділу VIII)</w:t>
            </w:r>
          </w:p>
        </w:tc>
      </w:tr>
    </w:tbl>
    <w:p w:rsidR="00B80873" w:rsidRPr="00B80873" w:rsidRDefault="00B80873" w:rsidP="00B8087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32" w:name="n131"/>
      <w:bookmarkEnd w:id="132"/>
      <w:r w:rsidRPr="00B80873">
        <w:rPr>
          <w:rFonts w:ascii="Times New Roman" w:eastAsia="Times New Roman" w:hAnsi="Times New Roman" w:cs="Times New Roman"/>
          <w:b/>
          <w:bCs/>
          <w:color w:val="000000"/>
          <w:sz w:val="28"/>
          <w:szCs w:val="28"/>
          <w:lang w:eastAsia="uk-UA"/>
        </w:rPr>
        <w:t>ОСНОВНІ ДІЇ ТА ЗАХОДИ,</w:t>
      </w:r>
      <w:r w:rsidRPr="00B80873">
        <w:rPr>
          <w:rFonts w:ascii="Times New Roman" w:eastAsia="Times New Roman" w:hAnsi="Times New Roman" w:cs="Times New Roman"/>
          <w:color w:val="000000"/>
          <w:sz w:val="24"/>
          <w:szCs w:val="24"/>
          <w:lang w:eastAsia="uk-UA"/>
        </w:rPr>
        <w:br/>
      </w:r>
      <w:r w:rsidRPr="00B80873">
        <w:rPr>
          <w:rFonts w:ascii="Times New Roman" w:eastAsia="Times New Roman" w:hAnsi="Times New Roman" w:cs="Times New Roman"/>
          <w:b/>
          <w:bCs/>
          <w:color w:val="000000"/>
          <w:sz w:val="28"/>
          <w:szCs w:val="28"/>
          <w:lang w:eastAsia="uk-UA"/>
        </w:rPr>
        <w:t>що становлять зміст соціальної послуги соціального супроводу сімей, у яких виховуються діти-сироти і діти, позбавлені батьківського піклування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20"/>
        <w:gridCol w:w="2646"/>
        <w:gridCol w:w="1440"/>
        <w:gridCol w:w="2114"/>
        <w:gridCol w:w="1710"/>
        <w:gridCol w:w="1293"/>
      </w:tblGrid>
      <w:tr w:rsidR="00B80873" w:rsidRPr="00B80873" w:rsidTr="00B80873">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bookmarkStart w:id="133" w:name="n132"/>
            <w:bookmarkEnd w:id="133"/>
            <w:r w:rsidRPr="00B80873">
              <w:rPr>
                <w:rFonts w:ascii="Times New Roman" w:eastAsia="Times New Roman" w:hAnsi="Times New Roman" w:cs="Times New Roman"/>
                <w:sz w:val="24"/>
                <w:szCs w:val="24"/>
                <w:lang w:eastAsia="uk-UA"/>
              </w:rPr>
              <w:lastRenderedPageBreak/>
              <w:t>№ з/п</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Назва заходу</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Орієнтовний час виконання 1 заходу*, людино-годин</w:t>
            </w:r>
          </w:p>
        </w:tc>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Періодичність*</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Кількість заходів на 1 послугу</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Загальний час на 1 послугу, людино-годин</w:t>
            </w:r>
          </w:p>
        </w:tc>
      </w:tr>
      <w:tr w:rsidR="00B80873" w:rsidRPr="00B80873" w:rsidTr="00B80873">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Відвідування отримувача соціальної послуги за місцем його проживання (перебування), у тому числі без попередження заздалегідь</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1,5</w:t>
            </w:r>
          </w:p>
        </w:tc>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Прийомна сім’я, дитячий будинок сімейного типу - постійно до виходу дитини із сім’ї; сім’ї опікунів, піклувальників - протягом року після влаштування дитини під опіку, піклування або за потреби та протягом року до завершення піклування. Частота відвідування: не менше ніж щотижня протягом першого місяця; наступні три місяці - не менше одного разу на два тижні; надалі протягом першого року функціонування - за потреби, але не рідше одного разу на місяць; потім - не рідше одного разу на два місяці. Без попередження заздалегідь - не менше трьох разів протягом першого року функціонування прийомної сім’ї, дитячого будинку сімейного типу</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21</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40,5</w:t>
            </w:r>
          </w:p>
        </w:tc>
      </w:tr>
      <w:tr w:rsidR="00B80873" w:rsidRPr="00B80873" w:rsidTr="00B80873">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2</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 xml:space="preserve">Збір додаткової інформації стосовно отримувача соціальної </w:t>
            </w:r>
            <w:r w:rsidRPr="00B80873">
              <w:rPr>
                <w:rFonts w:ascii="Times New Roman" w:eastAsia="Times New Roman" w:hAnsi="Times New Roman" w:cs="Times New Roman"/>
                <w:sz w:val="24"/>
                <w:szCs w:val="24"/>
                <w:lang w:eastAsia="uk-UA"/>
              </w:rPr>
              <w:lastRenderedPageBreak/>
              <w:t>послуги соціального супроводу</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lastRenderedPageBreak/>
              <w:t>8,0</w:t>
            </w:r>
          </w:p>
        </w:tc>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Протягом місяця</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8,0</w:t>
            </w:r>
          </w:p>
        </w:tc>
      </w:tr>
      <w:tr w:rsidR="00B80873" w:rsidRPr="00B80873" w:rsidTr="00B80873">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3</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Проведення оцінки потреб отримувача соціальної послуги соціального супроводу</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8,0</w:t>
            </w:r>
          </w:p>
        </w:tc>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Двічі на рік протягом першого року перебування дитини в сім’ї, надалі - один раз на рік</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2</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16,0</w:t>
            </w:r>
          </w:p>
        </w:tc>
      </w:tr>
      <w:tr w:rsidR="00B80873" w:rsidRPr="00B80873" w:rsidTr="00B80873">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4</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Складання, коригування та внесення змін до плану соціального супроводу</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1,0</w:t>
            </w:r>
          </w:p>
        </w:tc>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Протягом першого року функціонування сім’ї - один раз на півріччя, надалі - один раз на рік</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4</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4,0</w:t>
            </w:r>
          </w:p>
        </w:tc>
      </w:tr>
      <w:tr w:rsidR="00B80873" w:rsidRPr="00B80873" w:rsidTr="00B80873">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5</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Консультування прийомних батьків, батьків-вихователів, опікунів, піклувальників щодо їх ролі у подоланні дитиною відчуття втрати</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1,0</w:t>
            </w:r>
          </w:p>
        </w:tc>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Щотижня протягом першого місяця, надалі - за потреби</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10</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10,0</w:t>
            </w:r>
          </w:p>
        </w:tc>
      </w:tr>
      <w:tr w:rsidR="00B80873" w:rsidRPr="00B80873" w:rsidTr="00B80873">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6</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 xml:space="preserve">Організація та проведення індивідуальної, групової роботи з членами сім’ї та дитиною з метою адаптації дитини до умов проживання в сім’ї, а якщо дитині встановлено інвалідність - надання допомоги в отриманні та організації виконання індивідуальної програми реабілітації, виявленні потреб у розумних пристосуваннях та їх забезпеченні (засобах комунікації, додаткових фахових послугах, адаптації приміщення, виборі формату викладу інформації, визначенні та дотриманні </w:t>
            </w:r>
            <w:r w:rsidRPr="00B80873">
              <w:rPr>
                <w:rFonts w:ascii="Times New Roman" w:eastAsia="Times New Roman" w:hAnsi="Times New Roman" w:cs="Times New Roman"/>
                <w:sz w:val="24"/>
                <w:szCs w:val="24"/>
                <w:lang w:eastAsia="uk-UA"/>
              </w:rPr>
              <w:lastRenderedPageBreak/>
              <w:t>індивідуального режиму тощо)</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lastRenderedPageBreak/>
              <w:t>1,5</w:t>
            </w:r>
          </w:p>
        </w:tc>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Не менше ніж один раз на місяць, надалі - за потреби</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6</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9,0</w:t>
            </w:r>
          </w:p>
        </w:tc>
      </w:tr>
      <w:tr w:rsidR="00B80873" w:rsidRPr="00B80873" w:rsidTr="00B80873">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7</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Психологічна підтримка прийомних батьків, батьків-вихователів, опікунів, піклувальників щодо розвитку та виховання дітей шляхом залучення їх до участі у тренінгах, лекціях, групах підтримки, інших заходах</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2,0</w:t>
            </w:r>
          </w:p>
        </w:tc>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Не менше ніж один захід на місяць</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6</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12,0</w:t>
            </w:r>
          </w:p>
        </w:tc>
      </w:tr>
      <w:tr w:rsidR="00B80873" w:rsidRPr="00B80873" w:rsidTr="00B80873">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8</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Надання допомоги з питань захисту майнових, житлових та інших прав дитини, у тому числі в оформленні документів щодо взяття на облік осіб, які потребують поліпшення житлових умов</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1,5</w:t>
            </w:r>
          </w:p>
        </w:tc>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За потреби, але не менше ніж 3 рази за період надання послуги</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3</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4,5</w:t>
            </w:r>
          </w:p>
        </w:tc>
      </w:tr>
      <w:tr w:rsidR="00B80873" w:rsidRPr="00B80873" w:rsidTr="00B80873">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9</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proofErr w:type="spellStart"/>
            <w:r w:rsidRPr="00B80873">
              <w:rPr>
                <w:rFonts w:ascii="Times New Roman" w:eastAsia="Times New Roman" w:hAnsi="Times New Roman" w:cs="Times New Roman"/>
                <w:sz w:val="24"/>
                <w:szCs w:val="24"/>
                <w:lang w:eastAsia="uk-UA"/>
              </w:rPr>
              <w:t>Перенаправлення</w:t>
            </w:r>
            <w:proofErr w:type="spellEnd"/>
            <w:r w:rsidRPr="00B80873">
              <w:rPr>
                <w:rFonts w:ascii="Times New Roman" w:eastAsia="Times New Roman" w:hAnsi="Times New Roman" w:cs="Times New Roman"/>
                <w:sz w:val="24"/>
                <w:szCs w:val="24"/>
                <w:lang w:eastAsia="uk-UA"/>
              </w:rPr>
              <w:t xml:space="preserve"> отримувачів соціальної послуги соціального супроводу до інших надавачів соціальних послуг, в тому числі для отримання спеціалізованих послуг з метою всебічного розвитку дитини</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0,5</w:t>
            </w:r>
          </w:p>
        </w:tc>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За потреби, але не менше ніж 5 разів за період надання послуги</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5</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2,5</w:t>
            </w:r>
          </w:p>
        </w:tc>
      </w:tr>
      <w:tr w:rsidR="00B80873" w:rsidRPr="00B80873" w:rsidTr="00B80873">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10</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 xml:space="preserve">Консультування отримувачів соціальної послуги соціального супроводу з питань допомоги дитині в підтриманні неперервності родинних стосунків та суспільно корисних </w:t>
            </w:r>
            <w:proofErr w:type="spellStart"/>
            <w:r w:rsidRPr="00B80873">
              <w:rPr>
                <w:rFonts w:ascii="Times New Roman" w:eastAsia="Times New Roman" w:hAnsi="Times New Roman" w:cs="Times New Roman"/>
                <w:sz w:val="24"/>
                <w:szCs w:val="24"/>
                <w:lang w:eastAsia="uk-UA"/>
              </w:rPr>
              <w:t>зв’язків</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1,0</w:t>
            </w:r>
          </w:p>
        </w:tc>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 xml:space="preserve">Не </w:t>
            </w:r>
            <w:proofErr w:type="spellStart"/>
            <w:r w:rsidRPr="00B80873">
              <w:rPr>
                <w:rFonts w:ascii="Times New Roman" w:eastAsia="Times New Roman" w:hAnsi="Times New Roman" w:cs="Times New Roman"/>
                <w:sz w:val="24"/>
                <w:szCs w:val="24"/>
                <w:lang w:eastAsia="uk-UA"/>
              </w:rPr>
              <w:t>меше</w:t>
            </w:r>
            <w:proofErr w:type="spellEnd"/>
            <w:r w:rsidRPr="00B80873">
              <w:rPr>
                <w:rFonts w:ascii="Times New Roman" w:eastAsia="Times New Roman" w:hAnsi="Times New Roman" w:cs="Times New Roman"/>
                <w:sz w:val="24"/>
                <w:szCs w:val="24"/>
                <w:lang w:eastAsia="uk-UA"/>
              </w:rPr>
              <w:t xml:space="preserve"> ніж 3 рази за період надання послуги</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3</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3,0</w:t>
            </w:r>
          </w:p>
        </w:tc>
      </w:tr>
      <w:tr w:rsidR="00B80873" w:rsidRPr="00B80873" w:rsidTr="00B80873">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11</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 xml:space="preserve">Психологічна підтримка отримувачів соціальної послуги соціального супроводу у створенні </w:t>
            </w:r>
            <w:r w:rsidRPr="00B80873">
              <w:rPr>
                <w:rFonts w:ascii="Times New Roman" w:eastAsia="Times New Roman" w:hAnsi="Times New Roman" w:cs="Times New Roman"/>
                <w:sz w:val="24"/>
                <w:szCs w:val="24"/>
                <w:lang w:eastAsia="uk-UA"/>
              </w:rPr>
              <w:lastRenderedPageBreak/>
              <w:t>та забезпеченні права дитини на усиновлення</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lastRenderedPageBreak/>
              <w:t>1,0</w:t>
            </w:r>
          </w:p>
        </w:tc>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 xml:space="preserve">Визначається індивідуально, але не </w:t>
            </w:r>
            <w:proofErr w:type="spellStart"/>
            <w:r w:rsidRPr="00B80873">
              <w:rPr>
                <w:rFonts w:ascii="Times New Roman" w:eastAsia="Times New Roman" w:hAnsi="Times New Roman" w:cs="Times New Roman"/>
                <w:sz w:val="24"/>
                <w:szCs w:val="24"/>
                <w:lang w:eastAsia="uk-UA"/>
              </w:rPr>
              <w:t>меше</w:t>
            </w:r>
            <w:proofErr w:type="spellEnd"/>
            <w:r w:rsidRPr="00B80873">
              <w:rPr>
                <w:rFonts w:ascii="Times New Roman" w:eastAsia="Times New Roman" w:hAnsi="Times New Roman" w:cs="Times New Roman"/>
                <w:sz w:val="24"/>
                <w:szCs w:val="24"/>
                <w:lang w:eastAsia="uk-UA"/>
              </w:rPr>
              <w:t xml:space="preserve"> ніж 3 рази </w:t>
            </w:r>
            <w:r w:rsidRPr="00B80873">
              <w:rPr>
                <w:rFonts w:ascii="Times New Roman" w:eastAsia="Times New Roman" w:hAnsi="Times New Roman" w:cs="Times New Roman"/>
                <w:sz w:val="24"/>
                <w:szCs w:val="24"/>
                <w:lang w:eastAsia="uk-UA"/>
              </w:rPr>
              <w:lastRenderedPageBreak/>
              <w:t>за період надання послуги</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lastRenderedPageBreak/>
              <w:t>3</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3,0</w:t>
            </w:r>
          </w:p>
        </w:tc>
      </w:tr>
      <w:tr w:rsidR="00B80873" w:rsidRPr="00B80873" w:rsidTr="00B80873">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12</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Розвиток вмінь та навичок щодо підготовки дитини до самостійного життя</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1,0</w:t>
            </w:r>
          </w:p>
        </w:tc>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Визначається індивідуально, але не менше одного разу на місяць за рік до виходу дитини із сім’ї</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12</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12,0</w:t>
            </w:r>
          </w:p>
        </w:tc>
      </w:tr>
      <w:tr w:rsidR="00B80873" w:rsidRPr="00B80873" w:rsidTr="00B80873">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13</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Інформування щодо органів, організацій та закладів, які можуть надати підтримку дітям після вибуття із сімейних форм виховання</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1,0</w:t>
            </w:r>
          </w:p>
        </w:tc>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За потреби, але не менше ніж 1 раз за рік до виходу дитини із сім’ї</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1,0</w:t>
            </w:r>
          </w:p>
        </w:tc>
      </w:tr>
      <w:tr w:rsidR="00B80873" w:rsidRPr="00B80873" w:rsidTr="00B80873">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p>
        </w:tc>
        <w:tc>
          <w:tcPr>
            <w:tcW w:w="9375"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Ведення документації</w:t>
            </w:r>
          </w:p>
        </w:tc>
      </w:tr>
      <w:tr w:rsidR="00B80873" w:rsidRPr="00B80873" w:rsidTr="00B80873">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14</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Формування та ведення особової справи сім’ї, в якій виховуються діти-сироти і діти, позбавлені батьківського піклування</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1,0</w:t>
            </w:r>
          </w:p>
        </w:tc>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Упродовж надання послуги</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18</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18,0</w:t>
            </w:r>
          </w:p>
        </w:tc>
      </w:tr>
      <w:tr w:rsidR="00B80873" w:rsidRPr="00B80873" w:rsidTr="00B80873">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15</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Підготовка та написання інформації про ефективність функціонування прийомної сім’ї, дитячого будинку сімейного типу у забезпеченні розвитку та виховання прийомних дітей, дітей-вихованців</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4,0</w:t>
            </w:r>
          </w:p>
        </w:tc>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У кінці кожного календарного року; у разі припинення існування прийомної сім’ї, дитячого будинку сімейного типу; у разі вибуття дитини - щодо дитини</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4,0</w:t>
            </w:r>
          </w:p>
        </w:tc>
      </w:tr>
      <w:tr w:rsidR="00B80873" w:rsidRPr="00B80873" w:rsidTr="00B80873">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16</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 xml:space="preserve">Складання </w:t>
            </w:r>
            <w:proofErr w:type="spellStart"/>
            <w:r w:rsidRPr="00B80873">
              <w:rPr>
                <w:rFonts w:ascii="Times New Roman" w:eastAsia="Times New Roman" w:hAnsi="Times New Roman" w:cs="Times New Roman"/>
                <w:sz w:val="24"/>
                <w:szCs w:val="24"/>
                <w:lang w:eastAsia="uk-UA"/>
              </w:rPr>
              <w:t>акта</w:t>
            </w:r>
            <w:proofErr w:type="spellEnd"/>
            <w:r w:rsidRPr="00B80873">
              <w:rPr>
                <w:rFonts w:ascii="Times New Roman" w:eastAsia="Times New Roman" w:hAnsi="Times New Roman" w:cs="Times New Roman"/>
                <w:sz w:val="24"/>
                <w:szCs w:val="24"/>
                <w:lang w:eastAsia="uk-UA"/>
              </w:rPr>
              <w:t xml:space="preserve"> про результат візиту</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1,0</w:t>
            </w:r>
          </w:p>
        </w:tc>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За потреби</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3</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3,0</w:t>
            </w:r>
          </w:p>
        </w:tc>
      </w:tr>
      <w:tr w:rsidR="00B80873" w:rsidRPr="00B80873" w:rsidTr="00B80873">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17</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Листування з іншими суб’єктами надання соціальної послуги, оформлення запитів до установ та організацій</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1,0</w:t>
            </w:r>
          </w:p>
        </w:tc>
        <w:tc>
          <w:tcPr>
            <w:tcW w:w="214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За потреби</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2</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2,0</w:t>
            </w:r>
          </w:p>
        </w:tc>
      </w:tr>
      <w:tr w:rsidR="00B80873" w:rsidRPr="00B80873" w:rsidTr="00B80873">
        <w:tc>
          <w:tcPr>
            <w:tcW w:w="8490"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lastRenderedPageBreak/>
              <w:t>УСЬОГО</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B80873" w:rsidRPr="00B80873" w:rsidRDefault="00B80873" w:rsidP="00B80873">
            <w:pPr>
              <w:spacing w:before="150" w:after="150" w:line="240" w:lineRule="auto"/>
              <w:jc w:val="center"/>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152,5</w:t>
            </w:r>
          </w:p>
        </w:tc>
      </w:tr>
    </w:tbl>
    <w:p w:rsidR="00B80873" w:rsidRPr="00B80873" w:rsidRDefault="00B80873" w:rsidP="00B80873">
      <w:pPr>
        <w:shd w:val="clear" w:color="auto" w:fill="FFFFFF"/>
        <w:spacing w:before="150" w:after="150" w:line="240" w:lineRule="auto"/>
        <w:rPr>
          <w:rFonts w:ascii="Times New Roman" w:eastAsia="Times New Roman" w:hAnsi="Times New Roman" w:cs="Times New Roman"/>
          <w:color w:val="000000"/>
          <w:sz w:val="24"/>
          <w:szCs w:val="24"/>
          <w:lang w:eastAsia="uk-UA"/>
        </w:rPr>
      </w:pPr>
      <w:bookmarkStart w:id="134" w:name="n133"/>
      <w:bookmarkEnd w:id="134"/>
      <w:r w:rsidRPr="00B80873">
        <w:rPr>
          <w:rFonts w:ascii="Times New Roman" w:eastAsia="Times New Roman" w:hAnsi="Times New Roman" w:cs="Times New Roman"/>
          <w:color w:val="000000"/>
          <w:sz w:val="20"/>
          <w:szCs w:val="20"/>
          <w:lang w:eastAsia="uk-UA"/>
        </w:rPr>
        <w:t>__________</w:t>
      </w:r>
      <w:r w:rsidRPr="00B80873">
        <w:rPr>
          <w:rFonts w:ascii="Times New Roman" w:eastAsia="Times New Roman" w:hAnsi="Times New Roman" w:cs="Times New Roman"/>
          <w:color w:val="000000"/>
          <w:sz w:val="24"/>
          <w:szCs w:val="24"/>
          <w:lang w:eastAsia="uk-UA"/>
        </w:rPr>
        <w:br/>
      </w:r>
      <w:r w:rsidRPr="00B80873">
        <w:rPr>
          <w:rFonts w:ascii="Times New Roman" w:eastAsia="Times New Roman" w:hAnsi="Times New Roman" w:cs="Times New Roman"/>
          <w:color w:val="000000"/>
          <w:sz w:val="20"/>
          <w:szCs w:val="20"/>
          <w:lang w:eastAsia="uk-UA"/>
        </w:rPr>
        <w:t>*Час, необхідний для виконання заходів із надання соціальної послуги соціального супроводу, та періодичність цих заходів є орієнтовними, застосовуються як середні показники і можуть змінюватися відповідно до складності випадку та стану задоволення потреб отримувача соціальної послуги соціального супроводу.</w:t>
      </w:r>
    </w:p>
    <w:p w:rsidR="00B80873" w:rsidRPr="00B80873" w:rsidRDefault="00B80873" w:rsidP="00B80873">
      <w:pPr>
        <w:spacing w:after="0" w:line="240" w:lineRule="auto"/>
        <w:rPr>
          <w:rFonts w:ascii="Times New Roman" w:eastAsia="Times New Roman" w:hAnsi="Times New Roman" w:cs="Times New Roman"/>
          <w:sz w:val="24"/>
          <w:szCs w:val="24"/>
          <w:lang w:eastAsia="uk-UA"/>
        </w:rPr>
      </w:pPr>
      <w:bookmarkStart w:id="135" w:name="n146"/>
      <w:bookmarkEnd w:id="135"/>
      <w:r w:rsidRPr="00B80873">
        <w:rPr>
          <w:rFonts w:ascii="Times New Roman" w:eastAsia="Times New Roman" w:hAnsi="Times New Roman" w:cs="Times New Roman"/>
          <w:sz w:val="24"/>
          <w:szCs w:val="24"/>
          <w:lang w:eastAsia="uk-UA"/>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100"/>
        <w:gridCol w:w="4533"/>
      </w:tblGrid>
      <w:tr w:rsidR="00B80873" w:rsidRPr="00B80873" w:rsidTr="00B80873">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bookmarkStart w:id="136" w:name="n134"/>
            <w:bookmarkEnd w:id="136"/>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B80873" w:rsidRPr="00B80873" w:rsidRDefault="00B80873" w:rsidP="00B80873">
            <w:pPr>
              <w:spacing w:before="150" w:after="150" w:line="240" w:lineRule="auto"/>
              <w:rPr>
                <w:rFonts w:ascii="Times New Roman" w:eastAsia="Times New Roman" w:hAnsi="Times New Roman" w:cs="Times New Roman"/>
                <w:sz w:val="24"/>
                <w:szCs w:val="24"/>
                <w:lang w:eastAsia="uk-UA"/>
              </w:rPr>
            </w:pPr>
            <w:r w:rsidRPr="00B80873">
              <w:rPr>
                <w:rFonts w:ascii="Times New Roman" w:eastAsia="Times New Roman" w:hAnsi="Times New Roman" w:cs="Times New Roman"/>
                <w:sz w:val="24"/>
                <w:szCs w:val="24"/>
                <w:lang w:eastAsia="uk-UA"/>
              </w:rPr>
              <w:t>Додаток 2</w:t>
            </w:r>
            <w:r w:rsidRPr="00B80873">
              <w:rPr>
                <w:rFonts w:ascii="Times New Roman" w:eastAsia="Times New Roman" w:hAnsi="Times New Roman" w:cs="Times New Roman"/>
                <w:sz w:val="24"/>
                <w:szCs w:val="24"/>
                <w:lang w:eastAsia="uk-UA"/>
              </w:rPr>
              <w:br/>
              <w:t>до Державного стандарту</w:t>
            </w:r>
            <w:r w:rsidRPr="00B80873">
              <w:rPr>
                <w:rFonts w:ascii="Times New Roman" w:eastAsia="Times New Roman" w:hAnsi="Times New Roman" w:cs="Times New Roman"/>
                <w:sz w:val="24"/>
                <w:szCs w:val="24"/>
                <w:lang w:eastAsia="uk-UA"/>
              </w:rPr>
              <w:br/>
              <w:t>соціального супроводу сімей,</w:t>
            </w:r>
            <w:r w:rsidRPr="00B80873">
              <w:rPr>
                <w:rFonts w:ascii="Times New Roman" w:eastAsia="Times New Roman" w:hAnsi="Times New Roman" w:cs="Times New Roman"/>
                <w:sz w:val="24"/>
                <w:szCs w:val="24"/>
                <w:lang w:eastAsia="uk-UA"/>
              </w:rPr>
              <w:br/>
              <w:t>у яких виховуються діти-сироти</w:t>
            </w:r>
            <w:r w:rsidRPr="00B80873">
              <w:rPr>
                <w:rFonts w:ascii="Times New Roman" w:eastAsia="Times New Roman" w:hAnsi="Times New Roman" w:cs="Times New Roman"/>
                <w:sz w:val="24"/>
                <w:szCs w:val="24"/>
                <w:lang w:eastAsia="uk-UA"/>
              </w:rPr>
              <w:br/>
              <w:t>і діти, позбавлені</w:t>
            </w:r>
            <w:r w:rsidRPr="00B80873">
              <w:rPr>
                <w:rFonts w:ascii="Times New Roman" w:eastAsia="Times New Roman" w:hAnsi="Times New Roman" w:cs="Times New Roman"/>
                <w:sz w:val="24"/>
                <w:szCs w:val="24"/>
                <w:lang w:eastAsia="uk-UA"/>
              </w:rPr>
              <w:br/>
              <w:t>батьківського піклування</w:t>
            </w:r>
            <w:r w:rsidRPr="00B80873">
              <w:rPr>
                <w:rFonts w:ascii="Times New Roman" w:eastAsia="Times New Roman" w:hAnsi="Times New Roman" w:cs="Times New Roman"/>
                <w:sz w:val="24"/>
                <w:szCs w:val="24"/>
                <w:lang w:eastAsia="uk-UA"/>
              </w:rPr>
              <w:br/>
              <w:t>(пункт 1 розділу ХІV)</w:t>
            </w:r>
          </w:p>
        </w:tc>
      </w:tr>
    </w:tbl>
    <w:p w:rsidR="00B80873" w:rsidRPr="00B80873" w:rsidRDefault="00B80873" w:rsidP="00B80873">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37" w:name="n135"/>
      <w:bookmarkEnd w:id="137"/>
      <w:r w:rsidRPr="00B80873">
        <w:rPr>
          <w:rFonts w:ascii="Times New Roman" w:eastAsia="Times New Roman" w:hAnsi="Times New Roman" w:cs="Times New Roman"/>
          <w:b/>
          <w:bCs/>
          <w:color w:val="000000"/>
          <w:sz w:val="28"/>
          <w:szCs w:val="28"/>
          <w:lang w:eastAsia="uk-UA"/>
        </w:rPr>
        <w:t>ПОКАЗНИКИ</w:t>
      </w:r>
      <w:r w:rsidRPr="00B80873">
        <w:rPr>
          <w:rFonts w:ascii="Times New Roman" w:eastAsia="Times New Roman" w:hAnsi="Times New Roman" w:cs="Times New Roman"/>
          <w:color w:val="000000"/>
          <w:sz w:val="24"/>
          <w:szCs w:val="24"/>
          <w:lang w:eastAsia="uk-UA"/>
        </w:rPr>
        <w:br/>
      </w:r>
      <w:r w:rsidRPr="00B80873">
        <w:rPr>
          <w:rFonts w:ascii="Times New Roman" w:eastAsia="Times New Roman" w:hAnsi="Times New Roman" w:cs="Times New Roman"/>
          <w:b/>
          <w:bCs/>
          <w:color w:val="000000"/>
          <w:sz w:val="28"/>
          <w:szCs w:val="28"/>
          <w:lang w:eastAsia="uk-UA"/>
        </w:rPr>
        <w:t>якості соціального супроводу сімей, у яких виховуються діти-сироти і діти, позбавлені батьківського піклування</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 w:name="n136"/>
      <w:bookmarkEnd w:id="138"/>
      <w:r w:rsidRPr="00B80873">
        <w:rPr>
          <w:rFonts w:ascii="Times New Roman" w:eastAsia="Times New Roman" w:hAnsi="Times New Roman" w:cs="Times New Roman"/>
          <w:color w:val="000000"/>
          <w:sz w:val="24"/>
          <w:szCs w:val="24"/>
          <w:lang w:eastAsia="uk-UA"/>
        </w:rPr>
        <w:t>1. Частка отримувачів послуги (діти-сироти і діти, позбавлені батьківського піклування), які були повернуті до закладів для дітей-сиріт і дітей, позбавлених батьківського піклування, через відсутність взаєморозуміння, від загальної кількості дітей, влаштованих у сімейні форми виховання.</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 w:name="n137"/>
      <w:bookmarkEnd w:id="139"/>
      <w:r w:rsidRPr="00B80873">
        <w:rPr>
          <w:rFonts w:ascii="Times New Roman" w:eastAsia="Times New Roman" w:hAnsi="Times New Roman" w:cs="Times New Roman"/>
          <w:color w:val="000000"/>
          <w:sz w:val="24"/>
          <w:szCs w:val="24"/>
          <w:lang w:eastAsia="uk-UA"/>
        </w:rPr>
        <w:t>2. Частка сімей, у яких виховуються діти-сироти і діти, позбавлені батьківського піклування, що припинили своє функціонування з причин неготовності опікунів, піклувальників, прийомних батьків, батьків-вихователів до виконання своїх функцій.</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 w:name="n138"/>
      <w:bookmarkEnd w:id="140"/>
      <w:r w:rsidRPr="00B80873">
        <w:rPr>
          <w:rFonts w:ascii="Times New Roman" w:eastAsia="Times New Roman" w:hAnsi="Times New Roman" w:cs="Times New Roman"/>
          <w:color w:val="000000"/>
          <w:sz w:val="24"/>
          <w:szCs w:val="24"/>
          <w:lang w:eastAsia="uk-UA"/>
        </w:rPr>
        <w:t>3. Відсутність скарг щодо надавача соціальної послуги соціального супроводу сімей, у яких виховуються діти-сироти і діти, позбавлені батьківського піклування.</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 w:name="n139"/>
      <w:bookmarkEnd w:id="141"/>
      <w:r w:rsidRPr="00B80873">
        <w:rPr>
          <w:rFonts w:ascii="Times New Roman" w:eastAsia="Times New Roman" w:hAnsi="Times New Roman" w:cs="Times New Roman"/>
          <w:color w:val="000000"/>
          <w:sz w:val="24"/>
          <w:szCs w:val="24"/>
          <w:lang w:eastAsia="uk-UA"/>
        </w:rPr>
        <w:t>4. Отримувач соціальної послуги соціального супроводу сімей, у яких виховуються діти-сироти і діти, позбавлені батьківського піклування, залучається до прийняття рішень в процесі здійснення усіх етапів соціальної послуги соціального супроводу та до процесу оцінювання якості її надання.</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 w:name="n140"/>
      <w:bookmarkEnd w:id="142"/>
      <w:r w:rsidRPr="00B80873">
        <w:rPr>
          <w:rFonts w:ascii="Times New Roman" w:eastAsia="Times New Roman" w:hAnsi="Times New Roman" w:cs="Times New Roman"/>
          <w:color w:val="000000"/>
          <w:sz w:val="24"/>
          <w:szCs w:val="24"/>
          <w:lang w:eastAsia="uk-UA"/>
        </w:rPr>
        <w:t>5. Дотримання строків відвідування отримувача соціальної послуги соціального супроводу за місцем його проживання (перебування).</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3" w:name="n141"/>
      <w:bookmarkEnd w:id="143"/>
      <w:r w:rsidRPr="00B80873">
        <w:rPr>
          <w:rFonts w:ascii="Times New Roman" w:eastAsia="Times New Roman" w:hAnsi="Times New Roman" w:cs="Times New Roman"/>
          <w:color w:val="000000"/>
          <w:sz w:val="24"/>
          <w:szCs w:val="24"/>
          <w:lang w:eastAsia="uk-UA"/>
        </w:rPr>
        <w:t>6. Частка надавачів соціальної послуги соціального супроводу сім’ям, у яких виховуються діти-сироти і діти, позбавлені батьківського піклування, які мають відповідну фахову освіту (%), пройшли відповідне навчання (%), пройшли чергове підвищення кваліфікації, від кількості тих, які потребують такої підготовки (%).</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4" w:name="n142"/>
      <w:bookmarkEnd w:id="144"/>
      <w:r w:rsidRPr="00B80873">
        <w:rPr>
          <w:rFonts w:ascii="Times New Roman" w:eastAsia="Times New Roman" w:hAnsi="Times New Roman" w:cs="Times New Roman"/>
          <w:color w:val="000000"/>
          <w:sz w:val="24"/>
          <w:szCs w:val="24"/>
          <w:lang w:eastAsia="uk-UA"/>
        </w:rPr>
        <w:t>7. Частка надавачів соціальної послуги соціального супроводу сімей, у яких виховуються діти-сироти і діти, позбавлені батьківського піклування, навантаження яких перевищує показник, визначений Державним стандартом соціального супроводу сімей, у яких виховуються діти-сироти і діти, позбавлені батьківського піклування, від загальної кількості надавачів цієї послуги.</w:t>
      </w:r>
    </w:p>
    <w:p w:rsidR="00B80873" w:rsidRPr="00B80873" w:rsidRDefault="00B80873" w:rsidP="00B8087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5" w:name="n143"/>
      <w:bookmarkEnd w:id="145"/>
      <w:r w:rsidRPr="00B80873">
        <w:rPr>
          <w:rFonts w:ascii="Times New Roman" w:eastAsia="Times New Roman" w:hAnsi="Times New Roman" w:cs="Times New Roman"/>
          <w:color w:val="000000"/>
          <w:sz w:val="24"/>
          <w:szCs w:val="24"/>
          <w:lang w:eastAsia="uk-UA"/>
        </w:rPr>
        <w:t>8. Рівень забезпечення приміщеннями, обладнанням і витратними матеріалами, необхідними для надання соціальної послуги соціального супроводу відповідно до встановлених норм.</w:t>
      </w:r>
    </w:p>
    <w:p w:rsidR="00127393" w:rsidRDefault="00127393"/>
    <w:sectPr w:rsidR="001273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873"/>
    <w:rsid w:val="00127393"/>
    <w:rsid w:val="00B808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6FC2B-DF5A-48A2-9746-129D7E2B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B8087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B808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B80873"/>
  </w:style>
  <w:style w:type="character" w:customStyle="1" w:styleId="rvts23">
    <w:name w:val="rvts23"/>
    <w:basedOn w:val="a0"/>
    <w:rsid w:val="00B80873"/>
  </w:style>
  <w:style w:type="paragraph" w:customStyle="1" w:styleId="rvps7">
    <w:name w:val="rvps7"/>
    <w:basedOn w:val="a"/>
    <w:rsid w:val="00B808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B80873"/>
  </w:style>
  <w:style w:type="paragraph" w:customStyle="1" w:styleId="rvps14">
    <w:name w:val="rvps14"/>
    <w:basedOn w:val="a"/>
    <w:rsid w:val="00B8087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B8087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B808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B80873"/>
    <w:rPr>
      <w:color w:val="0000FF"/>
      <w:u w:val="single"/>
    </w:rPr>
  </w:style>
  <w:style w:type="character" w:customStyle="1" w:styleId="rvts52">
    <w:name w:val="rvts52"/>
    <w:basedOn w:val="a0"/>
    <w:rsid w:val="00B80873"/>
  </w:style>
  <w:style w:type="character" w:customStyle="1" w:styleId="rvts44">
    <w:name w:val="rvts44"/>
    <w:basedOn w:val="a0"/>
    <w:rsid w:val="00B80873"/>
  </w:style>
  <w:style w:type="paragraph" w:customStyle="1" w:styleId="rvps15">
    <w:name w:val="rvps15"/>
    <w:basedOn w:val="a"/>
    <w:rsid w:val="00B8087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1">
    <w:name w:val="rvps11"/>
    <w:basedOn w:val="a"/>
    <w:rsid w:val="00B8087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B808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B80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72826">
      <w:bodyDiv w:val="1"/>
      <w:marLeft w:val="0"/>
      <w:marRight w:val="0"/>
      <w:marTop w:val="0"/>
      <w:marBottom w:val="0"/>
      <w:divBdr>
        <w:top w:val="none" w:sz="0" w:space="0" w:color="auto"/>
        <w:left w:val="none" w:sz="0" w:space="0" w:color="auto"/>
        <w:bottom w:val="none" w:sz="0" w:space="0" w:color="auto"/>
        <w:right w:val="none" w:sz="0" w:space="0" w:color="auto"/>
      </w:divBdr>
      <w:divsChild>
        <w:div w:id="410085541">
          <w:marLeft w:val="0"/>
          <w:marRight w:val="0"/>
          <w:marTop w:val="150"/>
          <w:marBottom w:val="150"/>
          <w:divBdr>
            <w:top w:val="none" w:sz="0" w:space="0" w:color="auto"/>
            <w:left w:val="none" w:sz="0" w:space="0" w:color="auto"/>
            <w:bottom w:val="none" w:sz="0" w:space="0" w:color="auto"/>
            <w:right w:val="none" w:sz="0" w:space="0" w:color="auto"/>
          </w:divBdr>
        </w:div>
        <w:div w:id="2105955979">
          <w:marLeft w:val="0"/>
          <w:marRight w:val="0"/>
          <w:marTop w:val="0"/>
          <w:marBottom w:val="150"/>
          <w:divBdr>
            <w:top w:val="none" w:sz="0" w:space="0" w:color="auto"/>
            <w:left w:val="none" w:sz="0" w:space="0" w:color="auto"/>
            <w:bottom w:val="none" w:sz="0" w:space="0" w:color="auto"/>
            <w:right w:val="none" w:sz="0" w:space="0" w:color="auto"/>
          </w:divBdr>
        </w:div>
        <w:div w:id="2032603236">
          <w:marLeft w:val="0"/>
          <w:marRight w:val="0"/>
          <w:marTop w:val="0"/>
          <w:marBottom w:val="150"/>
          <w:divBdr>
            <w:top w:val="none" w:sz="0" w:space="0" w:color="auto"/>
            <w:left w:val="none" w:sz="0" w:space="0" w:color="auto"/>
            <w:bottom w:val="none" w:sz="0" w:space="0" w:color="auto"/>
            <w:right w:val="none" w:sz="0" w:space="0" w:color="auto"/>
          </w:divBdr>
        </w:div>
        <w:div w:id="517962899">
          <w:marLeft w:val="0"/>
          <w:marRight w:val="0"/>
          <w:marTop w:val="0"/>
          <w:marBottom w:val="150"/>
          <w:divBdr>
            <w:top w:val="none" w:sz="0" w:space="0" w:color="auto"/>
            <w:left w:val="none" w:sz="0" w:space="0" w:color="auto"/>
            <w:bottom w:val="none" w:sz="0" w:space="0" w:color="auto"/>
            <w:right w:val="none" w:sz="0" w:space="0" w:color="auto"/>
          </w:divBdr>
        </w:div>
        <w:div w:id="101807331">
          <w:marLeft w:val="0"/>
          <w:marRight w:val="0"/>
          <w:marTop w:val="150"/>
          <w:marBottom w:val="150"/>
          <w:divBdr>
            <w:top w:val="none" w:sz="0" w:space="0" w:color="auto"/>
            <w:left w:val="none" w:sz="0" w:space="0" w:color="auto"/>
            <w:bottom w:val="none" w:sz="0" w:space="0" w:color="auto"/>
            <w:right w:val="none" w:sz="0" w:space="0" w:color="auto"/>
          </w:divBdr>
        </w:div>
        <w:div w:id="67268851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35-15" TargetMode="External"/><Relationship Id="rId13" Type="http://schemas.openxmlformats.org/officeDocument/2006/relationships/hyperlink" Target="https://zakon.rada.gov.ua/laws/show/2402-14" TargetMode="External"/><Relationship Id="rId18" Type="http://schemas.openxmlformats.org/officeDocument/2006/relationships/hyperlink" Target="https://zakon.rada.gov.ua/laws/show/564-2002-%D0%BF" TargetMode="External"/><Relationship Id="rId26" Type="http://schemas.openxmlformats.org/officeDocument/2006/relationships/hyperlink" Target="https://zakon.rada.gov.ua/laws/show/2297-17" TargetMode="External"/><Relationship Id="rId3" Type="http://schemas.openxmlformats.org/officeDocument/2006/relationships/webSettings" Target="webSettings.xml"/><Relationship Id="rId21" Type="http://schemas.openxmlformats.org/officeDocument/2006/relationships/hyperlink" Target="https://zakon.rada.gov.ua/laws/show/z0380-16" TargetMode="External"/><Relationship Id="rId7" Type="http://schemas.openxmlformats.org/officeDocument/2006/relationships/hyperlink" Target="https://zakon.rada.gov.ua/laws/show/1039-2012-%D0%BF" TargetMode="External"/><Relationship Id="rId12" Type="http://schemas.openxmlformats.org/officeDocument/2006/relationships/hyperlink" Target="https://zakon.rada.gov.ua/laws/show/2342-15" TargetMode="External"/><Relationship Id="rId17" Type="http://schemas.openxmlformats.org/officeDocument/2006/relationships/hyperlink" Target="https://zakon.rada.gov.ua/laws/show/866-2008-%D0%BF" TargetMode="External"/><Relationship Id="rId25" Type="http://schemas.openxmlformats.org/officeDocument/2006/relationships/hyperlink" Target="https://zakon.rada.gov.ua/laws/show/2657-12" TargetMode="External"/><Relationship Id="rId2" Type="http://schemas.openxmlformats.org/officeDocument/2006/relationships/settings" Target="settings.xml"/><Relationship Id="rId16" Type="http://schemas.openxmlformats.org/officeDocument/2006/relationships/hyperlink" Target="https://zakon.rada.gov.ua/laws/show/2789-14" TargetMode="External"/><Relationship Id="rId20" Type="http://schemas.openxmlformats.org/officeDocument/2006/relationships/hyperlink" Target="https://zakon.rada.gov.ua/laws/show/z0966-09" TargetMode="External"/><Relationship Id="rId29" Type="http://schemas.openxmlformats.org/officeDocument/2006/relationships/hyperlink" Target="https://zakon.rada.gov.ua/laws/show/z1089-17" TargetMode="External"/><Relationship Id="rId1" Type="http://schemas.openxmlformats.org/officeDocument/2006/relationships/styles" Target="styles.xml"/><Relationship Id="rId6" Type="http://schemas.openxmlformats.org/officeDocument/2006/relationships/hyperlink" Target="https://zakon.rada.gov.ua/laws/show/z1089-17" TargetMode="External"/><Relationship Id="rId11" Type="http://schemas.openxmlformats.org/officeDocument/2006/relationships/hyperlink" Target="https://zakon.rada.gov.ua/laws/show/2558-14" TargetMode="External"/><Relationship Id="rId24" Type="http://schemas.openxmlformats.org/officeDocument/2006/relationships/hyperlink" Target="https://zakon.rada.gov.ua/laws/show/z0966-09" TargetMode="External"/><Relationship Id="rId5" Type="http://schemas.openxmlformats.org/officeDocument/2006/relationships/hyperlink" Target="https://zakon.rada.gov.ua/laws/show/966-15" TargetMode="External"/><Relationship Id="rId15" Type="http://schemas.openxmlformats.org/officeDocument/2006/relationships/hyperlink" Target="https://zakon.rada.gov.ua/laws/show/2961-15" TargetMode="External"/><Relationship Id="rId23" Type="http://schemas.openxmlformats.org/officeDocument/2006/relationships/hyperlink" Target="https://zakon.rada.gov.ua/laws/show/z0966-09" TargetMode="External"/><Relationship Id="rId28" Type="http://schemas.openxmlformats.org/officeDocument/2006/relationships/hyperlink" Target="https://zakon.rada.gov.ua/laws/show/v0518739-17" TargetMode="External"/><Relationship Id="rId10" Type="http://schemas.openxmlformats.org/officeDocument/2006/relationships/hyperlink" Target="https://zakon.rada.gov.ua/laws/show/966-15" TargetMode="External"/><Relationship Id="rId19" Type="http://schemas.openxmlformats.org/officeDocument/2006/relationships/hyperlink" Target="https://zakon.rada.gov.ua/laws/show/565-2002-%D0%BF" TargetMode="External"/><Relationship Id="rId31"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hyperlink" Target="https://zakon.rada.gov.ua/laws/show/2947-14" TargetMode="External"/><Relationship Id="rId14" Type="http://schemas.openxmlformats.org/officeDocument/2006/relationships/hyperlink" Target="https://zakon.rada.gov.ua/laws/show/875-12" TargetMode="External"/><Relationship Id="rId22" Type="http://schemas.openxmlformats.org/officeDocument/2006/relationships/hyperlink" Target="https://zakon.rada.gov.ua/laws/show/v4591643-08" TargetMode="External"/><Relationship Id="rId27" Type="http://schemas.openxmlformats.org/officeDocument/2006/relationships/hyperlink" Target="https://zakon.rada.gov.ua/laws/show/z1089-1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24019</Words>
  <Characters>13692</Characters>
  <Application>Microsoft Office Word</Application>
  <DocSecurity>0</DocSecurity>
  <Lines>114</Lines>
  <Paragraphs>75</Paragraphs>
  <ScaleCrop>false</ScaleCrop>
  <Company>SSD ODA</Company>
  <LinksUpToDate>false</LinksUpToDate>
  <CharactersWithSpaces>37636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 ODA</dc:creator>
  <cp:keywords/>
  <dc:description/>
  <cp:lastModifiedBy>SSD ODA</cp:lastModifiedBy>
  <cp:revision>1</cp:revision>
  <dcterms:created xsi:type="dcterms:W3CDTF">2020-05-14T07:36:00Z</dcterms:created>
  <dcterms:modified xsi:type="dcterms:W3CDTF">2020-05-14T07:41:00Z</dcterms:modified>
</cp:coreProperties>
</file>