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68" w:rsidRDefault="00347768" w:rsidP="003477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500 ЕСКО-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дерів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оголошено через Систему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PROZORRO</w:t>
      </w:r>
      <w:r w:rsidR="00DB2A2B">
        <w:rPr>
          <w:rFonts w:ascii="Times New Roman" w:hAnsi="Times New Roman" w:cs="Times New Roman"/>
          <w:b/>
          <w:sz w:val="28"/>
          <w:szCs w:val="28"/>
        </w:rPr>
        <w:t>»</w:t>
      </w:r>
    </w:p>
    <w:p w:rsidR="00875152" w:rsidRDefault="00DA5F80" w:rsidP="003477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347768">
        <w:rPr>
          <w:rFonts w:ascii="Times New Roman" w:hAnsi="Times New Roman" w:cs="Times New Roman"/>
          <w:sz w:val="28"/>
          <w:szCs w:val="28"/>
          <w:lang w:val="uk-UA"/>
        </w:rPr>
        <w:t xml:space="preserve"> кінця 2017 р. і по сьогодні, фактично за</w:t>
      </w:r>
      <w:r w:rsidR="008372D7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 10 місяців</w:t>
      </w:r>
      <w:r w:rsidR="003477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72D7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152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у системі </w:t>
      </w:r>
      <w:r w:rsidR="0087515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5152" w:rsidRPr="00347768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="008751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75152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 оголошено </w:t>
      </w:r>
      <w:r w:rsidR="00875152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="00875152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 ЕСКО-тендерів у 3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75152" w:rsidRPr="00347768">
        <w:rPr>
          <w:rFonts w:ascii="Times New Roman" w:hAnsi="Times New Roman" w:cs="Times New Roman"/>
          <w:sz w:val="28"/>
          <w:szCs w:val="28"/>
          <w:lang w:val="uk-UA"/>
        </w:rPr>
        <w:t xml:space="preserve"> містах України</w:t>
      </w:r>
      <w:r w:rsidR="008751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5152" w:rsidRDefault="00875152" w:rsidP="003477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проведених закупівель успішно укладено 177 ЕСКО</w:t>
      </w:r>
      <w:r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-контрактів на загальну суму 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близько 180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152">
        <w:rPr>
          <w:rFonts w:ascii="Times New Roman" w:hAnsi="Times New Roman" w:cs="Times New Roman"/>
          <w:sz w:val="28"/>
          <w:szCs w:val="28"/>
          <w:lang w:val="uk-UA"/>
        </w:rPr>
        <w:t>млн гривень.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B0F" w:rsidRDefault="00F04BC3" w:rsidP="003477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бачимо, п</w:t>
      </w:r>
      <w:r w:rsidR="001E579B">
        <w:rPr>
          <w:rFonts w:ascii="Times New Roman" w:hAnsi="Times New Roman" w:cs="Times New Roman"/>
          <w:sz w:val="28"/>
          <w:szCs w:val="28"/>
          <w:lang w:val="uk-UA"/>
        </w:rPr>
        <w:t xml:space="preserve">опит на ЕСКО-послуги не вщухає. 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Нещодавно</w:t>
      </w:r>
      <w:r w:rsidR="00F75B0F" w:rsidRPr="00F75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розпочато 23 ЕСКО-тендери щодо</w:t>
      </w:r>
      <w:r w:rsidR="002B2621">
        <w:rPr>
          <w:rFonts w:ascii="Times New Roman" w:hAnsi="Times New Roman" w:cs="Times New Roman"/>
          <w:sz w:val="28"/>
          <w:szCs w:val="28"/>
          <w:lang w:val="uk-UA"/>
        </w:rPr>
        <w:t xml:space="preserve"> модернізації</w:t>
      </w:r>
      <w:r w:rsidR="00F75B0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5B0F" w:rsidRPr="00F75B0F" w:rsidRDefault="00F75B0F" w:rsidP="00F75B0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B0F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277703">
        <w:rPr>
          <w:rFonts w:ascii="Times New Roman" w:hAnsi="Times New Roman" w:cs="Times New Roman"/>
          <w:sz w:val="28"/>
          <w:szCs w:val="28"/>
          <w:lang w:val="uk-UA"/>
        </w:rPr>
        <w:t xml:space="preserve">дитячих садків </w:t>
      </w:r>
      <w:r w:rsidRPr="00F75B0F">
        <w:rPr>
          <w:rFonts w:ascii="Times New Roman" w:hAnsi="Times New Roman" w:cs="Times New Roman"/>
          <w:sz w:val="28"/>
          <w:szCs w:val="28"/>
          <w:lang w:val="uk-UA"/>
        </w:rPr>
        <w:t>Святошинського району м. Києва;</w:t>
      </w:r>
    </w:p>
    <w:p w:rsidR="00F75B0F" w:rsidRDefault="00F75B0F" w:rsidP="00F75B0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B0F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277703">
        <w:rPr>
          <w:rFonts w:ascii="Times New Roman" w:hAnsi="Times New Roman" w:cs="Times New Roman"/>
          <w:sz w:val="28"/>
          <w:szCs w:val="28"/>
          <w:lang w:val="uk-UA"/>
        </w:rPr>
        <w:t>шкіл у</w:t>
      </w:r>
      <w:r w:rsidRPr="00F75B0F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F75B0F">
        <w:rPr>
          <w:rFonts w:ascii="Times New Roman" w:hAnsi="Times New Roman" w:cs="Times New Roman"/>
          <w:sz w:val="28"/>
          <w:szCs w:val="28"/>
          <w:lang w:val="uk-UA"/>
        </w:rPr>
        <w:t>Соледар</w:t>
      </w:r>
      <w:proofErr w:type="spellEnd"/>
      <w:r w:rsidRPr="00F75B0F"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області. </w:t>
      </w:r>
    </w:p>
    <w:p w:rsidR="00907FCA" w:rsidRPr="00907FCA" w:rsidRDefault="00907FCA" w:rsidP="0090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Тен</w:t>
      </w:r>
      <w:r w:rsidRPr="00907FCA">
        <w:rPr>
          <w:rFonts w:ascii="Times New Roman" w:hAnsi="Times New Roman" w:cs="Times New Roman"/>
          <w:sz w:val="28"/>
          <w:szCs w:val="28"/>
          <w:lang w:val="uk-UA"/>
        </w:rPr>
        <w:t>дерн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пропозиції </w:t>
      </w:r>
      <w:r w:rsidRPr="00907FCA">
        <w:rPr>
          <w:rFonts w:ascii="Times New Roman" w:hAnsi="Times New Roman" w:cs="Times New Roman"/>
          <w:sz w:val="28"/>
          <w:szCs w:val="28"/>
          <w:lang w:val="uk-UA"/>
        </w:rPr>
        <w:t>за цими закупівлями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подавати до </w:t>
      </w:r>
      <w:r w:rsidRPr="00907FCA">
        <w:rPr>
          <w:rFonts w:ascii="Times New Roman" w:hAnsi="Times New Roman" w:cs="Times New Roman"/>
          <w:sz w:val="28"/>
          <w:szCs w:val="28"/>
          <w:lang w:val="uk-UA"/>
        </w:rPr>
        <w:t xml:space="preserve">28 вересня та 5 жовтня </w:t>
      </w:r>
      <w:proofErr w:type="spellStart"/>
      <w:r w:rsidRPr="00907FCA">
        <w:rPr>
          <w:rFonts w:ascii="Times New Roman" w:hAnsi="Times New Roman" w:cs="Times New Roman"/>
          <w:sz w:val="28"/>
          <w:szCs w:val="28"/>
          <w:lang w:val="uk-UA"/>
        </w:rPr>
        <w:t>ц.р</w:t>
      </w:r>
      <w:proofErr w:type="spellEnd"/>
      <w:r w:rsidRPr="00907FC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</w:t>
      </w:r>
    </w:p>
    <w:p w:rsidR="00875152" w:rsidRPr="00875152" w:rsidRDefault="00BA065C" w:rsidP="008751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07F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07FCA">
        <w:rPr>
          <w:rFonts w:ascii="Times New Roman" w:hAnsi="Times New Roman" w:cs="Times New Roman"/>
          <w:sz w:val="28"/>
          <w:szCs w:val="28"/>
          <w:lang w:val="uk-UA"/>
        </w:rPr>
        <w:t>і зазначені дані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 свідч</w:t>
      </w:r>
      <w:r w:rsidR="00907F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ть про те, </w:t>
      </w:r>
      <w:r w:rsidR="00907FCA" w:rsidRPr="00907FCA">
        <w:rPr>
          <w:rFonts w:ascii="Times New Roman" w:hAnsi="Times New Roman" w:cs="Times New Roman"/>
          <w:sz w:val="28"/>
          <w:szCs w:val="28"/>
          <w:lang w:val="uk-UA"/>
        </w:rPr>
        <w:t>що по</w:t>
      </w:r>
      <w:r w:rsidR="00C442F8">
        <w:rPr>
          <w:rFonts w:ascii="Times New Roman" w:hAnsi="Times New Roman" w:cs="Times New Roman"/>
          <w:sz w:val="28"/>
          <w:szCs w:val="28"/>
          <w:lang w:val="uk-UA"/>
        </w:rPr>
        <w:t>треба у послугах</w:t>
      </w:r>
      <w:r w:rsidR="00907FCA" w:rsidRPr="00907FCA">
        <w:rPr>
          <w:rFonts w:ascii="Times New Roman" w:hAnsi="Times New Roman" w:cs="Times New Roman"/>
          <w:sz w:val="28"/>
          <w:szCs w:val="28"/>
          <w:lang w:val="uk-UA"/>
        </w:rPr>
        <w:t xml:space="preserve"> ЕСКО-компаній для утеплення бюджетних установ швидко зростає і ринок розвивається.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56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875152">
        <w:rPr>
          <w:rFonts w:ascii="Times New Roman" w:hAnsi="Times New Roman" w:cs="Times New Roman"/>
          <w:sz w:val="28"/>
          <w:szCs w:val="28"/>
          <w:lang w:val="uk-UA"/>
        </w:rPr>
        <w:t>ундаментом для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9DF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CD356E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 xml:space="preserve">ринку стала ефективна законодавча база, розроблена за безпосередньою участю </w:t>
      </w:r>
      <w:proofErr w:type="spellStart"/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- прокоментував Голова Агентства Сергій Савчук</w:t>
      </w:r>
      <w:r w:rsidR="00875152" w:rsidRPr="008751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1B8" w:rsidRPr="008B31B8" w:rsidRDefault="008B31B8" w:rsidP="008B3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Серед найголовніших позитивних змін:</w:t>
      </w:r>
    </w:p>
    <w:p w:rsidR="008B31B8" w:rsidRPr="008B31B8" w:rsidRDefault="008B31B8" w:rsidP="008B31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ЕСКО-тендерів у Системі «</w:t>
      </w:r>
      <w:r w:rsidR="008B3773" w:rsidRPr="008B31B8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Pr="008B31B8">
        <w:rPr>
          <w:rFonts w:ascii="Times New Roman" w:hAnsi="Times New Roman" w:cs="Times New Roman"/>
          <w:sz w:val="28"/>
          <w:szCs w:val="28"/>
        </w:rPr>
        <w:t>»;</w:t>
      </w:r>
    </w:p>
    <w:p w:rsidR="008B31B8" w:rsidRPr="008B31B8" w:rsidRDefault="008B31B8" w:rsidP="008B31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збільшення максимального строку договору від 10 до 15 років;</w:t>
      </w:r>
    </w:p>
    <w:p w:rsidR="008B31B8" w:rsidRPr="008B31B8" w:rsidRDefault="008B31B8" w:rsidP="008B31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розширення можливостей для сторін договору щодо розподілу економії енергоресурсів;</w:t>
      </w:r>
    </w:p>
    <w:p w:rsidR="008B31B8" w:rsidRPr="008B31B8" w:rsidRDefault="008B31B8" w:rsidP="008B31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можливість проведення єдиного ЕСКО-тендеру на «пул» об’єктів;</w:t>
      </w:r>
    </w:p>
    <w:p w:rsidR="008B31B8" w:rsidRPr="008B31B8" w:rsidRDefault="008B31B8" w:rsidP="008B31B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B8">
        <w:rPr>
          <w:rFonts w:ascii="Times New Roman" w:hAnsi="Times New Roman" w:cs="Times New Roman"/>
          <w:sz w:val="28"/>
          <w:szCs w:val="28"/>
          <w:lang w:val="uk-UA"/>
        </w:rPr>
        <w:t>збільшення строків погодження істотних умов договору та його укладання.</w:t>
      </w:r>
    </w:p>
    <w:p w:rsidR="008B31B8" w:rsidRDefault="00BA065C" w:rsidP="008B3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>Спільно із міжнародними організаціями та експертами ми продовжуємо працювати над шліфуванням ЕСКО-механізму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запевнив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2AA8" w:rsidRDefault="00572AA8" w:rsidP="008B31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 ЕСКО тендери+прогноз-11.09.18-5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065C" w:rsidRPr="00DB2A2B" w:rsidRDefault="00BA065C" w:rsidP="008B31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A2B">
        <w:rPr>
          <w:rFonts w:ascii="Times New Roman" w:hAnsi="Times New Roman" w:cs="Times New Roman"/>
          <w:b/>
          <w:sz w:val="28"/>
          <w:szCs w:val="28"/>
          <w:lang w:val="uk-UA"/>
        </w:rPr>
        <w:t>Довідково:</w:t>
      </w:r>
    </w:p>
    <w:p w:rsidR="008B31B8" w:rsidRDefault="00BA065C" w:rsidP="008B3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 xml:space="preserve">лідкуйте за новими заявками у </w:t>
      </w:r>
      <w:r w:rsidR="002D21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2169" w:rsidRPr="008B31B8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="002D21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B31B8" w:rsidRPr="008B31B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B31B8" w:rsidRPr="008B31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https://prozorro.gov.ua</w:t>
        </w:r>
      </w:hyperlink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 xml:space="preserve"> та шукайте потенційні об</w:t>
      </w:r>
      <w:r w:rsidR="008B31B8" w:rsidRPr="008B31B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 xml:space="preserve"> на сайті Агентства: </w:t>
      </w:r>
      <w:hyperlink r:id="rId8" w:history="1">
        <w:r w:rsidR="008B31B8" w:rsidRPr="008B31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http://www.saee.gov.ua/uk/content/energoservis_1</w:t>
        </w:r>
      </w:hyperlink>
      <w:r w:rsidR="008B31B8" w:rsidRPr="008B3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A2B" w:rsidRPr="00DB2A2B" w:rsidRDefault="00DB2A2B" w:rsidP="008B31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DB2A2B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DB2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8B31B8" w:rsidRPr="008B31B8" w:rsidRDefault="008B31B8" w:rsidP="008B3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152" w:rsidRDefault="00875152" w:rsidP="003477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5152" w:rsidSect="0034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759"/>
    <w:multiLevelType w:val="hybridMultilevel"/>
    <w:tmpl w:val="8364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D2C72"/>
    <w:multiLevelType w:val="hybridMultilevel"/>
    <w:tmpl w:val="74C641E4"/>
    <w:lvl w:ilvl="0" w:tplc="4D342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724"/>
    <w:rsid w:val="001108F0"/>
    <w:rsid w:val="0016186E"/>
    <w:rsid w:val="00167A19"/>
    <w:rsid w:val="001E579B"/>
    <w:rsid w:val="00277703"/>
    <w:rsid w:val="002B2621"/>
    <w:rsid w:val="002D2169"/>
    <w:rsid w:val="00347768"/>
    <w:rsid w:val="00360ABE"/>
    <w:rsid w:val="003F31C9"/>
    <w:rsid w:val="0051792C"/>
    <w:rsid w:val="00572AA8"/>
    <w:rsid w:val="00613CAB"/>
    <w:rsid w:val="00660F6B"/>
    <w:rsid w:val="00684153"/>
    <w:rsid w:val="008372D7"/>
    <w:rsid w:val="00846B88"/>
    <w:rsid w:val="00875152"/>
    <w:rsid w:val="008839DF"/>
    <w:rsid w:val="008B31B8"/>
    <w:rsid w:val="008B3773"/>
    <w:rsid w:val="008F3967"/>
    <w:rsid w:val="00907FCA"/>
    <w:rsid w:val="00B63EEB"/>
    <w:rsid w:val="00BA065C"/>
    <w:rsid w:val="00C442F8"/>
    <w:rsid w:val="00CD356E"/>
    <w:rsid w:val="00DA5F80"/>
    <w:rsid w:val="00DB2A2B"/>
    <w:rsid w:val="00EE4724"/>
    <w:rsid w:val="00F04BC3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1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5B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1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e.gov.ua/uk/content/energoservis_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Zbyranyk</dc:creator>
  <cp:keywords/>
  <dc:description/>
  <cp:lastModifiedBy>Заїка Таїсія М.</cp:lastModifiedBy>
  <cp:revision>33</cp:revision>
  <cp:lastPrinted>2018-09-10T12:57:00Z</cp:lastPrinted>
  <dcterms:created xsi:type="dcterms:W3CDTF">2018-09-03T11:43:00Z</dcterms:created>
  <dcterms:modified xsi:type="dcterms:W3CDTF">2018-09-12T08:48:00Z</dcterms:modified>
</cp:coreProperties>
</file>