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3F9" w:rsidRPr="00997BF7" w:rsidRDefault="007E43F9" w:rsidP="00A77D26">
      <w:pPr>
        <w:widowControl w:val="0"/>
        <w:spacing w:after="0" w:line="240" w:lineRule="auto"/>
        <w:ind w:left="5670"/>
        <w:rPr>
          <w:rFonts w:ascii="Times New Roman" w:hAnsi="Times New Roman" w:cs="Times New Roman"/>
          <w:sz w:val="28"/>
        </w:rPr>
      </w:pPr>
      <w:r w:rsidRPr="00997BF7">
        <w:rPr>
          <w:rFonts w:ascii="Times New Roman" w:hAnsi="Times New Roman" w:cs="Times New Roman"/>
          <w:sz w:val="28"/>
        </w:rPr>
        <w:t>Додаток до листа</w:t>
      </w:r>
    </w:p>
    <w:p w:rsidR="007E43F9" w:rsidRDefault="00166A98" w:rsidP="00166A98">
      <w:pPr>
        <w:widowControl w:val="0"/>
        <w:spacing w:after="0" w:line="240" w:lineRule="auto"/>
        <w:ind w:left="5670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07.02.2019 </w:t>
      </w:r>
      <w:r w:rsidR="007E43F9" w:rsidRPr="00997BF7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22-09/02-282</w:t>
      </w:r>
    </w:p>
    <w:p w:rsidR="00461EB4" w:rsidRPr="00997BF7" w:rsidRDefault="00461EB4" w:rsidP="00461EB4">
      <w:pPr>
        <w:widowControl w:val="0"/>
        <w:spacing w:after="0" w:line="240" w:lineRule="auto"/>
        <w:ind w:left="5670"/>
      </w:pPr>
    </w:p>
    <w:p w:rsidR="000C7BBD" w:rsidRDefault="000C7BBD" w:rsidP="00997BF7">
      <w:pPr>
        <w:widowControl w:val="0"/>
        <w:spacing w:after="0" w:line="240" w:lineRule="auto"/>
        <w:ind w:firstLine="567"/>
        <w:jc w:val="center"/>
      </w:pPr>
    </w:p>
    <w:p w:rsidR="004527EB" w:rsidRPr="00997BF7" w:rsidRDefault="00166A98" w:rsidP="00997BF7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hyperlink r:id="rId4" w:history="1">
        <w:r w:rsidR="004527EB" w:rsidRPr="00997BF7">
          <w:rPr>
            <w:rFonts w:ascii="Times New Roman" w:hAnsi="Times New Roman" w:cs="Times New Roman"/>
            <w:b/>
            <w:sz w:val="28"/>
            <w:szCs w:val="28"/>
          </w:rPr>
          <w:t>Послугу з оформлення та видачі паспортних документів зап</w:t>
        </w:r>
        <w:r w:rsidR="00997BF7">
          <w:rPr>
            <w:rFonts w:ascii="Times New Roman" w:hAnsi="Times New Roman" w:cs="Times New Roman"/>
            <w:b/>
            <w:sz w:val="28"/>
            <w:szCs w:val="28"/>
          </w:rPr>
          <w:t>роваджено</w:t>
        </w:r>
        <w:r w:rsidR="004527EB" w:rsidRPr="00997BF7">
          <w:rPr>
            <w:rFonts w:ascii="Times New Roman" w:hAnsi="Times New Roman" w:cs="Times New Roman"/>
            <w:b/>
            <w:sz w:val="28"/>
            <w:szCs w:val="28"/>
          </w:rPr>
          <w:t xml:space="preserve"> через центр надання адміністративних послуг</w:t>
        </w:r>
      </w:hyperlink>
      <w:r w:rsidR="004527EB" w:rsidRPr="00997B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37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Новопсковс</w:t>
      </w:r>
      <w:r w:rsidR="00997BF7" w:rsidRPr="00997B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ької ОТГ</w:t>
      </w:r>
    </w:p>
    <w:p w:rsidR="00997BF7" w:rsidRPr="00997BF7" w:rsidRDefault="00997BF7" w:rsidP="00997BF7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6065F" w:rsidRPr="00997BF7" w:rsidRDefault="00B909FA" w:rsidP="004527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</w:t>
      </w:r>
      <w:r w:rsidR="002937EB">
        <w:rPr>
          <w:rFonts w:ascii="Times New Roman" w:hAnsi="Times New Roman" w:cs="Times New Roman"/>
          <w:sz w:val="28"/>
          <w:szCs w:val="28"/>
          <w:shd w:val="clear" w:color="auto" w:fill="FFFFFF"/>
        </w:rPr>
        <w:t>05 лютого</w:t>
      </w:r>
      <w:r w:rsidR="004527EB" w:rsidRPr="0099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</w:t>
      </w:r>
      <w:r w:rsidR="00F52583" w:rsidRPr="00997BF7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4527EB" w:rsidRPr="0099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року через центр надання адміністративних</w:t>
      </w:r>
      <w:r w:rsidR="00FA50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</w:t>
      </w:r>
      <w:r w:rsidR="004527EB" w:rsidRPr="0099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послуг (ЦНАП) </w:t>
      </w:r>
      <w:r w:rsidR="002937EB">
        <w:rPr>
          <w:rFonts w:ascii="Times New Roman" w:hAnsi="Times New Roman" w:cs="Times New Roman"/>
          <w:sz w:val="28"/>
          <w:szCs w:val="28"/>
          <w:shd w:val="clear" w:color="auto" w:fill="FFFFFF"/>
        </w:rPr>
        <w:t>Новопсковської</w:t>
      </w:r>
      <w:r w:rsidR="0036065F" w:rsidRPr="0099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об’єднаної територіальної громади (ОТГ) </w:t>
      </w:r>
      <w:r w:rsidR="004527EB" w:rsidRPr="0099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започатковано надання адміністративної послуги з оформлення та видачі паспорта громадянина України у формі ID-картки та документа, що дає право громадянину України на виїзд за кордон. </w:t>
      </w:r>
    </w:p>
    <w:p w:rsidR="0036065F" w:rsidRPr="00997BF7" w:rsidRDefault="0036065F" w:rsidP="004527EB">
      <w:pPr>
        <w:widowControl w:val="0"/>
        <w:spacing w:after="0" w:line="240" w:lineRule="auto"/>
        <w:ind w:firstLine="567"/>
        <w:jc w:val="both"/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7BF7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Відповідне спеціалізоване обладнання</w:t>
      </w:r>
      <w:r w:rsidR="00E36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ЦНАП</w:t>
      </w:r>
      <w:r w:rsidRPr="0099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97BF7">
        <w:rPr>
          <w:rFonts w:ascii="Times New Roman" w:hAnsi="Times New Roman" w:cs="Times New Roman"/>
          <w:sz w:val="28"/>
          <w:szCs w:val="28"/>
        </w:rPr>
        <w:t>придбано в</w:t>
      </w:r>
      <w:r w:rsidRPr="0099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рамках </w:t>
      </w:r>
      <w:r w:rsidR="00FA5047" w:rsidRPr="00B97B3F">
        <w:rPr>
          <w:rFonts w:ascii="Times New Roman" w:hAnsi="Times New Roman"/>
          <w:sz w:val="28"/>
          <w:szCs w:val="28"/>
        </w:rPr>
        <w:t>Програми Відновлення та розбудови миру, яка реалізується ПРООН в Україні та Структурою Організації Об’єднаних Націй з питань ґендерної рівності та розширення прав та можливостей жінок (ООН Жінки) в Україні за фінансування</w:t>
      </w:r>
      <w:r w:rsidR="00FA5047">
        <w:rPr>
          <w:rFonts w:ascii="Times New Roman" w:hAnsi="Times New Roman"/>
          <w:sz w:val="28"/>
          <w:szCs w:val="28"/>
        </w:rPr>
        <w:t>м</w:t>
      </w:r>
      <w:r w:rsidR="00FA5047" w:rsidRPr="00B97B3F">
        <w:rPr>
          <w:rFonts w:ascii="Times New Roman" w:hAnsi="Times New Roman"/>
          <w:sz w:val="28"/>
          <w:szCs w:val="28"/>
        </w:rPr>
        <w:t xml:space="preserve"> Європейського Союзу</w:t>
      </w:r>
      <w:r w:rsidR="00FA5047">
        <w:rPr>
          <w:rFonts w:ascii="Times New Roman" w:hAnsi="Times New Roman"/>
          <w:sz w:val="28"/>
          <w:szCs w:val="28"/>
        </w:rPr>
        <w:t>.</w:t>
      </w:r>
    </w:p>
    <w:p w:rsidR="0036065F" w:rsidRPr="00997BF7" w:rsidRDefault="00252775" w:rsidP="00FA5047">
      <w:pPr>
        <w:widowControl w:val="0"/>
        <w:spacing w:after="0" w:line="240" w:lineRule="auto"/>
        <w:ind w:firstLine="567"/>
        <w:jc w:val="both"/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Відтепер мешканці </w:t>
      </w:r>
      <w:r w:rsidR="00276EC8">
        <w:rPr>
          <w:rFonts w:ascii="Times New Roman" w:hAnsi="Times New Roman" w:cs="Times New Roman"/>
          <w:sz w:val="28"/>
          <w:szCs w:val="28"/>
          <w:shd w:val="clear" w:color="auto" w:fill="FFFFFF"/>
        </w:rPr>
        <w:t>Новопсков</w:t>
      </w:r>
      <w:r w:rsidRPr="0099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ського району можуть звертатися за оформленням та </w:t>
      </w:r>
      <w:r w:rsidR="00E36654">
        <w:rPr>
          <w:rFonts w:ascii="Times New Roman" w:hAnsi="Times New Roman" w:cs="Times New Roman"/>
          <w:sz w:val="28"/>
          <w:szCs w:val="28"/>
          <w:shd w:val="clear" w:color="auto" w:fill="FFFFFF"/>
        </w:rPr>
        <w:t>отриманням</w:t>
      </w:r>
      <w:r w:rsidRPr="0099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паспортних документів </w:t>
      </w:r>
      <w:r w:rsidR="00A85BF9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 w:rsidRPr="0099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ЦНАП, який розташований за адресою: </w:t>
      </w:r>
      <w:r w:rsidR="00FA5047" w:rsidRPr="00FA504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FA5047">
        <w:rPr>
          <w:rFonts w:ascii="Times New Roman" w:hAnsi="Times New Roman" w:cs="Times New Roman"/>
          <w:sz w:val="28"/>
          <w:szCs w:val="28"/>
          <w:shd w:val="clear" w:color="auto" w:fill="FFFFFF"/>
        </w:rPr>
        <w:t>мт</w:t>
      </w:r>
      <w:r w:rsidR="00FA5047" w:rsidRPr="00FA50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Новопсков, вул. Шкільна, 15-б</w:t>
      </w:r>
      <w:r w:rsidRPr="00997BF7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36065F" w:rsidRPr="00997BF7" w:rsidRDefault="008C0E8B" w:rsidP="004527EB">
      <w:pPr>
        <w:widowControl w:val="0"/>
        <w:spacing w:after="0" w:line="240" w:lineRule="auto"/>
        <w:ind w:firstLine="567"/>
        <w:jc w:val="both"/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7BF7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="00FB2B80" w:rsidRPr="0099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консультаці</w:t>
      </w:r>
      <w:r w:rsidR="0002058D" w:rsidRPr="00997BF7">
        <w:rPr>
          <w:rFonts w:ascii="Times New Roman" w:hAnsi="Times New Roman" w:cs="Times New Roman"/>
          <w:sz w:val="28"/>
          <w:szCs w:val="28"/>
          <w:shd w:val="clear" w:color="auto" w:fill="FFFFFF"/>
        </w:rPr>
        <w:t>ями</w:t>
      </w:r>
      <w:r w:rsidR="00FB2B80" w:rsidRPr="0099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можна </w:t>
      </w:r>
      <w:r w:rsidRPr="0099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звертатися </w:t>
      </w:r>
      <w:r w:rsidR="00276EC8">
        <w:rPr>
          <w:rFonts w:ascii="Times New Roman" w:hAnsi="Times New Roman" w:cs="Times New Roman"/>
          <w:sz w:val="28"/>
          <w:szCs w:val="28"/>
          <w:shd w:val="clear" w:color="auto" w:fill="FFFFFF"/>
        </w:rPr>
        <w:t>за телефон</w:t>
      </w:r>
      <w:r w:rsidR="00A85BF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276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м: </w:t>
      </w:r>
      <w:r w:rsidR="00FB2B80" w:rsidRPr="00997BF7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276EC8">
        <w:rPr>
          <w:rFonts w:ascii="Times New Roman" w:hAnsi="Times New Roman" w:cs="Times New Roman"/>
          <w:sz w:val="28"/>
          <w:szCs w:val="28"/>
          <w:shd w:val="clear" w:color="auto" w:fill="FFFFFF"/>
        </w:rPr>
        <w:t>66 142 62 33</w:t>
      </w:r>
      <w:r w:rsidR="00FB2B80" w:rsidRPr="00997BF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527EB" w:rsidRPr="00997BF7" w:rsidRDefault="00817427" w:rsidP="004527EB">
      <w:pPr>
        <w:widowControl w:val="0"/>
        <w:spacing w:after="0" w:line="240" w:lineRule="auto"/>
        <w:ind w:firstLine="567"/>
        <w:jc w:val="both"/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7BF7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Нагадаємо, це</w:t>
      </w:r>
      <w:r w:rsidR="004527EB" w:rsidRPr="00997BF7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76EC8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сьомий</w:t>
      </w:r>
      <w:r w:rsidR="004527EB" w:rsidRPr="00997BF7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ЦНАП на Луганщині, через який надаються послуги </w:t>
      </w:r>
      <w:r w:rsidR="00A56D60" w:rsidRPr="00997BF7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з оформлення та видачі паспортних документів</w:t>
      </w:r>
      <w:r w:rsidR="004527EB" w:rsidRPr="00997BF7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A7E89" w:rsidRPr="00997BF7" w:rsidRDefault="00A56D60" w:rsidP="003A7E89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97BF7">
        <w:rPr>
          <w:rFonts w:ascii="Times New Roman" w:hAnsi="Times New Roman"/>
          <w:sz w:val="28"/>
          <w:szCs w:val="28"/>
        </w:rPr>
        <w:t>Таку послугу вже запроваджено через</w:t>
      </w:r>
      <w:r w:rsidR="003A7E89" w:rsidRPr="00997BF7">
        <w:rPr>
          <w:rFonts w:ascii="Times New Roman" w:hAnsi="Times New Roman"/>
          <w:sz w:val="28"/>
          <w:szCs w:val="28"/>
        </w:rPr>
        <w:t xml:space="preserve"> </w:t>
      </w:r>
      <w:r w:rsidR="000D30A5">
        <w:rPr>
          <w:rFonts w:ascii="Times New Roman" w:hAnsi="Times New Roman"/>
          <w:sz w:val="28"/>
          <w:szCs w:val="28"/>
        </w:rPr>
        <w:t xml:space="preserve">ЦНАП </w:t>
      </w:r>
      <w:r w:rsidR="00E03B97">
        <w:rPr>
          <w:rFonts w:ascii="Times New Roman" w:hAnsi="Times New Roman"/>
          <w:sz w:val="28"/>
          <w:szCs w:val="28"/>
        </w:rPr>
        <w:t>у містах</w:t>
      </w:r>
      <w:r w:rsidR="00235B73">
        <w:rPr>
          <w:rFonts w:ascii="Times New Roman" w:hAnsi="Times New Roman"/>
          <w:sz w:val="28"/>
          <w:szCs w:val="28"/>
        </w:rPr>
        <w:t>:</w:t>
      </w:r>
      <w:r w:rsidR="00E03B97">
        <w:rPr>
          <w:rFonts w:ascii="Times New Roman" w:hAnsi="Times New Roman"/>
          <w:sz w:val="28"/>
          <w:szCs w:val="28"/>
        </w:rPr>
        <w:t xml:space="preserve"> </w:t>
      </w:r>
      <w:r w:rsidR="003A7E89" w:rsidRPr="00997BF7">
        <w:rPr>
          <w:rFonts w:ascii="Times New Roman" w:hAnsi="Times New Roman"/>
          <w:sz w:val="28"/>
          <w:szCs w:val="28"/>
        </w:rPr>
        <w:t>Лисичанськ</w:t>
      </w:r>
      <w:r w:rsidR="00E03B97">
        <w:rPr>
          <w:rFonts w:ascii="Times New Roman" w:hAnsi="Times New Roman"/>
          <w:sz w:val="28"/>
          <w:szCs w:val="28"/>
        </w:rPr>
        <w:t xml:space="preserve">, </w:t>
      </w:r>
      <w:r w:rsidR="003A7E89" w:rsidRPr="00997BF7">
        <w:rPr>
          <w:rFonts w:ascii="Times New Roman" w:hAnsi="Times New Roman"/>
          <w:sz w:val="28"/>
          <w:szCs w:val="28"/>
        </w:rPr>
        <w:t>Кремін</w:t>
      </w:r>
      <w:r w:rsidR="00E03B97">
        <w:rPr>
          <w:rFonts w:ascii="Times New Roman" w:hAnsi="Times New Roman"/>
          <w:sz w:val="28"/>
          <w:szCs w:val="28"/>
        </w:rPr>
        <w:t>на</w:t>
      </w:r>
      <w:r w:rsidR="003A7E89" w:rsidRPr="00997BF7">
        <w:rPr>
          <w:rFonts w:ascii="Times New Roman" w:hAnsi="Times New Roman"/>
          <w:sz w:val="28"/>
          <w:szCs w:val="28"/>
        </w:rPr>
        <w:t xml:space="preserve">, </w:t>
      </w:r>
      <w:r w:rsidR="00E03B97">
        <w:rPr>
          <w:rFonts w:ascii="Times New Roman" w:hAnsi="Times New Roman"/>
          <w:sz w:val="28"/>
          <w:szCs w:val="28"/>
        </w:rPr>
        <w:t xml:space="preserve">Попасна та </w:t>
      </w:r>
      <w:r w:rsidR="003A7E89" w:rsidRPr="00997BF7">
        <w:rPr>
          <w:rFonts w:ascii="Times New Roman" w:hAnsi="Times New Roman"/>
          <w:sz w:val="28"/>
          <w:szCs w:val="28"/>
        </w:rPr>
        <w:t>Чмирівськ</w:t>
      </w:r>
      <w:r w:rsidR="00E03B97">
        <w:rPr>
          <w:rFonts w:ascii="Times New Roman" w:hAnsi="Times New Roman"/>
          <w:sz w:val="28"/>
          <w:szCs w:val="28"/>
        </w:rPr>
        <w:t>ій</w:t>
      </w:r>
      <w:r w:rsidRPr="00997BF7">
        <w:rPr>
          <w:rFonts w:ascii="Times New Roman" w:hAnsi="Times New Roman"/>
          <w:sz w:val="28"/>
          <w:szCs w:val="28"/>
        </w:rPr>
        <w:t>,</w:t>
      </w:r>
      <w:r w:rsidR="003A7E89" w:rsidRPr="00997BF7">
        <w:rPr>
          <w:rFonts w:ascii="Times New Roman" w:hAnsi="Times New Roman"/>
          <w:sz w:val="28"/>
          <w:szCs w:val="28"/>
        </w:rPr>
        <w:t xml:space="preserve"> </w:t>
      </w:r>
      <w:r w:rsidR="003D39C2">
        <w:rPr>
          <w:rFonts w:ascii="Times New Roman" w:hAnsi="Times New Roman"/>
          <w:sz w:val="28"/>
          <w:szCs w:val="28"/>
        </w:rPr>
        <w:t>Білокуракинськ</w:t>
      </w:r>
      <w:r w:rsidR="00E03B97">
        <w:rPr>
          <w:rFonts w:ascii="Times New Roman" w:hAnsi="Times New Roman"/>
          <w:sz w:val="28"/>
          <w:szCs w:val="28"/>
        </w:rPr>
        <w:t>ій</w:t>
      </w:r>
      <w:r w:rsidR="003D39C2">
        <w:rPr>
          <w:rFonts w:ascii="Times New Roman" w:hAnsi="Times New Roman"/>
          <w:sz w:val="28"/>
          <w:szCs w:val="28"/>
        </w:rPr>
        <w:t xml:space="preserve">, </w:t>
      </w:r>
      <w:r w:rsidR="00314C3C">
        <w:rPr>
          <w:rFonts w:ascii="Times New Roman" w:hAnsi="Times New Roman"/>
          <w:sz w:val="28"/>
          <w:szCs w:val="28"/>
        </w:rPr>
        <w:t>Троїцьк</w:t>
      </w:r>
      <w:r w:rsidR="00E03B97">
        <w:rPr>
          <w:rFonts w:ascii="Times New Roman" w:hAnsi="Times New Roman"/>
          <w:sz w:val="28"/>
          <w:szCs w:val="28"/>
        </w:rPr>
        <w:t>ій</w:t>
      </w:r>
      <w:r w:rsidRPr="00997BF7">
        <w:rPr>
          <w:rFonts w:ascii="Times New Roman" w:hAnsi="Times New Roman"/>
          <w:sz w:val="28"/>
          <w:szCs w:val="28"/>
        </w:rPr>
        <w:t xml:space="preserve"> </w:t>
      </w:r>
      <w:r w:rsidR="00E03B97">
        <w:rPr>
          <w:rFonts w:ascii="Times New Roman" w:hAnsi="Times New Roman"/>
          <w:sz w:val="28"/>
          <w:szCs w:val="28"/>
        </w:rPr>
        <w:t>ОТГ</w:t>
      </w:r>
      <w:r w:rsidR="003A7E89" w:rsidRPr="00997BF7">
        <w:rPr>
          <w:rFonts w:ascii="Times New Roman" w:hAnsi="Times New Roman"/>
          <w:sz w:val="28"/>
          <w:szCs w:val="28"/>
        </w:rPr>
        <w:t>.</w:t>
      </w:r>
    </w:p>
    <w:p w:rsidR="003A7E89" w:rsidRPr="00997BF7" w:rsidRDefault="003A7E89" w:rsidP="004527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52893" w:rsidRPr="00997BF7" w:rsidRDefault="00166A98">
      <w:pPr>
        <w:rPr>
          <w:rFonts w:ascii="Times New Roman" w:hAnsi="Times New Roman" w:cs="Times New Roman"/>
        </w:rPr>
      </w:pPr>
    </w:p>
    <w:sectPr w:rsidR="00852893" w:rsidRPr="0099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14"/>
    <w:rsid w:val="0002058D"/>
    <w:rsid w:val="000766ED"/>
    <w:rsid w:val="0009407B"/>
    <w:rsid w:val="000C7BBD"/>
    <w:rsid w:val="000D30A5"/>
    <w:rsid w:val="000E2B06"/>
    <w:rsid w:val="000F17C7"/>
    <w:rsid w:val="00117814"/>
    <w:rsid w:val="001563A6"/>
    <w:rsid w:val="00166A98"/>
    <w:rsid w:val="00194569"/>
    <w:rsid w:val="001E186E"/>
    <w:rsid w:val="001E5EB3"/>
    <w:rsid w:val="00235B73"/>
    <w:rsid w:val="00252775"/>
    <w:rsid w:val="00276EC8"/>
    <w:rsid w:val="002937EB"/>
    <w:rsid w:val="00314C3C"/>
    <w:rsid w:val="0036065F"/>
    <w:rsid w:val="003A7E89"/>
    <w:rsid w:val="003D39C2"/>
    <w:rsid w:val="003E4086"/>
    <w:rsid w:val="004527EB"/>
    <w:rsid w:val="00461EB4"/>
    <w:rsid w:val="004B33F2"/>
    <w:rsid w:val="005F60AA"/>
    <w:rsid w:val="006326E3"/>
    <w:rsid w:val="00686825"/>
    <w:rsid w:val="007A4359"/>
    <w:rsid w:val="007A7417"/>
    <w:rsid w:val="007D078E"/>
    <w:rsid w:val="007E43F9"/>
    <w:rsid w:val="007E4841"/>
    <w:rsid w:val="00814143"/>
    <w:rsid w:val="0081485A"/>
    <w:rsid w:val="008160EC"/>
    <w:rsid w:val="00817427"/>
    <w:rsid w:val="00827EC4"/>
    <w:rsid w:val="0088749F"/>
    <w:rsid w:val="008C0E8B"/>
    <w:rsid w:val="00970205"/>
    <w:rsid w:val="00976414"/>
    <w:rsid w:val="00997BF7"/>
    <w:rsid w:val="009B5655"/>
    <w:rsid w:val="00A56D60"/>
    <w:rsid w:val="00A77D26"/>
    <w:rsid w:val="00A85BF9"/>
    <w:rsid w:val="00AD0DCD"/>
    <w:rsid w:val="00B71ED2"/>
    <w:rsid w:val="00B909FA"/>
    <w:rsid w:val="00BD1655"/>
    <w:rsid w:val="00C576BA"/>
    <w:rsid w:val="00C958AF"/>
    <w:rsid w:val="00D878CA"/>
    <w:rsid w:val="00DF7FBE"/>
    <w:rsid w:val="00E03B97"/>
    <w:rsid w:val="00E1678D"/>
    <w:rsid w:val="00E36654"/>
    <w:rsid w:val="00E93E8B"/>
    <w:rsid w:val="00EA0E9C"/>
    <w:rsid w:val="00F42B7E"/>
    <w:rsid w:val="00F52583"/>
    <w:rsid w:val="00F7452B"/>
    <w:rsid w:val="00FA5047"/>
    <w:rsid w:val="00FB2B80"/>
    <w:rsid w:val="00FD2589"/>
    <w:rsid w:val="00FE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17FF"/>
  <w15:chartTrackingRefBased/>
  <w15:docId w15:val="{F8793B0B-2463-4EBC-9F0B-9C38BC8C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48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85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814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textexposedshow">
    <w:name w:val="text_exposed_show"/>
    <w:basedOn w:val="a0"/>
    <w:rsid w:val="004527EB"/>
  </w:style>
  <w:style w:type="paragraph" w:styleId="a4">
    <w:name w:val="footer"/>
    <w:basedOn w:val="a"/>
    <w:link w:val="a5"/>
    <w:uiPriority w:val="99"/>
    <w:unhideWhenUsed/>
    <w:rsid w:val="006326E3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Calibri" w:eastAsia="Calibri" w:hAnsi="Calibri" w:cs="Times New Roman"/>
      <w:lang w:val="ru-RU"/>
    </w:rPr>
  </w:style>
  <w:style w:type="character" w:customStyle="1" w:styleId="a5">
    <w:name w:val="Нижний колонтитул Знак"/>
    <w:basedOn w:val="a0"/>
    <w:link w:val="a4"/>
    <w:uiPriority w:val="99"/>
    <w:rsid w:val="006326E3"/>
    <w:rPr>
      <w:rFonts w:ascii="Calibri" w:eastAsia="Calibri" w:hAnsi="Calibri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E5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5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5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8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1853">
                              <w:marLeft w:val="0"/>
                              <w:marRight w:val="30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18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16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185674">
                              <w:marLeft w:val="0"/>
                              <w:marRight w:val="30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0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42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31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912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57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ga.gov.ua/oda/press/news/economy/poslugu_z_oformlennya_ta_vidachi_pasportnih_dokumentiv_zapochatkovano_chere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927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PC-4</dc:creator>
  <cp:keywords/>
  <dc:description/>
  <cp:lastModifiedBy>PC-4</cp:lastModifiedBy>
  <cp:revision>62</cp:revision>
  <cp:lastPrinted>2019-01-24T07:50:00Z</cp:lastPrinted>
  <dcterms:created xsi:type="dcterms:W3CDTF">2019-01-23T14:19:00Z</dcterms:created>
  <dcterms:modified xsi:type="dcterms:W3CDTF">2019-02-08T06:58:00Z</dcterms:modified>
</cp:coreProperties>
</file>