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F4D" w:rsidRPr="00847532" w:rsidRDefault="00A71F4D" w:rsidP="00A71F4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000000"/>
          <w:sz w:val="27"/>
          <w:szCs w:val="27"/>
          <w:lang w:val="uk-UA"/>
        </w:rPr>
      </w:pPr>
      <w:r w:rsidRPr="00847532">
        <w:rPr>
          <w:i/>
          <w:color w:val="000000"/>
          <w:sz w:val="27"/>
          <w:szCs w:val="27"/>
          <w:lang w:val="uk-UA"/>
        </w:rPr>
        <w:t>12 червня 2019 року в облдержадміністрації фахівцями Українського інституту міжнародної політики проведено засідання в форматі «круглого столу» щодо смарт-спеціалізації.</w:t>
      </w:r>
    </w:p>
    <w:p w:rsidR="00A71F4D" w:rsidRPr="00847532" w:rsidRDefault="00A71F4D" w:rsidP="00A71F4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000000"/>
          <w:sz w:val="27"/>
          <w:szCs w:val="27"/>
          <w:lang w:val="uk-UA"/>
        </w:rPr>
      </w:pPr>
      <w:r w:rsidRPr="00847532">
        <w:rPr>
          <w:i/>
          <w:color w:val="000000"/>
          <w:sz w:val="27"/>
          <w:szCs w:val="27"/>
          <w:lang w:val="uk-UA"/>
        </w:rPr>
        <w:t>Впровадження смарт-спеціалізації у стратегічне планування розвитку регіону здійснюється з метою забезпечення сталого розвитку регіону, підвищення ефективності управління інноваційними процесами у регіоні, створення сприятливого середовища для інноваційної діяльності та підвищення рівня інноваційної та інвестиційної активності регіону.</w:t>
      </w:r>
    </w:p>
    <w:p w:rsidR="00A71F4D" w:rsidRPr="00847532" w:rsidRDefault="00A71F4D" w:rsidP="00A71F4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i/>
          <w:color w:val="000000"/>
          <w:sz w:val="27"/>
          <w:szCs w:val="27"/>
          <w:lang w:val="uk-UA"/>
        </w:rPr>
      </w:pPr>
      <w:r w:rsidRPr="00847532">
        <w:rPr>
          <w:i/>
          <w:color w:val="000000"/>
          <w:sz w:val="27"/>
          <w:szCs w:val="27"/>
          <w:lang w:val="uk-UA"/>
        </w:rPr>
        <w:t>До співпраці залучені науковці та винахідники, громадські активісти, підприємці, представники бізнес-асоціацій, органів місцевого самоврядування.</w:t>
      </w:r>
    </w:p>
    <w:p w:rsidR="00A71F4D" w:rsidRDefault="00A71F4D" w:rsidP="00A71F4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  <w:lang w:val="uk-UA"/>
        </w:rPr>
      </w:pPr>
      <w:r w:rsidRPr="00847532">
        <w:rPr>
          <w:i/>
          <w:color w:val="000000"/>
          <w:sz w:val="27"/>
          <w:szCs w:val="27"/>
          <w:lang w:val="uk-UA"/>
        </w:rPr>
        <w:t xml:space="preserve">Представники інституту разом із присутніми розглянули методи пошуку кращих рішень для конкурентного розвитку регіонів, впровадження смарт-спеціалізації в країнах ЄС, роль інновацій і науки у розвитку регіонів, зв'язок кластерів, технопарків і бізнес-інкубаторів зі </w:t>
      </w:r>
      <w:r w:rsidRPr="00847532">
        <w:rPr>
          <w:i/>
          <w:color w:val="000000"/>
          <w:sz w:val="27"/>
          <w:szCs w:val="27"/>
        </w:rPr>
        <w:t>SMART</w:t>
      </w:r>
      <w:r w:rsidRPr="00847532">
        <w:rPr>
          <w:i/>
          <w:color w:val="000000"/>
          <w:sz w:val="27"/>
          <w:szCs w:val="27"/>
          <w:lang w:val="uk-UA"/>
        </w:rPr>
        <w:t>-спеціалізації та інструменти комунікації з університетами та бізнесом в області.</w:t>
      </w:r>
    </w:p>
    <w:p w:rsidR="009C6F13" w:rsidRPr="00A71F4D" w:rsidRDefault="009C6F13">
      <w:pPr>
        <w:rPr>
          <w:lang w:val="uk-UA"/>
        </w:rPr>
      </w:pPr>
      <w:bookmarkStart w:id="0" w:name="_GoBack"/>
      <w:bookmarkEnd w:id="0"/>
    </w:p>
    <w:sectPr w:rsidR="009C6F13" w:rsidRPr="00A71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F61"/>
    <w:rsid w:val="00514F61"/>
    <w:rsid w:val="009C6F13"/>
    <w:rsid w:val="00A7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A5525-0740-4682-8078-D58CEEA55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1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2</cp:revision>
  <dcterms:created xsi:type="dcterms:W3CDTF">2019-10-30T11:46:00Z</dcterms:created>
  <dcterms:modified xsi:type="dcterms:W3CDTF">2019-10-30T11:46:00Z</dcterms:modified>
</cp:coreProperties>
</file>