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E96" w:rsidRPr="00DF5E96" w:rsidRDefault="00DF5E96" w:rsidP="00340058">
      <w:pPr>
        <w:spacing w:after="0" w:line="240" w:lineRule="auto"/>
        <w:jc w:val="center"/>
        <w:outlineLvl w:val="0"/>
        <w:rPr>
          <w:rFonts w:ascii="Times New Roman" w:eastAsia="Times New Roman" w:hAnsi="Times New Roman"/>
          <w:b/>
          <w:bCs/>
          <w:i/>
          <w:kern w:val="36"/>
          <w:sz w:val="28"/>
          <w:szCs w:val="28"/>
          <w:lang w:val="uk-UA"/>
        </w:rPr>
      </w:pPr>
      <w:r w:rsidRPr="00DF5E96">
        <w:rPr>
          <w:rFonts w:ascii="Times New Roman" w:eastAsia="Times New Roman" w:hAnsi="Times New Roman"/>
          <w:b/>
          <w:bCs/>
          <w:i/>
          <w:kern w:val="36"/>
          <w:sz w:val="28"/>
          <w:szCs w:val="28"/>
          <w:lang w:val="uk-UA"/>
        </w:rPr>
        <w:t>Аналітична інформація</w:t>
      </w:r>
      <w:r>
        <w:rPr>
          <w:rFonts w:ascii="Times New Roman" w:eastAsia="Times New Roman" w:hAnsi="Times New Roman"/>
          <w:b/>
          <w:bCs/>
          <w:i/>
          <w:kern w:val="36"/>
          <w:sz w:val="28"/>
          <w:szCs w:val="28"/>
          <w:lang w:val="uk-UA"/>
        </w:rPr>
        <w:t xml:space="preserve"> </w:t>
      </w:r>
      <w:r w:rsidRPr="00F66107">
        <w:rPr>
          <w:rFonts w:ascii="Times New Roman" w:hAnsi="Times New Roman"/>
          <w:b/>
          <w:i/>
          <w:sz w:val="28"/>
          <w:szCs w:val="28"/>
          <w:lang w:val="uk-UA"/>
        </w:rPr>
        <w:t xml:space="preserve">Департаменту економічного розвитку, торгівлі та туризму облдержадміністрації </w:t>
      </w:r>
      <w:r w:rsidRPr="00DF5E96">
        <w:rPr>
          <w:rFonts w:ascii="Times New Roman" w:eastAsia="Times New Roman" w:hAnsi="Times New Roman"/>
          <w:b/>
          <w:bCs/>
          <w:i/>
          <w:kern w:val="36"/>
          <w:sz w:val="28"/>
          <w:szCs w:val="28"/>
          <w:lang w:val="uk-UA"/>
        </w:rPr>
        <w:t>щодо реалізації бюджетних програм по Луганській області за рахунок</w:t>
      </w:r>
      <w:r w:rsidR="004C4988">
        <w:rPr>
          <w:rFonts w:ascii="Times New Roman" w:eastAsia="Times New Roman" w:hAnsi="Times New Roman"/>
          <w:b/>
          <w:bCs/>
          <w:i/>
          <w:kern w:val="36"/>
          <w:sz w:val="28"/>
          <w:szCs w:val="28"/>
          <w:lang w:val="uk-UA"/>
        </w:rPr>
        <w:t xml:space="preserve"> коштів</w:t>
      </w:r>
      <w:r w:rsidRPr="00DF5E96">
        <w:rPr>
          <w:rFonts w:ascii="Times New Roman" w:eastAsia="Times New Roman" w:hAnsi="Times New Roman"/>
          <w:b/>
          <w:bCs/>
          <w:i/>
          <w:kern w:val="36"/>
          <w:sz w:val="28"/>
          <w:szCs w:val="28"/>
          <w:lang w:val="uk-UA"/>
        </w:rPr>
        <w:t xml:space="preserve"> </w:t>
      </w:r>
      <w:r w:rsidR="002356E7">
        <w:rPr>
          <w:rFonts w:ascii="Times New Roman" w:eastAsia="Times New Roman" w:hAnsi="Times New Roman"/>
          <w:b/>
          <w:bCs/>
          <w:i/>
          <w:kern w:val="36"/>
          <w:sz w:val="28"/>
          <w:szCs w:val="28"/>
          <w:lang w:val="uk-UA"/>
        </w:rPr>
        <w:t>д</w:t>
      </w:r>
      <w:r w:rsidRPr="00DF5E96">
        <w:rPr>
          <w:rFonts w:ascii="Times New Roman" w:eastAsia="Times New Roman" w:hAnsi="Times New Roman"/>
          <w:b/>
          <w:bCs/>
          <w:i/>
          <w:kern w:val="36"/>
          <w:sz w:val="28"/>
          <w:szCs w:val="28"/>
          <w:lang w:val="uk-UA"/>
        </w:rPr>
        <w:t>ержавного бюджету у 2018 році</w:t>
      </w:r>
    </w:p>
    <w:p w:rsidR="004639EF" w:rsidRPr="00DF5E96" w:rsidRDefault="004639EF" w:rsidP="00DF5E96">
      <w:pPr>
        <w:spacing w:after="0" w:line="240" w:lineRule="auto"/>
        <w:ind w:left="5103"/>
        <w:rPr>
          <w:rFonts w:ascii="Times New Roman" w:hAnsi="Times New Roman"/>
          <w:b/>
          <w:i/>
          <w:sz w:val="28"/>
          <w:szCs w:val="28"/>
          <w:lang w:val="uk-UA"/>
        </w:rPr>
      </w:pPr>
    </w:p>
    <w:p w:rsidR="004639EF" w:rsidRPr="00F66107" w:rsidRDefault="004639EF" w:rsidP="00810D0E">
      <w:pPr>
        <w:tabs>
          <w:tab w:val="left" w:pos="4536"/>
        </w:tabs>
        <w:spacing w:after="0" w:line="240" w:lineRule="auto"/>
        <w:ind w:left="4536"/>
        <w:rPr>
          <w:rFonts w:ascii="Times New Roman" w:hAnsi="Times New Roman"/>
          <w:b/>
          <w:i/>
          <w:sz w:val="28"/>
          <w:szCs w:val="28"/>
          <w:lang w:val="uk-UA"/>
        </w:rPr>
      </w:pPr>
    </w:p>
    <w:p w:rsidR="00F652C3" w:rsidRDefault="00D459C9" w:rsidP="00E73E92">
      <w:pPr>
        <w:tabs>
          <w:tab w:val="left" w:pos="567"/>
          <w:tab w:val="left" w:pos="4536"/>
        </w:tabs>
        <w:spacing w:after="0" w:line="240" w:lineRule="auto"/>
        <w:ind w:firstLine="567"/>
        <w:jc w:val="both"/>
        <w:rPr>
          <w:rFonts w:ascii="Times New Roman" w:hAnsi="Times New Roman"/>
          <w:sz w:val="28"/>
          <w:szCs w:val="28"/>
          <w:lang w:val="uk-UA"/>
        </w:rPr>
      </w:pPr>
      <w:r w:rsidRPr="00D345AD">
        <w:rPr>
          <w:rFonts w:ascii="Times New Roman" w:hAnsi="Times New Roman"/>
          <w:sz w:val="28"/>
          <w:szCs w:val="28"/>
          <w:lang w:val="uk-UA"/>
        </w:rPr>
        <w:t xml:space="preserve">За </w:t>
      </w:r>
      <w:r w:rsidR="00D345AD">
        <w:rPr>
          <w:rFonts w:ascii="Times New Roman" w:hAnsi="Times New Roman"/>
          <w:sz w:val="28"/>
          <w:szCs w:val="28"/>
          <w:lang w:val="uk-UA"/>
        </w:rPr>
        <w:t>інформацією</w:t>
      </w:r>
      <w:r w:rsidRPr="00D345AD">
        <w:rPr>
          <w:rFonts w:ascii="Times New Roman" w:hAnsi="Times New Roman"/>
          <w:sz w:val="28"/>
          <w:szCs w:val="28"/>
          <w:lang w:val="uk-UA"/>
        </w:rPr>
        <w:t xml:space="preserve"> органів казначейства у</w:t>
      </w:r>
      <w:r w:rsidR="00F652C3" w:rsidRPr="00D345AD">
        <w:rPr>
          <w:rFonts w:ascii="Times New Roman" w:hAnsi="Times New Roman"/>
          <w:sz w:val="28"/>
          <w:szCs w:val="28"/>
          <w:lang w:val="uk-UA"/>
        </w:rPr>
        <w:t xml:space="preserve"> 201</w:t>
      </w:r>
      <w:r w:rsidR="009A3A2C" w:rsidRPr="00D345AD">
        <w:rPr>
          <w:rFonts w:ascii="Times New Roman" w:hAnsi="Times New Roman"/>
          <w:sz w:val="28"/>
          <w:szCs w:val="28"/>
          <w:lang w:val="uk-UA"/>
        </w:rPr>
        <w:t>8</w:t>
      </w:r>
      <w:r w:rsidR="00F652C3" w:rsidRPr="00D345AD">
        <w:rPr>
          <w:rFonts w:ascii="Times New Roman" w:hAnsi="Times New Roman"/>
          <w:sz w:val="28"/>
          <w:szCs w:val="28"/>
          <w:lang w:val="uk-UA"/>
        </w:rPr>
        <w:t xml:space="preserve"> році Лугансь</w:t>
      </w:r>
      <w:r w:rsidR="00F66107" w:rsidRPr="00D345AD">
        <w:rPr>
          <w:rFonts w:ascii="Times New Roman" w:hAnsi="Times New Roman"/>
          <w:sz w:val="28"/>
          <w:szCs w:val="28"/>
          <w:lang w:val="uk-UA"/>
        </w:rPr>
        <w:t>кій</w:t>
      </w:r>
      <w:r w:rsidR="00F652C3" w:rsidRPr="00D345AD">
        <w:rPr>
          <w:rFonts w:ascii="Times New Roman" w:hAnsi="Times New Roman"/>
          <w:sz w:val="28"/>
          <w:szCs w:val="28"/>
          <w:lang w:val="uk-UA"/>
        </w:rPr>
        <w:t xml:space="preserve"> області </w:t>
      </w:r>
      <w:r w:rsidR="00CE14FA" w:rsidRPr="00713A7E">
        <w:rPr>
          <w:rFonts w:ascii="Times New Roman" w:hAnsi="Times New Roman"/>
          <w:sz w:val="28"/>
          <w:szCs w:val="28"/>
          <w:lang w:val="uk-UA"/>
        </w:rPr>
        <w:t xml:space="preserve">з державного бюджету </w:t>
      </w:r>
      <w:r w:rsidR="00D345AD">
        <w:rPr>
          <w:rFonts w:ascii="Times New Roman" w:hAnsi="Times New Roman"/>
          <w:sz w:val="28"/>
          <w:szCs w:val="28"/>
          <w:lang w:val="uk-UA"/>
        </w:rPr>
        <w:t xml:space="preserve">було </w:t>
      </w:r>
      <w:r w:rsidR="00F652C3" w:rsidRPr="00713A7E">
        <w:rPr>
          <w:rFonts w:ascii="Times New Roman" w:hAnsi="Times New Roman"/>
          <w:sz w:val="28"/>
          <w:szCs w:val="28"/>
          <w:lang w:val="uk-UA"/>
        </w:rPr>
        <w:t>передбачен</w:t>
      </w:r>
      <w:r w:rsidR="00EC079C" w:rsidRPr="00713A7E">
        <w:rPr>
          <w:rFonts w:ascii="Times New Roman" w:hAnsi="Times New Roman"/>
          <w:sz w:val="28"/>
          <w:szCs w:val="28"/>
          <w:lang w:val="uk-UA"/>
        </w:rPr>
        <w:t>о</w:t>
      </w:r>
      <w:r w:rsidR="00F652C3" w:rsidRPr="00713A7E">
        <w:rPr>
          <w:rFonts w:ascii="Times New Roman" w:hAnsi="Times New Roman"/>
          <w:sz w:val="28"/>
          <w:szCs w:val="28"/>
          <w:lang w:val="uk-UA"/>
        </w:rPr>
        <w:t xml:space="preserve"> кошти </w:t>
      </w:r>
      <w:r w:rsidR="00CE14FA" w:rsidRPr="00713A7E">
        <w:rPr>
          <w:rFonts w:ascii="Times New Roman" w:hAnsi="Times New Roman"/>
          <w:sz w:val="28"/>
          <w:szCs w:val="28"/>
          <w:lang w:val="uk-UA"/>
        </w:rPr>
        <w:t xml:space="preserve">за </w:t>
      </w:r>
      <w:r w:rsidR="00CE14FA" w:rsidRPr="002040F3">
        <w:rPr>
          <w:rFonts w:ascii="Times New Roman" w:hAnsi="Times New Roman"/>
          <w:sz w:val="28"/>
          <w:szCs w:val="28"/>
          <w:lang w:val="uk-UA"/>
        </w:rPr>
        <w:t xml:space="preserve">125 </w:t>
      </w:r>
      <w:r w:rsidR="00CE14FA" w:rsidRPr="00713A7E">
        <w:rPr>
          <w:rFonts w:ascii="Times New Roman" w:hAnsi="Times New Roman"/>
          <w:sz w:val="28"/>
          <w:szCs w:val="28"/>
          <w:lang w:val="uk-UA"/>
        </w:rPr>
        <w:t xml:space="preserve">бюджетними програмами на суму </w:t>
      </w:r>
      <w:r w:rsidR="009A3E29" w:rsidRPr="002040F3">
        <w:rPr>
          <w:rFonts w:ascii="Times New Roman" w:hAnsi="Times New Roman"/>
          <w:sz w:val="28"/>
          <w:szCs w:val="28"/>
          <w:lang w:val="uk-UA"/>
        </w:rPr>
        <w:t>12,6</w:t>
      </w:r>
      <w:r w:rsidR="009A3E29" w:rsidRPr="00713A7E">
        <w:rPr>
          <w:rFonts w:ascii="Times New Roman" w:hAnsi="Times New Roman"/>
          <w:sz w:val="28"/>
          <w:szCs w:val="28"/>
          <w:lang w:val="uk-UA"/>
        </w:rPr>
        <w:t xml:space="preserve"> млрд грн</w:t>
      </w:r>
      <w:r w:rsidR="00F652C3" w:rsidRPr="00713A7E">
        <w:rPr>
          <w:rFonts w:ascii="Times New Roman" w:hAnsi="Times New Roman"/>
          <w:sz w:val="28"/>
          <w:szCs w:val="28"/>
          <w:lang w:val="uk-UA"/>
        </w:rPr>
        <w:t xml:space="preserve">, </w:t>
      </w:r>
      <w:r w:rsidR="009A3E29" w:rsidRPr="00D67F69">
        <w:rPr>
          <w:rFonts w:ascii="Times New Roman" w:hAnsi="Times New Roman"/>
          <w:sz w:val="28"/>
          <w:szCs w:val="28"/>
          <w:lang w:val="uk-UA"/>
        </w:rPr>
        <w:t xml:space="preserve">що становить </w:t>
      </w:r>
      <w:r w:rsidR="009A3E29" w:rsidRPr="002040F3">
        <w:rPr>
          <w:rFonts w:ascii="Times New Roman" w:hAnsi="Times New Roman"/>
          <w:sz w:val="28"/>
          <w:szCs w:val="28"/>
          <w:lang w:val="uk-UA"/>
        </w:rPr>
        <w:t>2,</w:t>
      </w:r>
      <w:r w:rsidR="00276BCB" w:rsidRPr="002040F3">
        <w:rPr>
          <w:rFonts w:ascii="Times New Roman" w:hAnsi="Times New Roman"/>
          <w:sz w:val="28"/>
          <w:szCs w:val="28"/>
          <w:lang w:val="uk-UA"/>
        </w:rPr>
        <w:t>1</w:t>
      </w:r>
      <w:r w:rsidR="00CD1945">
        <w:rPr>
          <w:rFonts w:ascii="Times New Roman" w:hAnsi="Times New Roman"/>
          <w:sz w:val="28"/>
          <w:szCs w:val="28"/>
          <w:lang w:val="uk-UA"/>
        </w:rPr>
        <w:t xml:space="preserve">  %</w:t>
      </w:r>
      <w:r w:rsidR="009A3E29" w:rsidRPr="00D67F69">
        <w:rPr>
          <w:rFonts w:ascii="Times New Roman" w:hAnsi="Times New Roman"/>
          <w:sz w:val="28"/>
          <w:szCs w:val="28"/>
          <w:lang w:val="uk-UA"/>
        </w:rPr>
        <w:t>від загальноукраїнських видатків за цими програмами</w:t>
      </w:r>
      <w:r w:rsidR="009A3E29">
        <w:rPr>
          <w:rFonts w:ascii="Times New Roman" w:hAnsi="Times New Roman"/>
          <w:sz w:val="28"/>
          <w:szCs w:val="28"/>
          <w:lang w:val="uk-UA"/>
        </w:rPr>
        <w:t>.</w:t>
      </w:r>
      <w:r>
        <w:rPr>
          <w:rFonts w:ascii="Times New Roman" w:hAnsi="Times New Roman"/>
          <w:sz w:val="28"/>
          <w:szCs w:val="28"/>
          <w:lang w:val="uk-UA"/>
        </w:rPr>
        <w:t xml:space="preserve"> </w:t>
      </w:r>
      <w:r w:rsidR="00D3037D">
        <w:rPr>
          <w:rFonts w:ascii="Times New Roman" w:hAnsi="Times New Roman"/>
          <w:sz w:val="28"/>
          <w:szCs w:val="28"/>
          <w:lang w:val="uk-UA"/>
        </w:rPr>
        <w:t>За</w:t>
      </w:r>
      <w:r>
        <w:rPr>
          <w:rFonts w:ascii="Times New Roman" w:hAnsi="Times New Roman"/>
          <w:sz w:val="28"/>
          <w:szCs w:val="28"/>
          <w:lang w:val="uk-UA"/>
        </w:rPr>
        <w:t xml:space="preserve"> </w:t>
      </w:r>
      <w:r w:rsidR="002040F3">
        <w:rPr>
          <w:rFonts w:ascii="Times New Roman" w:hAnsi="Times New Roman"/>
          <w:sz w:val="28"/>
          <w:szCs w:val="28"/>
          <w:lang w:val="uk-UA"/>
        </w:rPr>
        <w:t>програмами</w:t>
      </w:r>
      <w:r>
        <w:rPr>
          <w:rFonts w:ascii="Times New Roman" w:hAnsi="Times New Roman"/>
          <w:sz w:val="28"/>
          <w:szCs w:val="28"/>
          <w:lang w:val="uk-UA"/>
        </w:rPr>
        <w:t xml:space="preserve"> </w:t>
      </w:r>
      <w:r w:rsidRPr="00D3037D">
        <w:rPr>
          <w:rFonts w:ascii="Times New Roman" w:hAnsi="Times New Roman"/>
          <w:sz w:val="28"/>
          <w:szCs w:val="28"/>
          <w:lang w:val="uk-UA"/>
        </w:rPr>
        <w:t>виділен</w:t>
      </w:r>
      <w:r w:rsidR="00D3037D">
        <w:rPr>
          <w:rFonts w:ascii="Times New Roman" w:hAnsi="Times New Roman"/>
          <w:sz w:val="28"/>
          <w:szCs w:val="28"/>
          <w:lang w:val="uk-UA"/>
        </w:rPr>
        <w:t>о</w:t>
      </w:r>
      <w:r w:rsidRPr="00D3037D">
        <w:rPr>
          <w:rFonts w:ascii="Times New Roman" w:hAnsi="Times New Roman"/>
          <w:sz w:val="28"/>
          <w:szCs w:val="28"/>
          <w:lang w:val="uk-UA"/>
        </w:rPr>
        <w:t xml:space="preserve"> асигнування</w:t>
      </w:r>
      <w:r>
        <w:rPr>
          <w:rFonts w:ascii="Times New Roman" w:hAnsi="Times New Roman"/>
          <w:sz w:val="28"/>
          <w:szCs w:val="28"/>
          <w:lang w:val="uk-UA"/>
        </w:rPr>
        <w:t xml:space="preserve"> </w:t>
      </w:r>
      <w:r w:rsidRPr="002040F3">
        <w:rPr>
          <w:rFonts w:ascii="Times New Roman" w:hAnsi="Times New Roman"/>
          <w:sz w:val="28"/>
          <w:szCs w:val="28"/>
          <w:lang w:val="uk-UA"/>
        </w:rPr>
        <w:t>12,2</w:t>
      </w:r>
      <w:r>
        <w:rPr>
          <w:rFonts w:ascii="Times New Roman" w:hAnsi="Times New Roman"/>
          <w:sz w:val="28"/>
          <w:szCs w:val="28"/>
          <w:lang w:val="uk-UA"/>
        </w:rPr>
        <w:t xml:space="preserve"> млрд грн, або </w:t>
      </w:r>
      <w:r w:rsidRPr="002040F3">
        <w:rPr>
          <w:rFonts w:ascii="Times New Roman" w:hAnsi="Times New Roman"/>
          <w:sz w:val="28"/>
          <w:szCs w:val="28"/>
          <w:lang w:val="uk-UA"/>
        </w:rPr>
        <w:t>98,1</w:t>
      </w:r>
      <w:r w:rsidR="00CD1945">
        <w:rPr>
          <w:rFonts w:ascii="Times New Roman" w:hAnsi="Times New Roman"/>
          <w:sz w:val="28"/>
          <w:szCs w:val="28"/>
          <w:lang w:val="uk-UA"/>
        </w:rPr>
        <w:t xml:space="preserve">  %</w:t>
      </w:r>
      <w:r>
        <w:rPr>
          <w:rFonts w:ascii="Times New Roman" w:hAnsi="Times New Roman"/>
          <w:sz w:val="28"/>
          <w:szCs w:val="28"/>
          <w:lang w:val="uk-UA"/>
        </w:rPr>
        <w:t>від затвердженого обсягу.</w:t>
      </w:r>
    </w:p>
    <w:p w:rsidR="00671FF9" w:rsidRPr="004D39B0" w:rsidRDefault="00671FF9" w:rsidP="00E73E92">
      <w:pPr>
        <w:tabs>
          <w:tab w:val="left" w:pos="567"/>
          <w:tab w:val="left" w:pos="4536"/>
        </w:tabs>
        <w:spacing w:after="0" w:line="240" w:lineRule="auto"/>
        <w:ind w:firstLine="567"/>
        <w:jc w:val="both"/>
        <w:rPr>
          <w:rFonts w:ascii="Times New Roman" w:hAnsi="Times New Roman"/>
          <w:sz w:val="28"/>
          <w:szCs w:val="28"/>
          <w:lang w:val="uk-UA"/>
        </w:rPr>
      </w:pPr>
      <w:r w:rsidRPr="004D39B0">
        <w:rPr>
          <w:rFonts w:ascii="Times New Roman" w:hAnsi="Times New Roman"/>
          <w:sz w:val="28"/>
          <w:szCs w:val="28"/>
          <w:lang w:val="uk-UA"/>
        </w:rPr>
        <w:t xml:space="preserve">Найбільша частка коштів </w:t>
      </w:r>
      <w:r w:rsidR="00B033BC">
        <w:rPr>
          <w:rFonts w:ascii="Times New Roman" w:hAnsi="Times New Roman"/>
          <w:sz w:val="28"/>
          <w:szCs w:val="28"/>
          <w:lang w:val="uk-UA"/>
        </w:rPr>
        <w:t xml:space="preserve">з </w:t>
      </w:r>
      <w:r w:rsidRPr="004D39B0">
        <w:rPr>
          <w:rFonts w:ascii="Times New Roman" w:hAnsi="Times New Roman"/>
          <w:sz w:val="28"/>
          <w:szCs w:val="28"/>
          <w:lang w:val="uk-UA"/>
        </w:rPr>
        <w:t xml:space="preserve">держбюджету надійшла </w:t>
      </w:r>
      <w:r w:rsidR="00C948F6" w:rsidRPr="004D39B0">
        <w:rPr>
          <w:rFonts w:ascii="Times New Roman" w:hAnsi="Times New Roman"/>
          <w:sz w:val="28"/>
          <w:szCs w:val="28"/>
          <w:lang w:val="uk-UA"/>
        </w:rPr>
        <w:t xml:space="preserve">на громадську </w:t>
      </w:r>
      <w:r w:rsidR="005A31C8" w:rsidRPr="004D39B0">
        <w:rPr>
          <w:rFonts w:ascii="Times New Roman" w:hAnsi="Times New Roman"/>
          <w:sz w:val="28"/>
          <w:szCs w:val="28"/>
          <w:lang w:val="uk-UA"/>
        </w:rPr>
        <w:t xml:space="preserve">безпеку, оборону та судову владу </w:t>
      </w:r>
      <w:r w:rsidR="00F852F1" w:rsidRPr="004D39B0">
        <w:rPr>
          <w:rFonts w:ascii="Times New Roman" w:hAnsi="Times New Roman"/>
          <w:sz w:val="28"/>
          <w:szCs w:val="28"/>
          <w:lang w:val="uk-UA"/>
        </w:rPr>
        <w:t>–</w:t>
      </w:r>
      <w:r w:rsidRPr="004D39B0">
        <w:rPr>
          <w:rFonts w:ascii="Times New Roman" w:hAnsi="Times New Roman"/>
          <w:sz w:val="28"/>
          <w:szCs w:val="28"/>
          <w:lang w:val="uk-UA"/>
        </w:rPr>
        <w:t xml:space="preserve"> </w:t>
      </w:r>
      <w:r w:rsidR="00F852F1" w:rsidRPr="00972704">
        <w:rPr>
          <w:rFonts w:ascii="Times New Roman" w:hAnsi="Times New Roman"/>
          <w:sz w:val="28"/>
          <w:szCs w:val="28"/>
          <w:lang w:val="uk-UA"/>
        </w:rPr>
        <w:t>3097,1</w:t>
      </w:r>
      <w:r w:rsidRPr="004D39B0">
        <w:rPr>
          <w:rFonts w:ascii="Times New Roman" w:hAnsi="Times New Roman"/>
          <w:sz w:val="28"/>
          <w:szCs w:val="28"/>
          <w:lang w:val="uk-UA"/>
        </w:rPr>
        <w:t xml:space="preserve"> млн грн (</w:t>
      </w:r>
      <w:r w:rsidRPr="00972704">
        <w:rPr>
          <w:rFonts w:ascii="Times New Roman" w:hAnsi="Times New Roman"/>
          <w:sz w:val="28"/>
          <w:szCs w:val="28"/>
          <w:lang w:val="uk-UA"/>
        </w:rPr>
        <w:t>1,9</w:t>
      </w:r>
      <w:r w:rsidR="00CD1945">
        <w:rPr>
          <w:rFonts w:ascii="Times New Roman" w:hAnsi="Times New Roman"/>
          <w:sz w:val="28"/>
          <w:szCs w:val="28"/>
          <w:lang w:val="uk-UA"/>
        </w:rPr>
        <w:t> %</w:t>
      </w:r>
      <w:r w:rsidRPr="004D39B0">
        <w:rPr>
          <w:rFonts w:ascii="Times New Roman" w:hAnsi="Times New Roman"/>
          <w:sz w:val="28"/>
          <w:szCs w:val="28"/>
          <w:lang w:val="uk-UA"/>
        </w:rPr>
        <w:t>видатків по Україні).</w:t>
      </w:r>
    </w:p>
    <w:p w:rsidR="00671FF9" w:rsidRPr="004D39B0" w:rsidRDefault="00671FF9" w:rsidP="00E73E92">
      <w:pPr>
        <w:tabs>
          <w:tab w:val="left" w:pos="567"/>
          <w:tab w:val="left" w:pos="4536"/>
        </w:tabs>
        <w:spacing w:after="0" w:line="240" w:lineRule="auto"/>
        <w:ind w:firstLine="567"/>
        <w:jc w:val="both"/>
        <w:rPr>
          <w:rFonts w:ascii="Times New Roman" w:hAnsi="Times New Roman"/>
          <w:sz w:val="28"/>
          <w:szCs w:val="28"/>
          <w:lang w:val="uk-UA"/>
        </w:rPr>
      </w:pPr>
      <w:r w:rsidRPr="004D39B0">
        <w:rPr>
          <w:rFonts w:ascii="Times New Roman" w:hAnsi="Times New Roman"/>
          <w:sz w:val="28"/>
          <w:szCs w:val="28"/>
          <w:lang w:val="uk-UA"/>
        </w:rPr>
        <w:t>Крім того профінансовані програми за напрямками:</w:t>
      </w:r>
    </w:p>
    <w:p w:rsidR="00467995" w:rsidRPr="004D39B0" w:rsidRDefault="00A359BE" w:rsidP="00E73E92">
      <w:pPr>
        <w:numPr>
          <w:ilvl w:val="0"/>
          <w:numId w:val="3"/>
        </w:numPr>
        <w:tabs>
          <w:tab w:val="left" w:pos="567"/>
        </w:tabs>
        <w:spacing w:after="0" w:line="240" w:lineRule="auto"/>
        <w:ind w:left="0" w:firstLine="567"/>
        <w:jc w:val="both"/>
        <w:rPr>
          <w:rFonts w:ascii="Times New Roman" w:hAnsi="Times New Roman"/>
          <w:sz w:val="28"/>
          <w:szCs w:val="28"/>
          <w:lang w:val="uk-UA"/>
        </w:rPr>
      </w:pPr>
      <w:r w:rsidRPr="004D39B0">
        <w:rPr>
          <w:rFonts w:ascii="Times New Roman" w:hAnsi="Times New Roman"/>
          <w:sz w:val="28"/>
          <w:szCs w:val="28"/>
          <w:lang w:val="uk-UA"/>
        </w:rPr>
        <w:t>с</w:t>
      </w:r>
      <w:r w:rsidR="00467995" w:rsidRPr="004D39B0">
        <w:rPr>
          <w:rFonts w:ascii="Times New Roman" w:hAnsi="Times New Roman"/>
          <w:sz w:val="28"/>
          <w:szCs w:val="28"/>
          <w:lang w:val="uk-UA"/>
        </w:rPr>
        <w:t xml:space="preserve">оціальний захист та соціальне забезпечення </w:t>
      </w:r>
      <w:r w:rsidR="00467995" w:rsidRPr="00972704">
        <w:rPr>
          <w:rFonts w:ascii="Times New Roman" w:hAnsi="Times New Roman"/>
          <w:sz w:val="28"/>
          <w:szCs w:val="28"/>
          <w:lang w:val="uk-UA"/>
        </w:rPr>
        <w:t>2595,0</w:t>
      </w:r>
      <w:r w:rsidR="00467995" w:rsidRPr="004D39B0">
        <w:rPr>
          <w:rFonts w:ascii="Times New Roman" w:hAnsi="Times New Roman"/>
          <w:sz w:val="28"/>
          <w:szCs w:val="28"/>
          <w:lang w:val="uk-UA"/>
        </w:rPr>
        <w:t xml:space="preserve"> млн грн </w:t>
      </w:r>
      <w:r w:rsidR="00B033BC">
        <w:rPr>
          <w:rFonts w:ascii="Times New Roman" w:hAnsi="Times New Roman"/>
          <w:sz w:val="28"/>
          <w:szCs w:val="28"/>
          <w:lang w:val="uk-UA"/>
        </w:rPr>
        <w:t>(1,8</w:t>
      </w:r>
      <w:r w:rsidR="00CD1945">
        <w:rPr>
          <w:rFonts w:ascii="Times New Roman" w:hAnsi="Times New Roman"/>
          <w:sz w:val="28"/>
          <w:szCs w:val="28"/>
          <w:lang w:val="uk-UA"/>
        </w:rPr>
        <w:t xml:space="preserve"> %</w:t>
      </w:r>
      <w:r w:rsidR="00B033BC">
        <w:rPr>
          <w:rFonts w:ascii="Times New Roman" w:hAnsi="Times New Roman"/>
          <w:sz w:val="28"/>
          <w:szCs w:val="28"/>
          <w:lang w:val="uk-UA"/>
        </w:rPr>
        <w:t>);</w:t>
      </w:r>
    </w:p>
    <w:p w:rsidR="007854D5" w:rsidRPr="004D39B0" w:rsidRDefault="00A359BE" w:rsidP="00E73E92">
      <w:pPr>
        <w:numPr>
          <w:ilvl w:val="0"/>
          <w:numId w:val="3"/>
        </w:numPr>
        <w:tabs>
          <w:tab w:val="left" w:pos="567"/>
        </w:tabs>
        <w:spacing w:after="0" w:line="240" w:lineRule="auto"/>
        <w:ind w:left="0" w:firstLine="567"/>
        <w:jc w:val="both"/>
        <w:rPr>
          <w:rFonts w:ascii="Times New Roman" w:hAnsi="Times New Roman"/>
          <w:sz w:val="28"/>
          <w:szCs w:val="28"/>
          <w:lang w:val="uk-UA"/>
        </w:rPr>
      </w:pPr>
      <w:r w:rsidRPr="004D39B0">
        <w:rPr>
          <w:rFonts w:ascii="Times New Roman" w:hAnsi="Times New Roman"/>
          <w:sz w:val="28"/>
          <w:szCs w:val="28"/>
          <w:lang w:val="uk-UA"/>
        </w:rPr>
        <w:t>о</w:t>
      </w:r>
      <w:r w:rsidR="00EF1422" w:rsidRPr="004D39B0">
        <w:rPr>
          <w:rFonts w:ascii="Times New Roman" w:hAnsi="Times New Roman"/>
          <w:sz w:val="28"/>
          <w:szCs w:val="28"/>
          <w:lang w:val="uk-UA"/>
        </w:rPr>
        <w:t xml:space="preserve">світа і наука </w:t>
      </w:r>
      <w:r w:rsidR="00EF1422" w:rsidRPr="00972704">
        <w:rPr>
          <w:rFonts w:ascii="Times New Roman" w:hAnsi="Times New Roman"/>
          <w:sz w:val="28"/>
          <w:szCs w:val="28"/>
          <w:lang w:val="uk-UA"/>
        </w:rPr>
        <w:t xml:space="preserve">– </w:t>
      </w:r>
      <w:r w:rsidR="00B033BC" w:rsidRPr="00972704">
        <w:rPr>
          <w:rFonts w:ascii="Times New Roman" w:hAnsi="Times New Roman"/>
          <w:sz w:val="28"/>
          <w:szCs w:val="28"/>
          <w:lang w:val="uk-UA"/>
        </w:rPr>
        <w:t>1261,8</w:t>
      </w:r>
      <w:r w:rsidR="00B033BC">
        <w:rPr>
          <w:rFonts w:ascii="Times New Roman" w:hAnsi="Times New Roman"/>
          <w:sz w:val="28"/>
          <w:szCs w:val="28"/>
          <w:lang w:val="uk-UA"/>
        </w:rPr>
        <w:t xml:space="preserve"> млн грн (1,2</w:t>
      </w:r>
      <w:r w:rsidR="00CD1945">
        <w:rPr>
          <w:rFonts w:ascii="Times New Roman" w:hAnsi="Times New Roman"/>
          <w:sz w:val="28"/>
          <w:szCs w:val="28"/>
          <w:lang w:val="uk-UA"/>
        </w:rPr>
        <w:t xml:space="preserve"> %</w:t>
      </w:r>
      <w:r w:rsidR="00B033BC">
        <w:rPr>
          <w:rFonts w:ascii="Times New Roman" w:hAnsi="Times New Roman"/>
          <w:sz w:val="28"/>
          <w:szCs w:val="28"/>
          <w:lang w:val="uk-UA"/>
        </w:rPr>
        <w:t>);</w:t>
      </w:r>
    </w:p>
    <w:p w:rsidR="00503A24" w:rsidRPr="004D39B0" w:rsidRDefault="00A359BE" w:rsidP="00E73E92">
      <w:pPr>
        <w:numPr>
          <w:ilvl w:val="0"/>
          <w:numId w:val="3"/>
        </w:numPr>
        <w:tabs>
          <w:tab w:val="left" w:pos="567"/>
        </w:tabs>
        <w:spacing w:after="0" w:line="240" w:lineRule="auto"/>
        <w:ind w:left="0" w:firstLine="567"/>
        <w:jc w:val="both"/>
        <w:rPr>
          <w:rFonts w:ascii="Times New Roman" w:hAnsi="Times New Roman"/>
          <w:sz w:val="28"/>
          <w:szCs w:val="28"/>
          <w:lang w:val="uk-UA"/>
        </w:rPr>
      </w:pPr>
      <w:r w:rsidRPr="004D39B0">
        <w:rPr>
          <w:rFonts w:ascii="Times New Roman" w:hAnsi="Times New Roman"/>
          <w:sz w:val="28"/>
          <w:szCs w:val="28"/>
          <w:lang w:val="uk-UA"/>
        </w:rPr>
        <w:t>о</w:t>
      </w:r>
      <w:r w:rsidR="001E1ACB" w:rsidRPr="004D39B0">
        <w:rPr>
          <w:rFonts w:ascii="Times New Roman" w:hAnsi="Times New Roman"/>
          <w:sz w:val="28"/>
          <w:szCs w:val="28"/>
          <w:lang w:val="uk-UA"/>
        </w:rPr>
        <w:t xml:space="preserve">хорона здоров’я – </w:t>
      </w:r>
      <w:r w:rsidR="001E1ACB" w:rsidRPr="00972704">
        <w:rPr>
          <w:rFonts w:ascii="Times New Roman" w:hAnsi="Times New Roman"/>
          <w:sz w:val="28"/>
          <w:szCs w:val="28"/>
          <w:lang w:val="uk-UA"/>
        </w:rPr>
        <w:t>1239,7</w:t>
      </w:r>
      <w:r w:rsidR="001E1ACB" w:rsidRPr="004D39B0">
        <w:rPr>
          <w:rFonts w:ascii="Times New Roman" w:hAnsi="Times New Roman"/>
          <w:sz w:val="28"/>
          <w:szCs w:val="28"/>
          <w:lang w:val="uk-UA"/>
        </w:rPr>
        <w:t xml:space="preserve"> млн грн </w:t>
      </w:r>
      <w:r w:rsidR="00CB0A1E" w:rsidRPr="004D39B0">
        <w:rPr>
          <w:rFonts w:ascii="Times New Roman" w:hAnsi="Times New Roman"/>
          <w:sz w:val="28"/>
          <w:szCs w:val="28"/>
          <w:lang w:val="uk-UA"/>
        </w:rPr>
        <w:t>(1,9</w:t>
      </w:r>
      <w:r w:rsidR="00CD1945">
        <w:rPr>
          <w:rFonts w:ascii="Times New Roman" w:hAnsi="Times New Roman"/>
          <w:sz w:val="28"/>
          <w:szCs w:val="28"/>
          <w:lang w:val="uk-UA"/>
        </w:rPr>
        <w:t xml:space="preserve"> %</w:t>
      </w:r>
      <w:r w:rsidR="00CB0A1E" w:rsidRPr="004D39B0">
        <w:rPr>
          <w:rFonts w:ascii="Times New Roman" w:hAnsi="Times New Roman"/>
          <w:sz w:val="28"/>
          <w:szCs w:val="28"/>
          <w:lang w:val="uk-UA"/>
        </w:rPr>
        <w:t>)</w:t>
      </w:r>
      <w:r w:rsidR="00B033BC">
        <w:rPr>
          <w:rFonts w:ascii="Times New Roman" w:hAnsi="Times New Roman"/>
          <w:sz w:val="28"/>
          <w:szCs w:val="28"/>
          <w:lang w:val="uk-UA"/>
        </w:rPr>
        <w:t>;</w:t>
      </w:r>
    </w:p>
    <w:p w:rsidR="00CB0A1E" w:rsidRPr="004D39B0" w:rsidRDefault="00A359BE" w:rsidP="00E73E92">
      <w:pPr>
        <w:numPr>
          <w:ilvl w:val="0"/>
          <w:numId w:val="3"/>
        </w:numPr>
        <w:tabs>
          <w:tab w:val="left" w:pos="567"/>
        </w:tabs>
        <w:spacing w:after="0" w:line="240" w:lineRule="auto"/>
        <w:ind w:left="0" w:firstLine="567"/>
        <w:jc w:val="both"/>
        <w:rPr>
          <w:rFonts w:ascii="Times New Roman" w:hAnsi="Times New Roman"/>
          <w:sz w:val="28"/>
          <w:szCs w:val="28"/>
          <w:lang w:val="uk-UA"/>
        </w:rPr>
      </w:pPr>
      <w:r w:rsidRPr="004D39B0">
        <w:rPr>
          <w:rFonts w:ascii="Times New Roman" w:hAnsi="Times New Roman"/>
          <w:sz w:val="28"/>
          <w:szCs w:val="28"/>
          <w:lang w:val="uk-UA"/>
        </w:rPr>
        <w:t>р</w:t>
      </w:r>
      <w:r w:rsidR="00CB0A1E" w:rsidRPr="004D39B0">
        <w:rPr>
          <w:rFonts w:ascii="Times New Roman" w:hAnsi="Times New Roman"/>
          <w:sz w:val="28"/>
          <w:szCs w:val="28"/>
          <w:lang w:val="uk-UA"/>
        </w:rPr>
        <w:t>егіональний розвиток</w:t>
      </w:r>
      <w:r w:rsidR="00B033BC">
        <w:rPr>
          <w:rFonts w:ascii="Times New Roman" w:hAnsi="Times New Roman"/>
          <w:sz w:val="28"/>
          <w:szCs w:val="28"/>
          <w:lang w:val="uk-UA"/>
        </w:rPr>
        <w:t xml:space="preserve"> </w:t>
      </w:r>
      <w:r w:rsidR="00B033BC" w:rsidRPr="0011552D">
        <w:rPr>
          <w:rFonts w:ascii="Times New Roman" w:hAnsi="Times New Roman"/>
          <w:b/>
          <w:sz w:val="28"/>
          <w:szCs w:val="28"/>
          <w:lang w:val="uk-UA"/>
        </w:rPr>
        <w:t xml:space="preserve">– </w:t>
      </w:r>
      <w:r w:rsidR="0011552D" w:rsidRPr="00972704">
        <w:rPr>
          <w:rFonts w:ascii="Times New Roman" w:hAnsi="Times New Roman"/>
          <w:sz w:val="28"/>
          <w:szCs w:val="28"/>
          <w:lang w:val="uk-UA"/>
        </w:rPr>
        <w:t>1172,3</w:t>
      </w:r>
      <w:r w:rsidR="00B033BC">
        <w:rPr>
          <w:rFonts w:ascii="Times New Roman" w:hAnsi="Times New Roman"/>
          <w:sz w:val="28"/>
          <w:szCs w:val="28"/>
          <w:lang w:val="uk-UA"/>
        </w:rPr>
        <w:t xml:space="preserve"> млн грн (2,</w:t>
      </w:r>
      <w:r w:rsidR="0011552D">
        <w:rPr>
          <w:rFonts w:ascii="Times New Roman" w:hAnsi="Times New Roman"/>
          <w:sz w:val="28"/>
          <w:szCs w:val="28"/>
          <w:lang w:val="uk-UA"/>
        </w:rPr>
        <w:t>9</w:t>
      </w:r>
      <w:r w:rsidR="00CD1945">
        <w:rPr>
          <w:rFonts w:ascii="Times New Roman" w:hAnsi="Times New Roman"/>
          <w:sz w:val="28"/>
          <w:szCs w:val="28"/>
          <w:lang w:val="uk-UA"/>
        </w:rPr>
        <w:t xml:space="preserve"> %</w:t>
      </w:r>
      <w:r w:rsidR="00B033BC">
        <w:rPr>
          <w:rFonts w:ascii="Times New Roman" w:hAnsi="Times New Roman"/>
          <w:sz w:val="28"/>
          <w:szCs w:val="28"/>
          <w:lang w:val="uk-UA"/>
        </w:rPr>
        <w:t>);</w:t>
      </w:r>
    </w:p>
    <w:p w:rsidR="004167B3" w:rsidRPr="004D39B0" w:rsidRDefault="00A359BE" w:rsidP="00E73E92">
      <w:pPr>
        <w:numPr>
          <w:ilvl w:val="0"/>
          <w:numId w:val="3"/>
        </w:numPr>
        <w:tabs>
          <w:tab w:val="left" w:pos="567"/>
        </w:tabs>
        <w:spacing w:after="0" w:line="240" w:lineRule="auto"/>
        <w:ind w:left="0" w:firstLine="567"/>
        <w:jc w:val="both"/>
        <w:rPr>
          <w:rFonts w:ascii="Times New Roman" w:hAnsi="Times New Roman"/>
          <w:sz w:val="28"/>
          <w:szCs w:val="28"/>
          <w:lang w:val="uk-UA"/>
        </w:rPr>
      </w:pPr>
      <w:r w:rsidRPr="004D39B0">
        <w:rPr>
          <w:rFonts w:ascii="Times New Roman" w:hAnsi="Times New Roman"/>
          <w:sz w:val="28"/>
          <w:szCs w:val="28"/>
          <w:lang w:val="uk-UA"/>
        </w:rPr>
        <w:t>у</w:t>
      </w:r>
      <w:r w:rsidR="004167B3" w:rsidRPr="004D39B0">
        <w:rPr>
          <w:rFonts w:ascii="Times New Roman" w:hAnsi="Times New Roman"/>
          <w:sz w:val="28"/>
          <w:szCs w:val="28"/>
          <w:lang w:val="uk-UA"/>
        </w:rPr>
        <w:t xml:space="preserve">тримання органів влади – </w:t>
      </w:r>
      <w:r w:rsidR="00B033BC" w:rsidRPr="00972704">
        <w:rPr>
          <w:rFonts w:ascii="Times New Roman" w:hAnsi="Times New Roman"/>
          <w:sz w:val="28"/>
          <w:szCs w:val="28"/>
          <w:lang w:val="uk-UA"/>
        </w:rPr>
        <w:t>936,0</w:t>
      </w:r>
      <w:r w:rsidR="00B033BC">
        <w:rPr>
          <w:rFonts w:ascii="Times New Roman" w:hAnsi="Times New Roman"/>
          <w:sz w:val="28"/>
          <w:szCs w:val="28"/>
          <w:lang w:val="uk-UA"/>
        </w:rPr>
        <w:t xml:space="preserve"> (3,6</w:t>
      </w:r>
      <w:r w:rsidR="00CD1945">
        <w:rPr>
          <w:rFonts w:ascii="Times New Roman" w:hAnsi="Times New Roman"/>
          <w:sz w:val="28"/>
          <w:szCs w:val="28"/>
          <w:lang w:val="uk-UA"/>
        </w:rPr>
        <w:t xml:space="preserve"> %</w:t>
      </w:r>
      <w:r w:rsidR="00B033BC">
        <w:rPr>
          <w:rFonts w:ascii="Times New Roman" w:hAnsi="Times New Roman"/>
          <w:sz w:val="28"/>
          <w:szCs w:val="28"/>
          <w:lang w:val="uk-UA"/>
        </w:rPr>
        <w:t>);</w:t>
      </w:r>
    </w:p>
    <w:p w:rsidR="00C56F79" w:rsidRPr="004D39B0" w:rsidRDefault="00A359BE" w:rsidP="00E73E92">
      <w:pPr>
        <w:numPr>
          <w:ilvl w:val="0"/>
          <w:numId w:val="3"/>
        </w:numPr>
        <w:tabs>
          <w:tab w:val="left" w:pos="567"/>
        </w:tabs>
        <w:spacing w:after="0" w:line="240" w:lineRule="auto"/>
        <w:ind w:left="0" w:firstLine="567"/>
        <w:jc w:val="both"/>
        <w:rPr>
          <w:rFonts w:ascii="Times New Roman" w:hAnsi="Times New Roman"/>
          <w:sz w:val="28"/>
          <w:szCs w:val="28"/>
          <w:lang w:val="uk-UA"/>
        </w:rPr>
      </w:pPr>
      <w:r w:rsidRPr="004D39B0">
        <w:rPr>
          <w:rFonts w:ascii="Times New Roman" w:hAnsi="Times New Roman"/>
          <w:sz w:val="28"/>
          <w:szCs w:val="28"/>
          <w:lang w:val="uk-UA"/>
        </w:rPr>
        <w:t>е</w:t>
      </w:r>
      <w:r w:rsidR="00C56F79" w:rsidRPr="004D39B0">
        <w:rPr>
          <w:rFonts w:ascii="Times New Roman" w:hAnsi="Times New Roman"/>
          <w:sz w:val="28"/>
          <w:szCs w:val="28"/>
          <w:lang w:val="uk-UA"/>
        </w:rPr>
        <w:t xml:space="preserve">нергетика та вугільна промисловість – </w:t>
      </w:r>
      <w:r w:rsidR="00C56F79" w:rsidRPr="00972704">
        <w:rPr>
          <w:rFonts w:ascii="Times New Roman" w:hAnsi="Times New Roman"/>
          <w:sz w:val="28"/>
          <w:szCs w:val="28"/>
          <w:lang w:val="uk-UA"/>
        </w:rPr>
        <w:t>902,8</w:t>
      </w:r>
      <w:r w:rsidR="00C56F79" w:rsidRPr="004D39B0">
        <w:rPr>
          <w:rFonts w:ascii="Times New Roman" w:hAnsi="Times New Roman"/>
          <w:sz w:val="28"/>
          <w:szCs w:val="28"/>
          <w:lang w:val="uk-UA"/>
        </w:rPr>
        <w:t xml:space="preserve"> млн грн (</w:t>
      </w:r>
      <w:r w:rsidRPr="004D39B0">
        <w:rPr>
          <w:rFonts w:ascii="Times New Roman" w:hAnsi="Times New Roman"/>
          <w:sz w:val="28"/>
          <w:szCs w:val="28"/>
          <w:lang w:val="uk-UA"/>
        </w:rPr>
        <w:t>30,2</w:t>
      </w:r>
      <w:r w:rsidR="00CD1945">
        <w:rPr>
          <w:rFonts w:ascii="Times New Roman" w:hAnsi="Times New Roman"/>
          <w:sz w:val="28"/>
          <w:szCs w:val="28"/>
          <w:lang w:val="uk-UA"/>
        </w:rPr>
        <w:t xml:space="preserve"> %</w:t>
      </w:r>
      <w:r w:rsidRPr="004D39B0">
        <w:rPr>
          <w:rFonts w:ascii="Times New Roman" w:hAnsi="Times New Roman"/>
          <w:sz w:val="28"/>
          <w:szCs w:val="28"/>
          <w:lang w:val="uk-UA"/>
        </w:rPr>
        <w:t>)</w:t>
      </w:r>
      <w:r w:rsidR="00B033BC">
        <w:rPr>
          <w:rFonts w:ascii="Times New Roman" w:hAnsi="Times New Roman"/>
          <w:sz w:val="28"/>
          <w:szCs w:val="28"/>
          <w:lang w:val="uk-UA"/>
        </w:rPr>
        <w:t>;</w:t>
      </w:r>
    </w:p>
    <w:p w:rsidR="00A359BE" w:rsidRPr="004D39B0" w:rsidRDefault="00B033BC" w:rsidP="00E73E92">
      <w:pPr>
        <w:numPr>
          <w:ilvl w:val="0"/>
          <w:numId w:val="3"/>
        </w:numPr>
        <w:tabs>
          <w:tab w:val="left" w:pos="567"/>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і</w:t>
      </w:r>
      <w:r w:rsidR="00D3037D" w:rsidRPr="004D39B0">
        <w:rPr>
          <w:rFonts w:ascii="Times New Roman" w:hAnsi="Times New Roman"/>
          <w:sz w:val="28"/>
          <w:szCs w:val="28"/>
          <w:lang w:val="uk-UA"/>
        </w:rPr>
        <w:t xml:space="preserve">нші видатки – </w:t>
      </w:r>
      <w:r w:rsidR="0011552D" w:rsidRPr="00972704">
        <w:rPr>
          <w:rFonts w:ascii="Times New Roman" w:hAnsi="Times New Roman"/>
          <w:sz w:val="28"/>
          <w:szCs w:val="28"/>
          <w:lang w:val="uk-UA"/>
        </w:rPr>
        <w:t>964,2</w:t>
      </w:r>
      <w:r w:rsidR="00D3037D" w:rsidRPr="004D39B0">
        <w:rPr>
          <w:rFonts w:ascii="Times New Roman" w:hAnsi="Times New Roman"/>
          <w:sz w:val="28"/>
          <w:szCs w:val="28"/>
          <w:lang w:val="uk-UA"/>
        </w:rPr>
        <w:t xml:space="preserve"> (1,2</w:t>
      </w:r>
      <w:r w:rsidR="00CD1945">
        <w:rPr>
          <w:rFonts w:ascii="Times New Roman" w:hAnsi="Times New Roman"/>
          <w:sz w:val="28"/>
          <w:szCs w:val="28"/>
          <w:lang w:val="uk-UA"/>
        </w:rPr>
        <w:t xml:space="preserve"> %</w:t>
      </w:r>
      <w:r w:rsidR="00D3037D" w:rsidRPr="004D39B0">
        <w:rPr>
          <w:rFonts w:ascii="Times New Roman" w:hAnsi="Times New Roman"/>
          <w:sz w:val="28"/>
          <w:szCs w:val="28"/>
          <w:lang w:val="uk-UA"/>
        </w:rPr>
        <w:t>).</w:t>
      </w:r>
    </w:p>
    <w:p w:rsidR="00A16FFA" w:rsidRDefault="00914743" w:rsidP="007552C3">
      <w:pPr>
        <w:tabs>
          <w:tab w:val="left" w:pos="567"/>
        </w:tabs>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З </w:t>
      </w:r>
      <w:r w:rsidRPr="00972704">
        <w:rPr>
          <w:rFonts w:ascii="Times New Roman" w:hAnsi="Times New Roman"/>
          <w:sz w:val="28"/>
          <w:szCs w:val="28"/>
          <w:lang w:val="uk-UA" w:eastAsia="uk-UA"/>
        </w:rPr>
        <w:t>1</w:t>
      </w:r>
      <w:r w:rsidR="00515C78" w:rsidRPr="00972704">
        <w:rPr>
          <w:rFonts w:ascii="Times New Roman" w:hAnsi="Times New Roman"/>
          <w:sz w:val="28"/>
          <w:szCs w:val="28"/>
          <w:lang w:val="uk-UA" w:eastAsia="uk-UA"/>
        </w:rPr>
        <w:t>,2</w:t>
      </w:r>
      <w:r>
        <w:rPr>
          <w:rFonts w:ascii="Times New Roman" w:hAnsi="Times New Roman"/>
          <w:sz w:val="28"/>
          <w:szCs w:val="28"/>
          <w:lang w:val="uk-UA" w:eastAsia="uk-UA"/>
        </w:rPr>
        <w:t xml:space="preserve"> млрд </w:t>
      </w:r>
      <w:r w:rsidR="00E73E92">
        <w:rPr>
          <w:rFonts w:ascii="Times New Roman" w:hAnsi="Times New Roman"/>
          <w:sz w:val="28"/>
          <w:szCs w:val="28"/>
          <w:lang w:val="uk-UA" w:eastAsia="uk-UA"/>
        </w:rPr>
        <w:t xml:space="preserve">грн, які були спрямовані державою на розвиток регіону </w:t>
      </w:r>
      <w:r w:rsidR="00E45DCF">
        <w:rPr>
          <w:rFonts w:ascii="Times New Roman" w:hAnsi="Times New Roman"/>
          <w:sz w:val="28"/>
          <w:szCs w:val="28"/>
          <w:lang w:val="uk-UA" w:eastAsia="uk-UA"/>
        </w:rPr>
        <w:t>найбільші асигнування було виділено</w:t>
      </w:r>
      <w:r w:rsidR="00A16FFA" w:rsidRPr="0095469B">
        <w:rPr>
          <w:rFonts w:ascii="Times New Roman" w:hAnsi="Times New Roman"/>
          <w:sz w:val="28"/>
          <w:szCs w:val="28"/>
          <w:lang w:val="uk-UA" w:eastAsia="uk-UA"/>
        </w:rPr>
        <w:t xml:space="preserve"> за</w:t>
      </w:r>
      <w:r w:rsidR="00A16FFA">
        <w:rPr>
          <w:rFonts w:ascii="Times New Roman" w:hAnsi="Times New Roman"/>
          <w:sz w:val="28"/>
          <w:szCs w:val="28"/>
          <w:lang w:val="uk-UA" w:eastAsia="uk-UA"/>
        </w:rPr>
        <w:t xml:space="preserve"> програмами:</w:t>
      </w:r>
    </w:p>
    <w:p w:rsidR="00A16FFA" w:rsidRDefault="00A16FFA" w:rsidP="007552C3">
      <w:pPr>
        <w:pStyle w:val="a3"/>
        <w:numPr>
          <w:ilvl w:val="0"/>
          <w:numId w:val="4"/>
        </w:numPr>
        <w:tabs>
          <w:tab w:val="left" w:pos="567"/>
        </w:tabs>
        <w:spacing w:after="0" w:line="240" w:lineRule="auto"/>
        <w:ind w:left="0" w:firstLine="567"/>
        <w:jc w:val="both"/>
        <w:rPr>
          <w:rFonts w:ascii="Times New Roman" w:hAnsi="Times New Roman"/>
          <w:sz w:val="28"/>
          <w:szCs w:val="28"/>
          <w:lang w:val="uk-UA" w:eastAsia="uk-UA"/>
        </w:rPr>
      </w:pPr>
      <w:r w:rsidRPr="00712865">
        <w:rPr>
          <w:rFonts w:ascii="Times New Roman" w:hAnsi="Times New Roman"/>
          <w:sz w:val="28"/>
          <w:szCs w:val="28"/>
          <w:lang w:val="uk-UA" w:eastAsia="uk-UA"/>
        </w:rPr>
        <w:t xml:space="preserve">субвенція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 </w:t>
      </w:r>
      <w:r w:rsidR="006373C7">
        <w:rPr>
          <w:rFonts w:ascii="Times New Roman" w:hAnsi="Times New Roman"/>
          <w:sz w:val="28"/>
          <w:szCs w:val="28"/>
          <w:lang w:val="uk-UA" w:eastAsia="uk-UA"/>
        </w:rPr>
        <w:br/>
      </w:r>
      <w:r w:rsidRPr="00972704">
        <w:rPr>
          <w:rFonts w:ascii="Times New Roman" w:hAnsi="Times New Roman"/>
          <w:sz w:val="28"/>
          <w:szCs w:val="28"/>
          <w:lang w:val="uk-UA" w:eastAsia="uk-UA"/>
        </w:rPr>
        <w:t>352,6</w:t>
      </w:r>
      <w:r w:rsidRPr="00712865">
        <w:rPr>
          <w:rFonts w:ascii="Times New Roman" w:hAnsi="Times New Roman"/>
          <w:sz w:val="28"/>
          <w:szCs w:val="28"/>
          <w:lang w:val="uk-UA" w:eastAsia="uk-UA"/>
        </w:rPr>
        <w:t xml:space="preserve"> млн грн;</w:t>
      </w:r>
    </w:p>
    <w:p w:rsidR="00A16FFA" w:rsidRDefault="00A16FFA"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sidRPr="00712865">
        <w:rPr>
          <w:rFonts w:ascii="Times New Roman" w:hAnsi="Times New Roman"/>
          <w:sz w:val="28"/>
          <w:szCs w:val="28"/>
          <w:lang w:val="uk-UA" w:eastAsia="uk-UA"/>
        </w:rPr>
        <w:t xml:space="preserve">державний фонд регіонального розвитку </w:t>
      </w:r>
      <w:r w:rsidRPr="00972704">
        <w:rPr>
          <w:rFonts w:ascii="Times New Roman" w:hAnsi="Times New Roman"/>
          <w:sz w:val="28"/>
          <w:szCs w:val="28"/>
          <w:lang w:val="uk-UA" w:eastAsia="uk-UA"/>
        </w:rPr>
        <w:t xml:space="preserve">– </w:t>
      </w:r>
      <w:r w:rsidR="00F7741C" w:rsidRPr="00972704">
        <w:rPr>
          <w:rFonts w:ascii="Times New Roman" w:hAnsi="Times New Roman"/>
          <w:sz w:val="28"/>
          <w:szCs w:val="28"/>
          <w:lang w:val="uk-UA" w:eastAsia="uk-UA"/>
        </w:rPr>
        <w:t>303,0</w:t>
      </w:r>
      <w:r w:rsidRPr="00712865">
        <w:rPr>
          <w:rFonts w:ascii="Times New Roman" w:hAnsi="Times New Roman"/>
          <w:sz w:val="28"/>
          <w:szCs w:val="28"/>
          <w:lang w:val="uk-UA" w:eastAsia="uk-UA"/>
        </w:rPr>
        <w:t xml:space="preserve"> млн грн;</w:t>
      </w:r>
    </w:p>
    <w:p w:rsidR="00F7741C" w:rsidRDefault="00F7741C"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розвиток мережі та утримання автомобільних доріг загального користування місцевого значення</w:t>
      </w:r>
      <w:r w:rsidR="00BB3CFA">
        <w:rPr>
          <w:rFonts w:ascii="Times New Roman" w:hAnsi="Times New Roman"/>
          <w:sz w:val="28"/>
          <w:szCs w:val="28"/>
          <w:lang w:val="uk-UA" w:eastAsia="uk-UA"/>
        </w:rPr>
        <w:t xml:space="preserve"> – </w:t>
      </w:r>
      <w:r w:rsidR="00BB3CFA" w:rsidRPr="00972704">
        <w:rPr>
          <w:rFonts w:ascii="Times New Roman" w:hAnsi="Times New Roman"/>
          <w:sz w:val="28"/>
          <w:szCs w:val="28"/>
          <w:lang w:val="uk-UA" w:eastAsia="uk-UA"/>
        </w:rPr>
        <w:t>257,2</w:t>
      </w:r>
      <w:r w:rsidR="00BB3CFA">
        <w:rPr>
          <w:rFonts w:ascii="Times New Roman" w:hAnsi="Times New Roman"/>
          <w:sz w:val="28"/>
          <w:szCs w:val="28"/>
          <w:lang w:val="uk-UA" w:eastAsia="uk-UA"/>
        </w:rPr>
        <w:t xml:space="preserve"> млн грн;</w:t>
      </w:r>
    </w:p>
    <w:p w:rsidR="003A7173" w:rsidRDefault="003A7173"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фінансова підтримка суб’єктів господарювання АПК – </w:t>
      </w:r>
      <w:r w:rsidR="001110C1" w:rsidRPr="00972704">
        <w:rPr>
          <w:rFonts w:ascii="Times New Roman" w:hAnsi="Times New Roman"/>
          <w:sz w:val="28"/>
          <w:szCs w:val="28"/>
          <w:lang w:val="uk-UA" w:eastAsia="uk-UA"/>
        </w:rPr>
        <w:t>73,9</w:t>
      </w:r>
      <w:r w:rsidR="001110C1">
        <w:rPr>
          <w:rFonts w:ascii="Times New Roman" w:hAnsi="Times New Roman"/>
          <w:sz w:val="28"/>
          <w:szCs w:val="28"/>
          <w:lang w:val="uk-UA" w:eastAsia="uk-UA"/>
        </w:rPr>
        <w:t xml:space="preserve"> млн грн;</w:t>
      </w:r>
    </w:p>
    <w:p w:rsidR="00817C0C" w:rsidRDefault="001A4693"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субвенція з державного бюджету місцевим бюджетам на здійснення заходів щодо соціально-економічного розвитку окремих територій </w:t>
      </w:r>
      <w:r w:rsidR="0085614B">
        <w:rPr>
          <w:rFonts w:ascii="Times New Roman" w:hAnsi="Times New Roman"/>
          <w:sz w:val="28"/>
          <w:szCs w:val="28"/>
          <w:lang w:val="uk-UA" w:eastAsia="uk-UA"/>
        </w:rPr>
        <w:t>–</w:t>
      </w:r>
      <w:r w:rsidR="006373C7">
        <w:rPr>
          <w:rFonts w:ascii="Times New Roman" w:hAnsi="Times New Roman"/>
          <w:sz w:val="28"/>
          <w:szCs w:val="28"/>
          <w:lang w:val="uk-UA" w:eastAsia="uk-UA"/>
        </w:rPr>
        <w:br/>
      </w:r>
      <w:r w:rsidR="0085614B" w:rsidRPr="00972704">
        <w:rPr>
          <w:rFonts w:ascii="Times New Roman" w:hAnsi="Times New Roman"/>
          <w:sz w:val="28"/>
          <w:szCs w:val="28"/>
          <w:lang w:val="uk-UA" w:eastAsia="uk-UA"/>
        </w:rPr>
        <w:t>48,4</w:t>
      </w:r>
      <w:r w:rsidR="0085614B">
        <w:rPr>
          <w:rFonts w:ascii="Times New Roman" w:hAnsi="Times New Roman"/>
          <w:sz w:val="28"/>
          <w:szCs w:val="28"/>
          <w:lang w:val="uk-UA" w:eastAsia="uk-UA"/>
        </w:rPr>
        <w:t xml:space="preserve"> млн грн;</w:t>
      </w:r>
    </w:p>
    <w:p w:rsidR="00BB3CFA" w:rsidRDefault="00BB3CFA"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sidRPr="00712865">
        <w:rPr>
          <w:rFonts w:ascii="Times New Roman" w:hAnsi="Times New Roman"/>
          <w:sz w:val="28"/>
          <w:szCs w:val="28"/>
          <w:lang w:val="uk-UA" w:eastAsia="uk-UA"/>
        </w:rPr>
        <w:t xml:space="preserve">субвенція на розвиток інфраструктури ОТГ – </w:t>
      </w:r>
      <w:r w:rsidRPr="00972704">
        <w:rPr>
          <w:rFonts w:ascii="Times New Roman" w:hAnsi="Times New Roman"/>
          <w:sz w:val="28"/>
          <w:szCs w:val="28"/>
          <w:lang w:val="uk-UA" w:eastAsia="uk-UA"/>
        </w:rPr>
        <w:t>37,6</w:t>
      </w:r>
      <w:r w:rsidRPr="00712865">
        <w:rPr>
          <w:rFonts w:ascii="Times New Roman" w:hAnsi="Times New Roman"/>
          <w:sz w:val="28"/>
          <w:szCs w:val="28"/>
          <w:lang w:val="uk-UA" w:eastAsia="uk-UA"/>
        </w:rPr>
        <w:t xml:space="preserve"> млн грн;</w:t>
      </w:r>
    </w:p>
    <w:p w:rsidR="00EB27BF" w:rsidRDefault="00EB27BF"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підтримка регіональної політики </w:t>
      </w:r>
      <w:r w:rsidR="0048104D">
        <w:rPr>
          <w:rFonts w:ascii="Times New Roman" w:hAnsi="Times New Roman"/>
          <w:sz w:val="28"/>
          <w:szCs w:val="28"/>
          <w:lang w:val="uk-UA" w:eastAsia="uk-UA"/>
        </w:rPr>
        <w:t xml:space="preserve">України – </w:t>
      </w:r>
      <w:r w:rsidR="0048104D" w:rsidRPr="00972704">
        <w:rPr>
          <w:rFonts w:ascii="Times New Roman" w:hAnsi="Times New Roman"/>
          <w:sz w:val="28"/>
          <w:szCs w:val="28"/>
          <w:lang w:val="uk-UA" w:eastAsia="uk-UA"/>
        </w:rPr>
        <w:t>25,5</w:t>
      </w:r>
      <w:r w:rsidR="0048104D">
        <w:rPr>
          <w:rFonts w:ascii="Times New Roman" w:hAnsi="Times New Roman"/>
          <w:sz w:val="28"/>
          <w:szCs w:val="28"/>
          <w:lang w:val="uk-UA" w:eastAsia="uk-UA"/>
        </w:rPr>
        <w:t xml:space="preserve"> млн грн;</w:t>
      </w:r>
    </w:p>
    <w:p w:rsidR="0048104D" w:rsidRDefault="00EA2614"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субвенція з державного бюджету місцевим бюджетам на реалізацію </w:t>
      </w:r>
      <w:r w:rsidR="008A1CFA">
        <w:rPr>
          <w:rFonts w:ascii="Times New Roman" w:hAnsi="Times New Roman"/>
          <w:sz w:val="28"/>
          <w:szCs w:val="28"/>
          <w:lang w:val="uk-UA" w:eastAsia="uk-UA"/>
        </w:rPr>
        <w:t>заходів, спрямованих на розвиток системи охорони здоров’я у сільській місцевості</w:t>
      </w:r>
      <w:r w:rsidR="00E27535">
        <w:rPr>
          <w:rFonts w:ascii="Times New Roman" w:hAnsi="Times New Roman"/>
          <w:sz w:val="28"/>
          <w:szCs w:val="28"/>
          <w:lang w:val="uk-UA" w:eastAsia="uk-UA"/>
        </w:rPr>
        <w:t xml:space="preserve"> </w:t>
      </w:r>
      <w:r w:rsidR="00E27535" w:rsidRPr="00551035">
        <w:rPr>
          <w:rFonts w:ascii="Times New Roman" w:hAnsi="Times New Roman"/>
          <w:b/>
          <w:sz w:val="28"/>
          <w:szCs w:val="28"/>
          <w:lang w:val="uk-UA" w:eastAsia="uk-UA"/>
        </w:rPr>
        <w:t xml:space="preserve">– </w:t>
      </w:r>
      <w:r w:rsidR="00E27535" w:rsidRPr="00972704">
        <w:rPr>
          <w:rFonts w:ascii="Times New Roman" w:hAnsi="Times New Roman"/>
          <w:sz w:val="28"/>
          <w:szCs w:val="28"/>
          <w:lang w:val="uk-UA" w:eastAsia="uk-UA"/>
        </w:rPr>
        <w:t>21,9</w:t>
      </w:r>
      <w:r w:rsidR="00E27535">
        <w:rPr>
          <w:rFonts w:ascii="Times New Roman" w:hAnsi="Times New Roman"/>
          <w:sz w:val="28"/>
          <w:szCs w:val="28"/>
          <w:lang w:val="uk-UA" w:eastAsia="uk-UA"/>
        </w:rPr>
        <w:t xml:space="preserve"> млн грн;</w:t>
      </w:r>
    </w:p>
    <w:p w:rsidR="00D07FD5" w:rsidRDefault="00D07FD5"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с</w:t>
      </w:r>
      <w:r w:rsidRPr="0095469B">
        <w:rPr>
          <w:rFonts w:ascii="Times New Roman" w:hAnsi="Times New Roman"/>
          <w:sz w:val="28"/>
          <w:szCs w:val="28"/>
          <w:lang w:val="uk-UA" w:eastAsia="uk-UA"/>
        </w:rPr>
        <w:t>убвенція на забезпечення якісної, сучасної та доступної загальної середньої освіти "Нова українська школа"</w:t>
      </w:r>
      <w:r>
        <w:rPr>
          <w:rFonts w:ascii="Times New Roman" w:hAnsi="Times New Roman"/>
          <w:sz w:val="28"/>
          <w:szCs w:val="28"/>
          <w:lang w:val="uk-UA" w:eastAsia="uk-UA"/>
        </w:rPr>
        <w:t xml:space="preserve"> – </w:t>
      </w:r>
      <w:r w:rsidRPr="00972704">
        <w:rPr>
          <w:rFonts w:ascii="Times New Roman" w:hAnsi="Times New Roman"/>
          <w:sz w:val="28"/>
          <w:szCs w:val="28"/>
          <w:lang w:val="uk-UA" w:eastAsia="uk-UA"/>
        </w:rPr>
        <w:t>17,0</w:t>
      </w:r>
      <w:r>
        <w:rPr>
          <w:rFonts w:ascii="Times New Roman" w:hAnsi="Times New Roman"/>
          <w:sz w:val="28"/>
          <w:szCs w:val="28"/>
          <w:lang w:val="uk-UA" w:eastAsia="uk-UA"/>
        </w:rPr>
        <w:t xml:space="preserve"> млн грн;</w:t>
      </w:r>
    </w:p>
    <w:p w:rsidR="00A16FFA" w:rsidRPr="00712865" w:rsidRDefault="00A16FFA"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sidRPr="00712865">
        <w:rPr>
          <w:rFonts w:ascii="Times New Roman" w:hAnsi="Times New Roman"/>
          <w:sz w:val="28"/>
          <w:szCs w:val="28"/>
          <w:lang w:val="uk-UA" w:eastAsia="uk-UA"/>
        </w:rPr>
        <w:t xml:space="preserve">субвенція на реалізацію проектів в рамках надзвичайної кредитної програми для відновлення України – </w:t>
      </w:r>
      <w:r w:rsidR="00246CB2" w:rsidRPr="00972704">
        <w:rPr>
          <w:rFonts w:ascii="Times New Roman" w:hAnsi="Times New Roman"/>
          <w:sz w:val="28"/>
          <w:szCs w:val="28"/>
          <w:lang w:val="uk-UA" w:eastAsia="uk-UA"/>
        </w:rPr>
        <w:t>14,1</w:t>
      </w:r>
      <w:r w:rsidRPr="00712865">
        <w:rPr>
          <w:rFonts w:ascii="Times New Roman" w:hAnsi="Times New Roman"/>
          <w:sz w:val="28"/>
          <w:szCs w:val="28"/>
          <w:lang w:val="uk-UA" w:eastAsia="uk-UA"/>
        </w:rPr>
        <w:t xml:space="preserve"> млн грн;</w:t>
      </w:r>
    </w:p>
    <w:p w:rsidR="00A16FFA" w:rsidRDefault="0081406A"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програми </w:t>
      </w:r>
      <w:r w:rsidR="00885BCB">
        <w:rPr>
          <w:rFonts w:ascii="Times New Roman" w:hAnsi="Times New Roman"/>
          <w:sz w:val="28"/>
          <w:szCs w:val="28"/>
          <w:lang w:val="uk-UA" w:eastAsia="uk-UA"/>
        </w:rPr>
        <w:t>державн</w:t>
      </w:r>
      <w:r>
        <w:rPr>
          <w:rFonts w:ascii="Times New Roman" w:hAnsi="Times New Roman"/>
          <w:sz w:val="28"/>
          <w:szCs w:val="28"/>
          <w:lang w:val="uk-UA" w:eastAsia="uk-UA"/>
        </w:rPr>
        <w:t>ої</w:t>
      </w:r>
      <w:r w:rsidR="00885BCB">
        <w:rPr>
          <w:rFonts w:ascii="Times New Roman" w:hAnsi="Times New Roman"/>
          <w:sz w:val="28"/>
          <w:szCs w:val="28"/>
          <w:lang w:val="uk-UA" w:eastAsia="uk-UA"/>
        </w:rPr>
        <w:t xml:space="preserve"> підтримк</w:t>
      </w:r>
      <w:r>
        <w:rPr>
          <w:rFonts w:ascii="Times New Roman" w:hAnsi="Times New Roman"/>
          <w:sz w:val="28"/>
          <w:szCs w:val="28"/>
          <w:lang w:val="uk-UA" w:eastAsia="uk-UA"/>
        </w:rPr>
        <w:t>и</w:t>
      </w:r>
      <w:r w:rsidR="00885BCB">
        <w:rPr>
          <w:rFonts w:ascii="Times New Roman" w:hAnsi="Times New Roman"/>
          <w:sz w:val="28"/>
          <w:szCs w:val="28"/>
          <w:lang w:val="uk-UA" w:eastAsia="uk-UA"/>
        </w:rPr>
        <w:t xml:space="preserve"> будівництва </w:t>
      </w:r>
      <w:r>
        <w:rPr>
          <w:rFonts w:ascii="Times New Roman" w:hAnsi="Times New Roman"/>
          <w:sz w:val="28"/>
          <w:szCs w:val="28"/>
          <w:lang w:val="uk-UA" w:eastAsia="uk-UA"/>
        </w:rPr>
        <w:t>(придбання) доступного житла</w:t>
      </w:r>
      <w:r w:rsidR="00F3101A">
        <w:rPr>
          <w:rFonts w:ascii="Times New Roman" w:hAnsi="Times New Roman"/>
          <w:sz w:val="28"/>
          <w:szCs w:val="28"/>
          <w:lang w:val="uk-UA" w:eastAsia="uk-UA"/>
        </w:rPr>
        <w:t> </w:t>
      </w:r>
      <w:r>
        <w:rPr>
          <w:rFonts w:ascii="Times New Roman" w:hAnsi="Times New Roman"/>
          <w:sz w:val="28"/>
          <w:szCs w:val="28"/>
          <w:lang w:val="uk-UA" w:eastAsia="uk-UA"/>
        </w:rPr>
        <w:t xml:space="preserve">– </w:t>
      </w:r>
      <w:r w:rsidRPr="00972704">
        <w:rPr>
          <w:rFonts w:ascii="Times New Roman" w:hAnsi="Times New Roman"/>
          <w:sz w:val="28"/>
          <w:szCs w:val="28"/>
          <w:lang w:val="uk-UA" w:eastAsia="uk-UA"/>
        </w:rPr>
        <w:t>9,3</w:t>
      </w:r>
      <w:r>
        <w:rPr>
          <w:rFonts w:ascii="Times New Roman" w:hAnsi="Times New Roman"/>
          <w:sz w:val="28"/>
          <w:szCs w:val="28"/>
          <w:lang w:val="uk-UA" w:eastAsia="uk-UA"/>
        </w:rPr>
        <w:t xml:space="preserve"> млн грн</w:t>
      </w:r>
      <w:r w:rsidR="00A16FFA">
        <w:rPr>
          <w:rFonts w:ascii="Times New Roman" w:hAnsi="Times New Roman"/>
          <w:sz w:val="28"/>
          <w:szCs w:val="28"/>
          <w:lang w:val="uk-UA" w:eastAsia="uk-UA"/>
        </w:rPr>
        <w:t>;</w:t>
      </w:r>
    </w:p>
    <w:p w:rsidR="00A16FFA" w:rsidRDefault="00A16FFA"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с</w:t>
      </w:r>
      <w:r w:rsidRPr="00633EEE">
        <w:rPr>
          <w:rFonts w:ascii="Times New Roman" w:hAnsi="Times New Roman"/>
          <w:sz w:val="28"/>
          <w:szCs w:val="28"/>
          <w:lang w:val="uk-UA" w:eastAsia="uk-UA"/>
        </w:rPr>
        <w:t xml:space="preserve">убвенція </w:t>
      </w:r>
      <w:r>
        <w:rPr>
          <w:rFonts w:ascii="Times New Roman" w:hAnsi="Times New Roman"/>
          <w:sz w:val="28"/>
          <w:szCs w:val="28"/>
          <w:lang w:val="uk-UA" w:eastAsia="uk-UA"/>
        </w:rPr>
        <w:t>н</w:t>
      </w:r>
      <w:r w:rsidRPr="00633EEE">
        <w:rPr>
          <w:rFonts w:ascii="Times New Roman" w:hAnsi="Times New Roman"/>
          <w:sz w:val="28"/>
          <w:szCs w:val="28"/>
          <w:lang w:val="uk-UA" w:eastAsia="uk-UA"/>
        </w:rPr>
        <w:t>а проведення робіт, пов'язаних зі створенням і забезпеченням функціонування центрів надання адміністративних послуг, у тому числі послуг соціального характеру, в форматі «Прозорий офіс»</w:t>
      </w:r>
      <w:r>
        <w:rPr>
          <w:rFonts w:ascii="Times New Roman" w:hAnsi="Times New Roman"/>
          <w:sz w:val="28"/>
          <w:szCs w:val="28"/>
          <w:lang w:val="uk-UA" w:eastAsia="uk-UA"/>
        </w:rPr>
        <w:t xml:space="preserve"> </w:t>
      </w:r>
      <w:r w:rsidR="00972704">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972704">
        <w:rPr>
          <w:rFonts w:ascii="Times New Roman" w:hAnsi="Times New Roman"/>
          <w:sz w:val="28"/>
          <w:szCs w:val="28"/>
          <w:lang w:val="uk-UA" w:eastAsia="uk-UA"/>
        </w:rPr>
        <w:t>3,</w:t>
      </w:r>
      <w:r w:rsidR="006B2155" w:rsidRPr="00972704">
        <w:rPr>
          <w:rFonts w:ascii="Times New Roman" w:hAnsi="Times New Roman"/>
          <w:sz w:val="28"/>
          <w:szCs w:val="28"/>
          <w:lang w:val="uk-UA" w:eastAsia="uk-UA"/>
        </w:rPr>
        <w:t>4</w:t>
      </w:r>
      <w:r>
        <w:rPr>
          <w:rFonts w:ascii="Times New Roman" w:hAnsi="Times New Roman"/>
          <w:sz w:val="28"/>
          <w:szCs w:val="28"/>
          <w:lang w:val="uk-UA" w:eastAsia="uk-UA"/>
        </w:rPr>
        <w:t xml:space="preserve"> млн грн;</w:t>
      </w:r>
    </w:p>
    <w:p w:rsidR="00A16FFA" w:rsidRDefault="00A16FFA"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д</w:t>
      </w:r>
      <w:r w:rsidRPr="00151307">
        <w:rPr>
          <w:rFonts w:ascii="Times New Roman" w:hAnsi="Times New Roman"/>
          <w:sz w:val="28"/>
          <w:szCs w:val="28"/>
          <w:lang w:val="uk-UA" w:eastAsia="uk-UA"/>
        </w:rPr>
        <w:t>ержавне пільгове кредитування індивідуальних сільських забудовників на будівництво (реконструкцію) придбання житла</w:t>
      </w:r>
      <w:r>
        <w:rPr>
          <w:rFonts w:ascii="Times New Roman" w:hAnsi="Times New Roman"/>
          <w:sz w:val="28"/>
          <w:szCs w:val="28"/>
          <w:lang w:val="uk-UA" w:eastAsia="uk-UA"/>
        </w:rPr>
        <w:t xml:space="preserve"> – </w:t>
      </w:r>
      <w:r w:rsidRPr="00972704">
        <w:rPr>
          <w:rFonts w:ascii="Times New Roman" w:hAnsi="Times New Roman"/>
          <w:sz w:val="28"/>
          <w:szCs w:val="28"/>
          <w:lang w:val="uk-UA" w:eastAsia="uk-UA"/>
        </w:rPr>
        <w:t>3</w:t>
      </w:r>
      <w:r w:rsidR="00551035" w:rsidRPr="00972704">
        <w:rPr>
          <w:rFonts w:ascii="Times New Roman" w:hAnsi="Times New Roman"/>
          <w:sz w:val="28"/>
          <w:szCs w:val="28"/>
          <w:lang w:val="uk-UA" w:eastAsia="uk-UA"/>
        </w:rPr>
        <w:t>,0</w:t>
      </w:r>
      <w:r>
        <w:rPr>
          <w:rFonts w:ascii="Times New Roman" w:hAnsi="Times New Roman"/>
          <w:sz w:val="28"/>
          <w:szCs w:val="28"/>
          <w:lang w:val="uk-UA" w:eastAsia="uk-UA"/>
        </w:rPr>
        <w:t xml:space="preserve"> млн грн</w:t>
      </w:r>
      <w:r w:rsidR="006B2155">
        <w:rPr>
          <w:rFonts w:ascii="Times New Roman" w:hAnsi="Times New Roman"/>
          <w:sz w:val="28"/>
          <w:szCs w:val="28"/>
          <w:lang w:val="uk-UA" w:eastAsia="uk-UA"/>
        </w:rPr>
        <w:t>;</w:t>
      </w:r>
    </w:p>
    <w:p w:rsidR="006B2155" w:rsidRDefault="006B2155"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субвенція з державного бюджету місцевим бюджетам на модернізацію та оновлення матеріально-технічної бази професійно-технічних </w:t>
      </w:r>
      <w:r w:rsidR="00C0104B">
        <w:rPr>
          <w:rFonts w:ascii="Times New Roman" w:hAnsi="Times New Roman"/>
          <w:sz w:val="28"/>
          <w:szCs w:val="28"/>
          <w:lang w:val="uk-UA" w:eastAsia="uk-UA"/>
        </w:rPr>
        <w:t xml:space="preserve">навчальних закладів – </w:t>
      </w:r>
      <w:r w:rsidR="00C0104B" w:rsidRPr="00972704">
        <w:rPr>
          <w:rFonts w:ascii="Times New Roman" w:hAnsi="Times New Roman"/>
          <w:sz w:val="28"/>
          <w:szCs w:val="28"/>
          <w:lang w:val="uk-UA" w:eastAsia="uk-UA"/>
        </w:rPr>
        <w:t>2,9</w:t>
      </w:r>
      <w:r w:rsidR="00C0104B">
        <w:rPr>
          <w:rFonts w:ascii="Times New Roman" w:hAnsi="Times New Roman"/>
          <w:sz w:val="28"/>
          <w:szCs w:val="28"/>
          <w:lang w:val="uk-UA" w:eastAsia="uk-UA"/>
        </w:rPr>
        <w:t xml:space="preserve"> млн грн;</w:t>
      </w:r>
    </w:p>
    <w:p w:rsidR="00C0104B" w:rsidRDefault="00C0104B" w:rsidP="00A371FE">
      <w:pPr>
        <w:pStyle w:val="a3"/>
        <w:numPr>
          <w:ilvl w:val="0"/>
          <w:numId w:val="4"/>
        </w:numPr>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будівництво футбольних полів зі штучним покриттям – </w:t>
      </w:r>
      <w:r w:rsidRPr="00972704">
        <w:rPr>
          <w:rFonts w:ascii="Times New Roman" w:hAnsi="Times New Roman"/>
          <w:sz w:val="28"/>
          <w:szCs w:val="28"/>
          <w:lang w:val="uk-UA" w:eastAsia="uk-UA"/>
        </w:rPr>
        <w:t>2,2</w:t>
      </w:r>
      <w:r>
        <w:rPr>
          <w:rFonts w:ascii="Times New Roman" w:hAnsi="Times New Roman"/>
          <w:sz w:val="28"/>
          <w:szCs w:val="28"/>
          <w:lang w:val="uk-UA" w:eastAsia="uk-UA"/>
        </w:rPr>
        <w:t xml:space="preserve"> млн грн.</w:t>
      </w:r>
    </w:p>
    <w:p w:rsidR="005E62E7" w:rsidRDefault="005E62E7" w:rsidP="001A3F35">
      <w:pPr>
        <w:tabs>
          <w:tab w:val="left" w:pos="4536"/>
        </w:tabs>
        <w:spacing w:after="0" w:line="240" w:lineRule="auto"/>
        <w:ind w:firstLine="567"/>
        <w:jc w:val="both"/>
        <w:rPr>
          <w:rFonts w:ascii="Times New Roman" w:eastAsia="Times New Roman" w:hAnsi="Times New Roman"/>
          <w:color w:val="000000"/>
          <w:sz w:val="28"/>
          <w:szCs w:val="28"/>
          <w:lang w:val="uk-UA" w:eastAsia="ru-RU"/>
        </w:rPr>
      </w:pPr>
    </w:p>
    <w:p w:rsidR="005B2B1E" w:rsidRDefault="005B2B1E" w:rsidP="00C62E9B">
      <w:pPr>
        <w:pStyle w:val="20"/>
        <w:shd w:val="clear" w:color="auto" w:fill="auto"/>
        <w:spacing w:line="240" w:lineRule="auto"/>
        <w:ind w:firstLine="567"/>
        <w:jc w:val="both"/>
        <w:rPr>
          <w:rStyle w:val="2"/>
          <w:b/>
          <w:color w:val="000000"/>
          <w:sz w:val="28"/>
          <w:szCs w:val="28"/>
          <w:lang w:val="uk-UA" w:eastAsia="uk-UA"/>
        </w:rPr>
      </w:pPr>
      <w:r w:rsidRPr="00335E6C">
        <w:rPr>
          <w:rStyle w:val="214pt"/>
          <w:color w:val="000000"/>
          <w:lang w:val="uk-UA" w:eastAsia="uk-UA"/>
        </w:rPr>
        <w:t>Б</w:t>
      </w:r>
      <w:r w:rsidR="00070C9D" w:rsidRPr="00335E6C">
        <w:rPr>
          <w:rStyle w:val="214pt"/>
          <w:color w:val="000000"/>
          <w:lang w:val="uk-UA" w:eastAsia="uk-UA"/>
        </w:rPr>
        <w:t>юджетн</w:t>
      </w:r>
      <w:r w:rsidRPr="00335E6C">
        <w:rPr>
          <w:rStyle w:val="214pt"/>
          <w:color w:val="000000"/>
          <w:lang w:val="uk-UA" w:eastAsia="uk-UA"/>
        </w:rPr>
        <w:t>а</w:t>
      </w:r>
      <w:r w:rsidR="00070C9D" w:rsidRPr="00335E6C">
        <w:rPr>
          <w:rStyle w:val="214pt"/>
          <w:color w:val="000000"/>
          <w:lang w:val="uk-UA" w:eastAsia="uk-UA"/>
        </w:rPr>
        <w:t xml:space="preserve"> програм</w:t>
      </w:r>
      <w:r w:rsidRPr="00335E6C">
        <w:rPr>
          <w:rStyle w:val="214pt"/>
          <w:color w:val="000000"/>
          <w:lang w:val="uk-UA" w:eastAsia="uk-UA"/>
        </w:rPr>
        <w:t>а</w:t>
      </w:r>
      <w:r w:rsidR="00070C9D" w:rsidRPr="001A3F35">
        <w:rPr>
          <w:rStyle w:val="214pt"/>
          <w:color w:val="000000"/>
          <w:lang w:val="uk-UA" w:eastAsia="uk-UA"/>
        </w:rPr>
        <w:t xml:space="preserve"> </w:t>
      </w:r>
      <w:r w:rsidR="00A377C4" w:rsidRPr="001A3F35">
        <w:rPr>
          <w:rStyle w:val="214pt"/>
          <w:color w:val="000000"/>
          <w:lang w:val="uk-UA" w:eastAsia="uk-UA"/>
        </w:rPr>
        <w:t>«П</w:t>
      </w:r>
      <w:r w:rsidR="0002021B" w:rsidRPr="001A3F35">
        <w:rPr>
          <w:rStyle w:val="2"/>
          <w:b/>
          <w:color w:val="000000"/>
          <w:sz w:val="28"/>
          <w:szCs w:val="28"/>
          <w:lang w:val="uk-UA" w:eastAsia="uk-UA"/>
        </w:rPr>
        <w:t>ридбання пожежної та іншої спеціальної техніки вітчизняного виробництва</w:t>
      </w:r>
      <w:r w:rsidR="00A377C4" w:rsidRPr="001A3F35">
        <w:rPr>
          <w:rStyle w:val="2"/>
          <w:b/>
          <w:color w:val="000000"/>
          <w:sz w:val="28"/>
          <w:szCs w:val="28"/>
          <w:lang w:val="uk-UA" w:eastAsia="uk-UA"/>
        </w:rPr>
        <w:t>»</w:t>
      </w:r>
      <w:r w:rsidR="007E5F85">
        <w:rPr>
          <w:rStyle w:val="2"/>
          <w:b/>
          <w:color w:val="000000"/>
          <w:sz w:val="28"/>
          <w:szCs w:val="28"/>
          <w:lang w:val="uk-UA" w:eastAsia="uk-UA"/>
        </w:rPr>
        <w:t xml:space="preserve"> (</w:t>
      </w:r>
      <w:r w:rsidR="007E5F85" w:rsidRPr="001A3F35">
        <w:rPr>
          <w:rStyle w:val="214pt"/>
          <w:color w:val="000000"/>
          <w:lang w:val="uk-UA" w:eastAsia="uk-UA"/>
        </w:rPr>
        <w:t>КПКВК 1006090</w:t>
      </w:r>
      <w:r w:rsidR="007E5F85">
        <w:rPr>
          <w:rStyle w:val="214pt"/>
          <w:color w:val="000000"/>
          <w:lang w:val="uk-UA" w:eastAsia="uk-UA"/>
        </w:rPr>
        <w:t>).</w:t>
      </w:r>
    </w:p>
    <w:p w:rsidR="00BE6F17" w:rsidRDefault="00BE6F17" w:rsidP="00C62E9B">
      <w:pPr>
        <w:pStyle w:val="20"/>
        <w:shd w:val="clear" w:color="auto" w:fill="auto"/>
        <w:spacing w:line="240" w:lineRule="auto"/>
        <w:ind w:firstLine="567"/>
        <w:jc w:val="both"/>
        <w:rPr>
          <w:rStyle w:val="214pt"/>
          <w:b w:val="0"/>
          <w:color w:val="000000"/>
          <w:lang w:val="uk-UA" w:eastAsia="uk-UA"/>
        </w:rPr>
      </w:pPr>
      <w:r w:rsidRPr="00BE6F17">
        <w:rPr>
          <w:rStyle w:val="214pt"/>
          <w:b w:val="0"/>
          <w:color w:val="000000"/>
          <w:lang w:val="uk-UA" w:eastAsia="uk-UA"/>
        </w:rPr>
        <w:t xml:space="preserve">Законом України від </w:t>
      </w:r>
      <w:r w:rsidR="00436B9A">
        <w:rPr>
          <w:rStyle w:val="214pt"/>
          <w:b w:val="0"/>
          <w:color w:val="000000"/>
          <w:lang w:val="uk-UA" w:eastAsia="uk-UA"/>
        </w:rPr>
        <w:t>07</w:t>
      </w:r>
      <w:r w:rsidRPr="00BE6F17">
        <w:rPr>
          <w:rStyle w:val="214pt"/>
          <w:b w:val="0"/>
          <w:color w:val="000000"/>
          <w:lang w:val="uk-UA" w:eastAsia="uk-UA"/>
        </w:rPr>
        <w:t>.1</w:t>
      </w:r>
      <w:r w:rsidR="00436B9A">
        <w:rPr>
          <w:rStyle w:val="214pt"/>
          <w:b w:val="0"/>
          <w:color w:val="000000"/>
          <w:lang w:val="uk-UA" w:eastAsia="uk-UA"/>
        </w:rPr>
        <w:t>2</w:t>
      </w:r>
      <w:r w:rsidRPr="00BE6F17">
        <w:rPr>
          <w:rStyle w:val="214pt"/>
          <w:b w:val="0"/>
          <w:color w:val="000000"/>
          <w:lang w:val="uk-UA" w:eastAsia="uk-UA"/>
        </w:rPr>
        <w:t>.201</w:t>
      </w:r>
      <w:r w:rsidR="00436B9A">
        <w:rPr>
          <w:rStyle w:val="214pt"/>
          <w:b w:val="0"/>
          <w:color w:val="000000"/>
          <w:lang w:val="uk-UA" w:eastAsia="uk-UA"/>
        </w:rPr>
        <w:t>7</w:t>
      </w:r>
      <w:r w:rsidRPr="00BE6F17">
        <w:rPr>
          <w:rStyle w:val="214pt"/>
          <w:b w:val="0"/>
          <w:color w:val="000000"/>
          <w:lang w:val="uk-UA" w:eastAsia="uk-UA"/>
        </w:rPr>
        <w:t xml:space="preserve"> №</w:t>
      </w:r>
      <w:r w:rsidR="006758CD">
        <w:rPr>
          <w:rStyle w:val="214pt"/>
          <w:b w:val="0"/>
          <w:color w:val="000000"/>
          <w:lang w:val="en-US" w:eastAsia="uk-UA"/>
        </w:rPr>
        <w:t> </w:t>
      </w:r>
      <w:r w:rsidR="00436B9A">
        <w:rPr>
          <w:rStyle w:val="214pt"/>
          <w:b w:val="0"/>
          <w:color w:val="000000"/>
          <w:lang w:val="uk-UA" w:eastAsia="uk-UA"/>
        </w:rPr>
        <w:t>2246-</w:t>
      </w:r>
      <w:r w:rsidRPr="00BE6F17">
        <w:rPr>
          <w:rStyle w:val="214pt"/>
          <w:b w:val="0"/>
          <w:color w:val="000000"/>
          <w:lang w:val="en-US" w:eastAsia="uk-UA"/>
        </w:rPr>
        <w:t>V</w:t>
      </w:r>
      <w:r w:rsidRPr="00BE6F17">
        <w:rPr>
          <w:rStyle w:val="214pt"/>
          <w:b w:val="0"/>
          <w:color w:val="000000"/>
          <w:lang w:val="uk-UA" w:eastAsia="uk-UA"/>
        </w:rPr>
        <w:t>ІІІ «Про Державний бюджет України на 201</w:t>
      </w:r>
      <w:r w:rsidR="00F948AB">
        <w:rPr>
          <w:rStyle w:val="214pt"/>
          <w:b w:val="0"/>
          <w:color w:val="000000"/>
          <w:lang w:val="uk-UA" w:eastAsia="uk-UA"/>
        </w:rPr>
        <w:t>8</w:t>
      </w:r>
      <w:r w:rsidRPr="00BE6F17">
        <w:rPr>
          <w:rStyle w:val="214pt"/>
          <w:b w:val="0"/>
          <w:color w:val="000000"/>
          <w:lang w:val="uk-UA" w:eastAsia="uk-UA"/>
        </w:rPr>
        <w:t xml:space="preserve"> рік» в цілому по Україні за бюджетною програмою передбачено видатки у розмірі </w:t>
      </w:r>
      <w:r>
        <w:rPr>
          <w:rStyle w:val="214pt"/>
          <w:b w:val="0"/>
          <w:color w:val="000000"/>
          <w:lang w:val="uk-UA" w:eastAsia="uk-UA"/>
        </w:rPr>
        <w:t>600,8</w:t>
      </w:r>
      <w:r w:rsidRPr="00BE6F17">
        <w:rPr>
          <w:rStyle w:val="214pt"/>
          <w:b w:val="0"/>
          <w:color w:val="000000"/>
          <w:lang w:val="uk-UA" w:eastAsia="uk-UA"/>
        </w:rPr>
        <w:t xml:space="preserve"> </w:t>
      </w:r>
      <w:r>
        <w:rPr>
          <w:rStyle w:val="214pt"/>
          <w:b w:val="0"/>
          <w:color w:val="000000"/>
          <w:lang w:val="uk-UA" w:eastAsia="uk-UA"/>
        </w:rPr>
        <w:t>млн</w:t>
      </w:r>
      <w:r w:rsidRPr="00BE6F17">
        <w:rPr>
          <w:rStyle w:val="214pt"/>
          <w:b w:val="0"/>
          <w:color w:val="000000"/>
          <w:lang w:val="uk-UA" w:eastAsia="uk-UA"/>
        </w:rPr>
        <w:t xml:space="preserve"> грн.</w:t>
      </w:r>
    </w:p>
    <w:p w:rsidR="0002021B" w:rsidRPr="001A3F35" w:rsidRDefault="005B2B1E" w:rsidP="00C62E9B">
      <w:pPr>
        <w:pStyle w:val="20"/>
        <w:shd w:val="clear" w:color="auto" w:fill="auto"/>
        <w:spacing w:line="240" w:lineRule="auto"/>
        <w:ind w:firstLine="567"/>
        <w:jc w:val="both"/>
        <w:rPr>
          <w:sz w:val="28"/>
          <w:szCs w:val="28"/>
          <w:lang w:val="uk-UA"/>
        </w:rPr>
      </w:pPr>
      <w:r w:rsidRPr="005B2B1E">
        <w:rPr>
          <w:rStyle w:val="2"/>
          <w:color w:val="000000"/>
          <w:sz w:val="28"/>
          <w:szCs w:val="28"/>
          <w:lang w:val="uk-UA" w:eastAsia="uk-UA"/>
        </w:rPr>
        <w:t>П</w:t>
      </w:r>
      <w:r w:rsidR="00A377C4" w:rsidRPr="001A3F35">
        <w:rPr>
          <w:rStyle w:val="2"/>
          <w:color w:val="000000"/>
          <w:sz w:val="28"/>
          <w:szCs w:val="28"/>
          <w:lang w:val="uk-UA" w:eastAsia="uk-UA"/>
        </w:rPr>
        <w:t>ридбання</w:t>
      </w:r>
      <w:r w:rsidR="00A377C4" w:rsidRPr="001A3F35">
        <w:rPr>
          <w:rStyle w:val="2"/>
          <w:b/>
          <w:color w:val="000000"/>
          <w:sz w:val="28"/>
          <w:szCs w:val="28"/>
          <w:lang w:val="uk-UA" w:eastAsia="uk-UA"/>
        </w:rPr>
        <w:t xml:space="preserve"> </w:t>
      </w:r>
      <w:r w:rsidR="001A3F35" w:rsidRPr="005B2B1E">
        <w:rPr>
          <w:rStyle w:val="2"/>
          <w:color w:val="000000"/>
          <w:sz w:val="28"/>
          <w:szCs w:val="28"/>
          <w:lang w:val="uk-UA" w:eastAsia="uk-UA"/>
        </w:rPr>
        <w:t>техніки</w:t>
      </w:r>
      <w:r w:rsidR="001A3F35" w:rsidRPr="006758CD">
        <w:rPr>
          <w:rStyle w:val="2"/>
          <w:color w:val="000000"/>
          <w:sz w:val="28"/>
          <w:szCs w:val="28"/>
          <w:lang w:val="uk-UA" w:eastAsia="uk-UA"/>
        </w:rPr>
        <w:t xml:space="preserve"> </w:t>
      </w:r>
      <w:r w:rsidR="0002021B" w:rsidRPr="001A3F35">
        <w:rPr>
          <w:rStyle w:val="2"/>
          <w:color w:val="000000"/>
          <w:sz w:val="28"/>
          <w:szCs w:val="28"/>
          <w:lang w:val="uk-UA" w:eastAsia="uk-UA"/>
        </w:rPr>
        <w:t>здійснюється Державною службою України з на</w:t>
      </w:r>
      <w:r w:rsidR="00CC50DA">
        <w:rPr>
          <w:rStyle w:val="2"/>
          <w:color w:val="000000"/>
          <w:sz w:val="28"/>
          <w:szCs w:val="28"/>
          <w:lang w:val="uk-UA" w:eastAsia="uk-UA"/>
        </w:rPr>
        <w:t>дзвичайних ситуацій за рахунок д</w:t>
      </w:r>
      <w:r w:rsidR="0002021B" w:rsidRPr="001A3F35">
        <w:rPr>
          <w:rStyle w:val="2"/>
          <w:color w:val="000000"/>
          <w:sz w:val="28"/>
          <w:szCs w:val="28"/>
          <w:lang w:val="uk-UA" w:eastAsia="uk-UA"/>
        </w:rPr>
        <w:t xml:space="preserve">ержавного бюджету із відповідного розрахунку на рік. Зазначена пожежна та спеціальна техніка закуповується централізовано Державною службою України з надзвичайних ситуацій та передається територіальним органам ДСНС України </w:t>
      </w:r>
      <w:r w:rsidR="00CC50DA">
        <w:rPr>
          <w:rStyle w:val="2"/>
          <w:color w:val="000000"/>
          <w:sz w:val="28"/>
          <w:szCs w:val="28"/>
          <w:lang w:val="uk-UA" w:eastAsia="uk-UA"/>
        </w:rPr>
        <w:t>і</w:t>
      </w:r>
      <w:r w:rsidR="0002021B" w:rsidRPr="001A3F35">
        <w:rPr>
          <w:rStyle w:val="2"/>
          <w:color w:val="000000"/>
          <w:sz w:val="28"/>
          <w:szCs w:val="28"/>
          <w:lang w:val="uk-UA" w:eastAsia="uk-UA"/>
        </w:rPr>
        <w:t xml:space="preserve"> підпорядкованим підрозділам.</w:t>
      </w:r>
    </w:p>
    <w:p w:rsidR="0002021B" w:rsidRDefault="0002021B" w:rsidP="00C62E9B">
      <w:pPr>
        <w:pStyle w:val="20"/>
        <w:shd w:val="clear" w:color="auto" w:fill="auto"/>
        <w:spacing w:line="240" w:lineRule="auto"/>
        <w:ind w:firstLine="567"/>
        <w:jc w:val="both"/>
        <w:rPr>
          <w:rStyle w:val="2"/>
          <w:color w:val="000000"/>
          <w:sz w:val="28"/>
          <w:szCs w:val="28"/>
          <w:lang w:val="uk-UA" w:eastAsia="uk-UA"/>
        </w:rPr>
      </w:pPr>
      <w:r w:rsidRPr="001A3F35">
        <w:rPr>
          <w:rStyle w:val="2"/>
          <w:color w:val="000000"/>
          <w:sz w:val="28"/>
          <w:szCs w:val="28"/>
          <w:lang w:val="uk-UA" w:eastAsia="uk-UA"/>
        </w:rPr>
        <w:t>Враховуючи вищезазначене, ГУ ДСНС України у Луганській області протягом 2018 року кошти на придбання пожежної техніки та спеціальної техніки вітчизняного виробництва не отримувало.</w:t>
      </w:r>
    </w:p>
    <w:p w:rsidR="001071EF" w:rsidRPr="001A3F35" w:rsidRDefault="001071EF" w:rsidP="00C62E9B">
      <w:pPr>
        <w:pStyle w:val="20"/>
        <w:shd w:val="clear" w:color="auto" w:fill="auto"/>
        <w:spacing w:line="240" w:lineRule="auto"/>
        <w:ind w:firstLine="567"/>
        <w:jc w:val="both"/>
        <w:rPr>
          <w:sz w:val="28"/>
          <w:szCs w:val="28"/>
          <w:lang w:val="uk-UA"/>
        </w:rPr>
      </w:pPr>
    </w:p>
    <w:p w:rsidR="0002021B" w:rsidRDefault="005B2B1E" w:rsidP="00C62E9B">
      <w:pPr>
        <w:pStyle w:val="20"/>
        <w:shd w:val="clear" w:color="auto" w:fill="auto"/>
        <w:spacing w:line="326" w:lineRule="exact"/>
        <w:ind w:firstLine="567"/>
        <w:jc w:val="both"/>
        <w:rPr>
          <w:rStyle w:val="2"/>
          <w:b/>
          <w:color w:val="000000"/>
          <w:sz w:val="28"/>
          <w:szCs w:val="28"/>
          <w:lang w:val="uk-UA" w:eastAsia="uk-UA"/>
        </w:rPr>
      </w:pPr>
      <w:r w:rsidRPr="00335E6C">
        <w:rPr>
          <w:rStyle w:val="214pt"/>
          <w:color w:val="000000"/>
          <w:lang w:val="uk-UA" w:eastAsia="uk-UA"/>
        </w:rPr>
        <w:t>Б</w:t>
      </w:r>
      <w:r w:rsidR="001A3F35" w:rsidRPr="00335E6C">
        <w:rPr>
          <w:rStyle w:val="214pt"/>
          <w:color w:val="000000"/>
          <w:lang w:val="uk-UA" w:eastAsia="uk-UA"/>
        </w:rPr>
        <w:t>юджетн</w:t>
      </w:r>
      <w:r w:rsidRPr="00335E6C">
        <w:rPr>
          <w:rStyle w:val="214pt"/>
          <w:color w:val="000000"/>
          <w:lang w:val="uk-UA" w:eastAsia="uk-UA"/>
        </w:rPr>
        <w:t>а</w:t>
      </w:r>
      <w:r w:rsidR="001A3F35" w:rsidRPr="00335E6C">
        <w:rPr>
          <w:rStyle w:val="214pt"/>
          <w:color w:val="000000"/>
          <w:lang w:val="uk-UA" w:eastAsia="uk-UA"/>
        </w:rPr>
        <w:t xml:space="preserve"> програм</w:t>
      </w:r>
      <w:r w:rsidRPr="00335E6C">
        <w:rPr>
          <w:rStyle w:val="214pt"/>
          <w:color w:val="000000"/>
          <w:lang w:val="uk-UA" w:eastAsia="uk-UA"/>
        </w:rPr>
        <w:t>а</w:t>
      </w:r>
      <w:r w:rsidR="001A3F35" w:rsidRPr="005B2B1E">
        <w:rPr>
          <w:rStyle w:val="214pt"/>
          <w:color w:val="000000"/>
          <w:lang w:val="uk-UA" w:eastAsia="uk-UA"/>
        </w:rPr>
        <w:t xml:space="preserve"> </w:t>
      </w:r>
      <w:r w:rsidR="001A3F35" w:rsidRPr="005B2B1E">
        <w:rPr>
          <w:rStyle w:val="214pt"/>
          <w:b w:val="0"/>
          <w:color w:val="000000"/>
          <w:lang w:val="uk-UA" w:eastAsia="uk-UA"/>
        </w:rPr>
        <w:t>«</w:t>
      </w:r>
      <w:r w:rsidR="0002021B" w:rsidRPr="005B2B1E">
        <w:rPr>
          <w:rStyle w:val="2"/>
          <w:b/>
          <w:color w:val="000000"/>
          <w:sz w:val="28"/>
          <w:szCs w:val="28"/>
          <w:lang w:val="uk-UA" w:eastAsia="uk-UA"/>
        </w:rPr>
        <w:t xml:space="preserve">Будівництво (придбання) житла для осіб рядового і начальницького складу Державної служби </w:t>
      </w:r>
      <w:r w:rsidR="001A3F35" w:rsidRPr="005B2B1E">
        <w:rPr>
          <w:rStyle w:val="2"/>
          <w:b/>
          <w:color w:val="000000"/>
          <w:sz w:val="28"/>
          <w:szCs w:val="28"/>
          <w:lang w:val="uk-UA" w:eastAsia="uk-UA"/>
        </w:rPr>
        <w:t>України з надзвичайних ситуацій»</w:t>
      </w:r>
      <w:r w:rsidR="00F00B58" w:rsidRPr="00F00B58">
        <w:rPr>
          <w:rStyle w:val="214pt"/>
          <w:color w:val="000000"/>
          <w:lang w:val="uk-UA" w:eastAsia="uk-UA"/>
        </w:rPr>
        <w:t xml:space="preserve"> </w:t>
      </w:r>
      <w:r w:rsidR="00F00B58">
        <w:rPr>
          <w:rStyle w:val="214pt"/>
          <w:color w:val="000000"/>
          <w:lang w:val="uk-UA" w:eastAsia="uk-UA"/>
        </w:rPr>
        <w:t>(</w:t>
      </w:r>
      <w:r w:rsidR="00F00B58" w:rsidRPr="005B2B1E">
        <w:rPr>
          <w:rStyle w:val="214pt"/>
          <w:color w:val="000000"/>
          <w:lang w:val="uk-UA" w:eastAsia="uk-UA"/>
        </w:rPr>
        <w:t>КПКВК 1006110</w:t>
      </w:r>
      <w:r w:rsidR="00F00B58">
        <w:rPr>
          <w:rStyle w:val="214pt"/>
          <w:color w:val="000000"/>
          <w:lang w:val="uk-UA" w:eastAsia="uk-UA"/>
        </w:rPr>
        <w:t>)</w:t>
      </w:r>
      <w:r>
        <w:rPr>
          <w:rStyle w:val="2"/>
          <w:b/>
          <w:color w:val="000000"/>
          <w:sz w:val="28"/>
          <w:szCs w:val="28"/>
          <w:lang w:val="uk-UA" w:eastAsia="uk-UA"/>
        </w:rPr>
        <w:t>.</w:t>
      </w:r>
    </w:p>
    <w:p w:rsidR="00AD5DF3" w:rsidRDefault="00AD5DF3" w:rsidP="00AD5DF3">
      <w:pPr>
        <w:pStyle w:val="20"/>
        <w:shd w:val="clear" w:color="auto" w:fill="auto"/>
        <w:spacing w:line="240" w:lineRule="auto"/>
        <w:ind w:firstLine="567"/>
        <w:jc w:val="both"/>
        <w:rPr>
          <w:rStyle w:val="214pt"/>
          <w:b w:val="0"/>
          <w:color w:val="000000"/>
          <w:lang w:val="uk-UA" w:eastAsia="uk-UA"/>
        </w:rPr>
      </w:pPr>
      <w:r w:rsidRPr="00BE6F17">
        <w:rPr>
          <w:rStyle w:val="214pt"/>
          <w:b w:val="0"/>
          <w:color w:val="000000"/>
          <w:lang w:val="uk-UA" w:eastAsia="uk-UA"/>
        </w:rPr>
        <w:t xml:space="preserve">Законом України від </w:t>
      </w:r>
      <w:r w:rsidR="00E626B1">
        <w:rPr>
          <w:rStyle w:val="214pt"/>
          <w:b w:val="0"/>
          <w:color w:val="000000"/>
          <w:lang w:val="uk-UA" w:eastAsia="uk-UA"/>
        </w:rPr>
        <w:t>07</w:t>
      </w:r>
      <w:r w:rsidRPr="00BE6F17">
        <w:rPr>
          <w:rStyle w:val="214pt"/>
          <w:b w:val="0"/>
          <w:color w:val="000000"/>
          <w:lang w:val="uk-UA" w:eastAsia="uk-UA"/>
        </w:rPr>
        <w:t>.1</w:t>
      </w:r>
      <w:r w:rsidR="00E626B1">
        <w:rPr>
          <w:rStyle w:val="214pt"/>
          <w:b w:val="0"/>
          <w:color w:val="000000"/>
          <w:lang w:val="uk-UA" w:eastAsia="uk-UA"/>
        </w:rPr>
        <w:t>2</w:t>
      </w:r>
      <w:r w:rsidRPr="00BE6F17">
        <w:rPr>
          <w:rStyle w:val="214pt"/>
          <w:b w:val="0"/>
          <w:color w:val="000000"/>
          <w:lang w:val="uk-UA" w:eastAsia="uk-UA"/>
        </w:rPr>
        <w:t>.201</w:t>
      </w:r>
      <w:r w:rsidR="00E626B1">
        <w:rPr>
          <w:rStyle w:val="214pt"/>
          <w:b w:val="0"/>
          <w:color w:val="000000"/>
          <w:lang w:val="uk-UA" w:eastAsia="uk-UA"/>
        </w:rPr>
        <w:t>7</w:t>
      </w:r>
      <w:r w:rsidRPr="00BE6F17">
        <w:rPr>
          <w:rStyle w:val="214pt"/>
          <w:b w:val="0"/>
          <w:color w:val="000000"/>
          <w:lang w:val="uk-UA" w:eastAsia="uk-UA"/>
        </w:rPr>
        <w:t xml:space="preserve"> №</w:t>
      </w:r>
      <w:r w:rsidR="006758CD">
        <w:rPr>
          <w:rStyle w:val="214pt"/>
          <w:b w:val="0"/>
          <w:color w:val="000000"/>
          <w:lang w:val="en-US" w:eastAsia="uk-UA"/>
        </w:rPr>
        <w:t> </w:t>
      </w:r>
      <w:r w:rsidR="00E626B1">
        <w:rPr>
          <w:rStyle w:val="214pt"/>
          <w:b w:val="0"/>
          <w:color w:val="000000"/>
          <w:lang w:val="uk-UA" w:eastAsia="uk-UA"/>
        </w:rPr>
        <w:t>2246-</w:t>
      </w:r>
      <w:r w:rsidR="003C1113">
        <w:rPr>
          <w:rStyle w:val="214pt"/>
          <w:b w:val="0"/>
          <w:color w:val="000000"/>
          <w:lang w:val="en-US" w:eastAsia="uk-UA"/>
        </w:rPr>
        <w:t>V</w:t>
      </w:r>
      <w:r w:rsidRPr="00BE6F17">
        <w:rPr>
          <w:rStyle w:val="214pt"/>
          <w:b w:val="0"/>
          <w:color w:val="000000"/>
          <w:lang w:val="uk-UA" w:eastAsia="uk-UA"/>
        </w:rPr>
        <w:t>ІІІ «Про Державний бюд</w:t>
      </w:r>
      <w:r w:rsidR="00FE5D98">
        <w:rPr>
          <w:rStyle w:val="214pt"/>
          <w:b w:val="0"/>
          <w:color w:val="000000"/>
          <w:lang w:val="uk-UA" w:eastAsia="uk-UA"/>
        </w:rPr>
        <w:t>жет України на 2018</w:t>
      </w:r>
      <w:r w:rsidRPr="00BE6F17">
        <w:rPr>
          <w:rStyle w:val="214pt"/>
          <w:b w:val="0"/>
          <w:color w:val="000000"/>
          <w:lang w:val="uk-UA" w:eastAsia="uk-UA"/>
        </w:rPr>
        <w:t xml:space="preserve"> рік» в цілому по Україні за бюджетною програмою передбачено видатки у розмірі </w:t>
      </w:r>
      <w:r>
        <w:rPr>
          <w:rStyle w:val="214pt"/>
          <w:b w:val="0"/>
          <w:color w:val="000000"/>
          <w:lang w:val="uk-UA" w:eastAsia="uk-UA"/>
        </w:rPr>
        <w:t>90,0</w:t>
      </w:r>
      <w:r w:rsidRPr="00BE6F17">
        <w:rPr>
          <w:rStyle w:val="214pt"/>
          <w:b w:val="0"/>
          <w:color w:val="000000"/>
          <w:lang w:val="uk-UA" w:eastAsia="uk-UA"/>
        </w:rPr>
        <w:t xml:space="preserve"> </w:t>
      </w:r>
      <w:r>
        <w:rPr>
          <w:rStyle w:val="214pt"/>
          <w:b w:val="0"/>
          <w:color w:val="000000"/>
          <w:lang w:val="uk-UA" w:eastAsia="uk-UA"/>
        </w:rPr>
        <w:t>млн</w:t>
      </w:r>
      <w:r w:rsidRPr="00BE6F17">
        <w:rPr>
          <w:rStyle w:val="214pt"/>
          <w:b w:val="0"/>
          <w:color w:val="000000"/>
          <w:lang w:val="uk-UA" w:eastAsia="uk-UA"/>
        </w:rPr>
        <w:t xml:space="preserve"> грн.</w:t>
      </w:r>
    </w:p>
    <w:p w:rsidR="0002021B" w:rsidRPr="005B2B1E" w:rsidRDefault="0002021B" w:rsidP="00C62E9B">
      <w:pPr>
        <w:pStyle w:val="20"/>
        <w:shd w:val="clear" w:color="auto" w:fill="auto"/>
        <w:spacing w:line="317" w:lineRule="exact"/>
        <w:ind w:firstLine="567"/>
        <w:jc w:val="both"/>
        <w:rPr>
          <w:sz w:val="28"/>
          <w:szCs w:val="28"/>
          <w:lang w:val="uk-UA"/>
        </w:rPr>
      </w:pPr>
      <w:r w:rsidRPr="005B2B1E">
        <w:rPr>
          <w:rStyle w:val="2"/>
          <w:color w:val="000000"/>
          <w:sz w:val="28"/>
          <w:szCs w:val="28"/>
          <w:lang w:val="uk-UA" w:eastAsia="uk-UA"/>
        </w:rPr>
        <w:t xml:space="preserve">ГУ ДСНС України у Луганській області листом від 26.01.2018 </w:t>
      </w:r>
      <w:r w:rsidR="0086453E">
        <w:rPr>
          <w:rStyle w:val="2"/>
          <w:color w:val="000000"/>
          <w:sz w:val="28"/>
          <w:szCs w:val="28"/>
          <w:lang w:val="uk-UA" w:eastAsia="uk-UA"/>
        </w:rPr>
        <w:br/>
      </w:r>
      <w:r w:rsidRPr="005B2B1E">
        <w:rPr>
          <w:rStyle w:val="2"/>
          <w:color w:val="000000"/>
          <w:sz w:val="28"/>
          <w:szCs w:val="28"/>
          <w:lang w:val="uk-UA" w:eastAsia="uk-UA"/>
        </w:rPr>
        <w:t>№</w:t>
      </w:r>
      <w:r w:rsidR="0086453E">
        <w:rPr>
          <w:rStyle w:val="2"/>
          <w:color w:val="000000"/>
          <w:sz w:val="28"/>
          <w:szCs w:val="28"/>
          <w:lang w:val="uk-UA" w:eastAsia="uk-UA"/>
        </w:rPr>
        <w:t> </w:t>
      </w:r>
      <w:r w:rsidR="00335E6C">
        <w:rPr>
          <w:rStyle w:val="2"/>
          <w:color w:val="000000"/>
          <w:sz w:val="28"/>
          <w:szCs w:val="28"/>
          <w:lang w:val="uk-UA" w:eastAsia="uk-UA"/>
        </w:rPr>
        <w:t>02-450/222 звернулося до Д</w:t>
      </w:r>
      <w:r w:rsidRPr="005B2B1E">
        <w:rPr>
          <w:rStyle w:val="2"/>
          <w:color w:val="000000"/>
          <w:sz w:val="28"/>
          <w:szCs w:val="28"/>
          <w:lang w:val="uk-UA" w:eastAsia="uk-UA"/>
        </w:rPr>
        <w:t xml:space="preserve">ержавної служби України з надзвичайних ситуацій </w:t>
      </w:r>
      <w:r w:rsidR="00584B4C">
        <w:rPr>
          <w:rStyle w:val="2"/>
          <w:color w:val="000000"/>
          <w:sz w:val="28"/>
          <w:szCs w:val="28"/>
          <w:lang w:val="uk-UA" w:eastAsia="uk-UA"/>
        </w:rPr>
        <w:t xml:space="preserve">України </w:t>
      </w:r>
      <w:r w:rsidRPr="005B2B1E">
        <w:rPr>
          <w:rStyle w:val="2"/>
          <w:color w:val="000000"/>
          <w:sz w:val="28"/>
          <w:szCs w:val="28"/>
          <w:lang w:val="uk-UA" w:eastAsia="uk-UA"/>
        </w:rPr>
        <w:t xml:space="preserve">щодо виділення коштів у </w:t>
      </w:r>
      <w:r w:rsidR="00E671A2">
        <w:rPr>
          <w:rStyle w:val="2"/>
          <w:color w:val="000000"/>
          <w:sz w:val="28"/>
          <w:szCs w:val="28"/>
          <w:lang w:val="uk-UA" w:eastAsia="uk-UA"/>
        </w:rPr>
        <w:t>сумі</w:t>
      </w:r>
      <w:r w:rsidRPr="005B2B1E">
        <w:rPr>
          <w:rStyle w:val="2"/>
          <w:color w:val="000000"/>
          <w:sz w:val="28"/>
          <w:szCs w:val="28"/>
          <w:lang w:val="uk-UA" w:eastAsia="uk-UA"/>
        </w:rPr>
        <w:t xml:space="preserve"> 30</w:t>
      </w:r>
      <w:r w:rsidR="00E671A2">
        <w:rPr>
          <w:rStyle w:val="2"/>
          <w:color w:val="000000"/>
          <w:sz w:val="28"/>
          <w:szCs w:val="28"/>
          <w:lang w:val="uk-UA" w:eastAsia="uk-UA"/>
        </w:rPr>
        <w:t>,0</w:t>
      </w:r>
      <w:r w:rsidRPr="005B2B1E">
        <w:rPr>
          <w:rStyle w:val="2"/>
          <w:color w:val="000000"/>
          <w:sz w:val="28"/>
          <w:szCs w:val="28"/>
          <w:lang w:val="uk-UA" w:eastAsia="uk-UA"/>
        </w:rPr>
        <w:t xml:space="preserve"> млн грн для будівництва багатоквартирного житлового будинку на земельній ділянці площею 0,3 га, що розташована за адресою: Луганська область, м. Сєвєродонецьк, 84 мікрорайон.</w:t>
      </w:r>
    </w:p>
    <w:p w:rsidR="0002021B" w:rsidRPr="005B2B1E" w:rsidRDefault="00A2117E" w:rsidP="00C62E9B">
      <w:pPr>
        <w:pStyle w:val="20"/>
        <w:shd w:val="clear" w:color="auto" w:fill="auto"/>
        <w:spacing w:line="317" w:lineRule="exact"/>
        <w:ind w:firstLine="567"/>
        <w:jc w:val="both"/>
        <w:rPr>
          <w:sz w:val="28"/>
          <w:szCs w:val="28"/>
          <w:lang w:val="uk-UA"/>
        </w:rPr>
      </w:pPr>
      <w:r>
        <w:rPr>
          <w:rStyle w:val="2"/>
          <w:color w:val="000000"/>
          <w:sz w:val="28"/>
          <w:szCs w:val="28"/>
          <w:lang w:val="uk-UA" w:eastAsia="uk-UA"/>
        </w:rPr>
        <w:t xml:space="preserve">У відповідь на звернення </w:t>
      </w:r>
      <w:r w:rsidR="0002021B" w:rsidRPr="005B2B1E">
        <w:rPr>
          <w:rStyle w:val="2"/>
          <w:color w:val="000000"/>
          <w:sz w:val="28"/>
          <w:szCs w:val="28"/>
          <w:lang w:val="uk-UA" w:eastAsia="uk-UA"/>
        </w:rPr>
        <w:t xml:space="preserve">ДСНС України </w:t>
      </w:r>
      <w:r>
        <w:rPr>
          <w:rStyle w:val="2"/>
          <w:color w:val="000000"/>
          <w:sz w:val="28"/>
          <w:szCs w:val="28"/>
          <w:lang w:val="uk-UA" w:eastAsia="uk-UA"/>
        </w:rPr>
        <w:t xml:space="preserve">листом </w:t>
      </w:r>
      <w:r w:rsidR="0002021B" w:rsidRPr="005B2B1E">
        <w:rPr>
          <w:rStyle w:val="2"/>
          <w:color w:val="000000"/>
          <w:sz w:val="28"/>
          <w:szCs w:val="28"/>
          <w:lang w:val="uk-UA" w:eastAsia="uk-UA"/>
        </w:rPr>
        <w:t xml:space="preserve">від 03.03.2018 </w:t>
      </w:r>
      <w:r>
        <w:rPr>
          <w:rStyle w:val="2"/>
          <w:color w:val="000000"/>
          <w:sz w:val="28"/>
          <w:szCs w:val="28"/>
          <w:lang w:val="uk-UA" w:eastAsia="uk-UA"/>
        </w:rPr>
        <w:br/>
      </w:r>
      <w:r w:rsidR="0002021B" w:rsidRPr="005B2B1E">
        <w:rPr>
          <w:rStyle w:val="2"/>
          <w:color w:val="000000"/>
          <w:sz w:val="28"/>
          <w:szCs w:val="28"/>
          <w:lang w:val="uk-UA" w:eastAsia="uk-UA"/>
        </w:rPr>
        <w:t>№</w:t>
      </w:r>
      <w:r w:rsidR="001277B6">
        <w:rPr>
          <w:rStyle w:val="2"/>
          <w:color w:val="000000"/>
          <w:sz w:val="28"/>
          <w:szCs w:val="28"/>
          <w:lang w:val="uk-UA" w:eastAsia="uk-UA"/>
        </w:rPr>
        <w:t> </w:t>
      </w:r>
      <w:r w:rsidR="0002021B" w:rsidRPr="005B2B1E">
        <w:rPr>
          <w:rStyle w:val="2"/>
          <w:color w:val="000000"/>
          <w:sz w:val="28"/>
          <w:szCs w:val="28"/>
          <w:lang w:val="uk-UA" w:eastAsia="uk-UA"/>
        </w:rPr>
        <w:t xml:space="preserve">03-3137/214 </w:t>
      </w:r>
      <w:r>
        <w:rPr>
          <w:rStyle w:val="2"/>
          <w:color w:val="000000"/>
          <w:sz w:val="28"/>
          <w:szCs w:val="28"/>
          <w:lang w:val="uk-UA" w:eastAsia="uk-UA"/>
        </w:rPr>
        <w:t>поінформувала</w:t>
      </w:r>
      <w:r w:rsidR="0002021B" w:rsidRPr="005B2B1E">
        <w:rPr>
          <w:rStyle w:val="2"/>
          <w:color w:val="000000"/>
          <w:sz w:val="28"/>
          <w:szCs w:val="28"/>
          <w:lang w:val="uk-UA" w:eastAsia="uk-UA"/>
        </w:rPr>
        <w:t xml:space="preserve">, що кошти у </w:t>
      </w:r>
      <w:r w:rsidR="00955BD9">
        <w:rPr>
          <w:rStyle w:val="2"/>
          <w:color w:val="000000"/>
          <w:sz w:val="28"/>
          <w:szCs w:val="28"/>
          <w:lang w:val="uk-UA" w:eastAsia="uk-UA"/>
        </w:rPr>
        <w:t>сумі</w:t>
      </w:r>
      <w:r w:rsidR="0002021B" w:rsidRPr="005B2B1E">
        <w:rPr>
          <w:rStyle w:val="2"/>
          <w:color w:val="000000"/>
          <w:sz w:val="28"/>
          <w:szCs w:val="28"/>
          <w:lang w:val="uk-UA" w:eastAsia="uk-UA"/>
        </w:rPr>
        <w:t xml:space="preserve"> 90</w:t>
      </w:r>
      <w:r w:rsidR="00BA6988">
        <w:rPr>
          <w:rStyle w:val="2"/>
          <w:color w:val="000000"/>
          <w:sz w:val="28"/>
          <w:szCs w:val="28"/>
          <w:lang w:val="uk-UA" w:eastAsia="uk-UA"/>
        </w:rPr>
        <w:t>,0</w:t>
      </w:r>
      <w:r w:rsidR="00A95671">
        <w:rPr>
          <w:rStyle w:val="2"/>
          <w:color w:val="000000"/>
          <w:sz w:val="28"/>
          <w:szCs w:val="28"/>
          <w:lang w:val="uk-UA" w:eastAsia="uk-UA"/>
        </w:rPr>
        <w:t xml:space="preserve"> млн</w:t>
      </w:r>
      <w:r w:rsidR="0002021B" w:rsidRPr="005B2B1E">
        <w:rPr>
          <w:rStyle w:val="2"/>
          <w:color w:val="000000"/>
          <w:sz w:val="28"/>
          <w:szCs w:val="28"/>
          <w:lang w:val="uk-UA" w:eastAsia="uk-UA"/>
        </w:rPr>
        <w:t xml:space="preserve"> грн будуть використані для завершення будівництва житлових об</w:t>
      </w:r>
      <w:r w:rsidR="00DB6DF0">
        <w:rPr>
          <w:rStyle w:val="2"/>
          <w:color w:val="000000"/>
          <w:sz w:val="28"/>
          <w:szCs w:val="28"/>
          <w:lang w:val="uk-UA" w:eastAsia="uk-UA"/>
        </w:rPr>
        <w:t>’</w:t>
      </w:r>
      <w:r w:rsidR="0002021B" w:rsidRPr="005B2B1E">
        <w:rPr>
          <w:rStyle w:val="2"/>
          <w:color w:val="000000"/>
          <w:sz w:val="28"/>
          <w:szCs w:val="28"/>
          <w:lang w:val="uk-UA" w:eastAsia="uk-UA"/>
        </w:rPr>
        <w:t>єктів із високим ступенем готовності, які плануються до прийняття в експлуатацію у 2018 році.</w:t>
      </w:r>
    </w:p>
    <w:p w:rsidR="0002021B" w:rsidRPr="005B2B1E" w:rsidRDefault="0002021B" w:rsidP="00C62E9B">
      <w:pPr>
        <w:pStyle w:val="20"/>
        <w:shd w:val="clear" w:color="auto" w:fill="auto"/>
        <w:spacing w:line="317" w:lineRule="exact"/>
        <w:ind w:firstLine="567"/>
        <w:jc w:val="both"/>
        <w:rPr>
          <w:sz w:val="28"/>
          <w:szCs w:val="28"/>
          <w:lang w:val="uk-UA"/>
        </w:rPr>
      </w:pPr>
      <w:r w:rsidRPr="005B2B1E">
        <w:rPr>
          <w:rStyle w:val="2"/>
          <w:color w:val="000000"/>
          <w:sz w:val="28"/>
          <w:szCs w:val="28"/>
          <w:lang w:val="uk-UA" w:eastAsia="uk-UA"/>
        </w:rPr>
        <w:t>Для передбачення у державному бюджеті на 2019 рік видатків на будівництво зазначеного будинку, ДСНС України запропонувало ГУ ДСНС України у Луганській області розробити проектну документацію на будівництво зазначеного багатоквартирного будинку.</w:t>
      </w:r>
    </w:p>
    <w:p w:rsidR="00671FF9" w:rsidRPr="0002021B" w:rsidRDefault="00671FF9" w:rsidP="00C62E9B">
      <w:pPr>
        <w:tabs>
          <w:tab w:val="left" w:pos="4536"/>
        </w:tabs>
        <w:spacing w:after="0" w:line="240" w:lineRule="auto"/>
        <w:ind w:firstLine="567"/>
        <w:jc w:val="both"/>
        <w:rPr>
          <w:rFonts w:ascii="Times New Roman" w:eastAsia="Times New Roman" w:hAnsi="Times New Roman"/>
          <w:color w:val="000000"/>
          <w:sz w:val="28"/>
          <w:szCs w:val="28"/>
          <w:lang w:eastAsia="ru-RU"/>
        </w:rPr>
      </w:pPr>
    </w:p>
    <w:p w:rsidR="00132147" w:rsidRDefault="00132147" w:rsidP="00C62E9B">
      <w:pPr>
        <w:spacing w:after="0" w:line="228" w:lineRule="auto"/>
        <w:ind w:firstLine="567"/>
        <w:jc w:val="both"/>
        <w:rPr>
          <w:rFonts w:ascii="Times New Roman" w:eastAsia="Times New Roman" w:hAnsi="Times New Roman"/>
          <w:b/>
          <w:sz w:val="28"/>
          <w:szCs w:val="28"/>
          <w:lang w:val="uk-UA" w:eastAsia="ru-RU"/>
        </w:rPr>
      </w:pPr>
      <w:r w:rsidRPr="00D96F8D">
        <w:rPr>
          <w:rStyle w:val="214pt"/>
          <w:color w:val="000000"/>
          <w:lang w:val="uk-UA" w:eastAsia="uk-UA"/>
        </w:rPr>
        <w:t>Бюджетна програма</w:t>
      </w:r>
      <w:r w:rsidRPr="005B2B1E">
        <w:rPr>
          <w:rStyle w:val="214pt"/>
          <w:color w:val="000000"/>
          <w:lang w:val="uk-UA" w:eastAsia="uk-UA"/>
        </w:rPr>
        <w:t xml:space="preserve"> </w:t>
      </w:r>
      <w:r w:rsidR="00C03829">
        <w:rPr>
          <w:rFonts w:ascii="Times New Roman" w:eastAsia="Times New Roman" w:hAnsi="Times New Roman"/>
          <w:b/>
          <w:sz w:val="28"/>
          <w:szCs w:val="28"/>
          <w:lang w:val="uk-UA" w:eastAsia="ru-RU"/>
        </w:rPr>
        <w:t>«</w:t>
      </w:r>
      <w:r w:rsidRPr="00132147">
        <w:rPr>
          <w:rFonts w:ascii="Times New Roman" w:eastAsia="Times New Roman" w:hAnsi="Times New Roman"/>
          <w:b/>
          <w:sz w:val="28"/>
          <w:szCs w:val="28"/>
          <w:lang w:val="uk-UA" w:eastAsia="ru-RU"/>
        </w:rPr>
        <w:t>Забезпечення функціонування Українського культурного фонду</w:t>
      </w:r>
      <w:r w:rsidR="00C03829">
        <w:rPr>
          <w:rFonts w:ascii="Times New Roman" w:eastAsia="Times New Roman" w:hAnsi="Times New Roman"/>
          <w:b/>
          <w:sz w:val="28"/>
          <w:szCs w:val="28"/>
          <w:lang w:val="uk-UA" w:eastAsia="ru-RU"/>
        </w:rPr>
        <w:t>»</w:t>
      </w:r>
      <w:r w:rsidR="0069387F">
        <w:rPr>
          <w:rFonts w:ascii="Times New Roman" w:eastAsia="Times New Roman" w:hAnsi="Times New Roman"/>
          <w:b/>
          <w:sz w:val="28"/>
          <w:szCs w:val="28"/>
          <w:lang w:val="uk-UA" w:eastAsia="ru-RU"/>
        </w:rPr>
        <w:t xml:space="preserve"> </w:t>
      </w:r>
      <w:r w:rsidR="001D38C5">
        <w:rPr>
          <w:rFonts w:ascii="Times New Roman" w:eastAsia="Times New Roman" w:hAnsi="Times New Roman"/>
          <w:b/>
          <w:sz w:val="28"/>
          <w:szCs w:val="28"/>
          <w:lang w:val="uk-UA" w:eastAsia="ru-RU"/>
        </w:rPr>
        <w:t>(</w:t>
      </w:r>
      <w:r w:rsidR="001D38C5" w:rsidRPr="005B2B1E">
        <w:rPr>
          <w:rStyle w:val="214pt"/>
          <w:color w:val="000000"/>
          <w:lang w:val="uk-UA" w:eastAsia="uk-UA"/>
        </w:rPr>
        <w:t>КПКВК</w:t>
      </w:r>
      <w:r w:rsidR="001D38C5" w:rsidRPr="00132147">
        <w:rPr>
          <w:rFonts w:ascii="Times New Roman" w:eastAsia="Times New Roman" w:hAnsi="Times New Roman"/>
          <w:b/>
          <w:sz w:val="28"/>
          <w:szCs w:val="28"/>
          <w:lang w:val="uk-UA" w:eastAsia="ru-RU"/>
        </w:rPr>
        <w:t xml:space="preserve"> 1801140</w:t>
      </w:r>
      <w:r w:rsidR="001D38C5">
        <w:rPr>
          <w:rFonts w:ascii="Times New Roman" w:eastAsia="Times New Roman" w:hAnsi="Times New Roman"/>
          <w:b/>
          <w:sz w:val="28"/>
          <w:szCs w:val="28"/>
          <w:lang w:val="uk-UA" w:eastAsia="ru-RU"/>
        </w:rPr>
        <w:t>)</w:t>
      </w:r>
      <w:r w:rsidR="001071EF">
        <w:rPr>
          <w:rFonts w:ascii="Times New Roman" w:eastAsia="Times New Roman" w:hAnsi="Times New Roman"/>
          <w:b/>
          <w:sz w:val="28"/>
          <w:szCs w:val="28"/>
          <w:lang w:val="uk-UA" w:eastAsia="ru-RU"/>
        </w:rPr>
        <w:t>.</w:t>
      </w:r>
    </w:p>
    <w:p w:rsidR="00E91805" w:rsidRDefault="00E91805" w:rsidP="00E91805">
      <w:pPr>
        <w:pStyle w:val="20"/>
        <w:shd w:val="clear" w:color="auto" w:fill="auto"/>
        <w:spacing w:line="240" w:lineRule="auto"/>
        <w:ind w:firstLine="567"/>
        <w:jc w:val="both"/>
        <w:rPr>
          <w:rStyle w:val="214pt"/>
          <w:b w:val="0"/>
          <w:color w:val="000000"/>
          <w:lang w:val="uk-UA" w:eastAsia="uk-UA"/>
        </w:rPr>
      </w:pPr>
      <w:r w:rsidRPr="00BE6F17">
        <w:rPr>
          <w:rStyle w:val="214pt"/>
          <w:b w:val="0"/>
          <w:color w:val="000000"/>
          <w:lang w:val="uk-UA" w:eastAsia="uk-UA"/>
        </w:rPr>
        <w:t xml:space="preserve">Законом України від </w:t>
      </w:r>
      <w:r w:rsidR="00FE5D98">
        <w:rPr>
          <w:rStyle w:val="214pt"/>
          <w:b w:val="0"/>
          <w:color w:val="000000"/>
          <w:lang w:val="uk-UA" w:eastAsia="uk-UA"/>
        </w:rPr>
        <w:t>07</w:t>
      </w:r>
      <w:r w:rsidRPr="00BE6F17">
        <w:rPr>
          <w:rStyle w:val="214pt"/>
          <w:b w:val="0"/>
          <w:color w:val="000000"/>
          <w:lang w:val="uk-UA" w:eastAsia="uk-UA"/>
        </w:rPr>
        <w:t>.1</w:t>
      </w:r>
      <w:r w:rsidR="00FE5D98">
        <w:rPr>
          <w:rStyle w:val="214pt"/>
          <w:b w:val="0"/>
          <w:color w:val="000000"/>
          <w:lang w:val="uk-UA" w:eastAsia="uk-UA"/>
        </w:rPr>
        <w:t>2</w:t>
      </w:r>
      <w:r w:rsidRPr="00BE6F17">
        <w:rPr>
          <w:rStyle w:val="214pt"/>
          <w:b w:val="0"/>
          <w:color w:val="000000"/>
          <w:lang w:val="uk-UA" w:eastAsia="uk-UA"/>
        </w:rPr>
        <w:t>.201</w:t>
      </w:r>
      <w:r w:rsidR="00FE5D98">
        <w:rPr>
          <w:rStyle w:val="214pt"/>
          <w:b w:val="0"/>
          <w:color w:val="000000"/>
          <w:lang w:val="uk-UA" w:eastAsia="uk-UA"/>
        </w:rPr>
        <w:t>7</w:t>
      </w:r>
      <w:r w:rsidRPr="00BE6F17">
        <w:rPr>
          <w:rStyle w:val="214pt"/>
          <w:b w:val="0"/>
          <w:color w:val="000000"/>
          <w:lang w:val="uk-UA" w:eastAsia="uk-UA"/>
        </w:rPr>
        <w:t xml:space="preserve"> №</w:t>
      </w:r>
      <w:r w:rsidR="008F1324">
        <w:rPr>
          <w:rStyle w:val="214pt"/>
          <w:b w:val="0"/>
          <w:color w:val="000000"/>
          <w:lang w:val="en-US" w:eastAsia="uk-UA"/>
        </w:rPr>
        <w:t> </w:t>
      </w:r>
      <w:r w:rsidR="00B13744">
        <w:rPr>
          <w:rStyle w:val="214pt"/>
          <w:b w:val="0"/>
          <w:color w:val="000000"/>
          <w:lang w:val="uk-UA" w:eastAsia="uk-UA"/>
        </w:rPr>
        <w:t>2246-</w:t>
      </w:r>
      <w:r w:rsidRPr="00BE6F17">
        <w:rPr>
          <w:rStyle w:val="214pt"/>
          <w:b w:val="0"/>
          <w:color w:val="000000"/>
          <w:lang w:val="en-US" w:eastAsia="uk-UA"/>
        </w:rPr>
        <w:t>V</w:t>
      </w:r>
      <w:r w:rsidRPr="00BE6F17">
        <w:rPr>
          <w:rStyle w:val="214pt"/>
          <w:b w:val="0"/>
          <w:color w:val="000000"/>
          <w:lang w:val="uk-UA" w:eastAsia="uk-UA"/>
        </w:rPr>
        <w:t>ІІІ «Про Державний бюджет України на 201</w:t>
      </w:r>
      <w:r w:rsidR="005D5136">
        <w:rPr>
          <w:rStyle w:val="214pt"/>
          <w:b w:val="0"/>
          <w:color w:val="000000"/>
          <w:lang w:val="uk-UA" w:eastAsia="uk-UA"/>
        </w:rPr>
        <w:t>8</w:t>
      </w:r>
      <w:r w:rsidRPr="00BE6F17">
        <w:rPr>
          <w:rStyle w:val="214pt"/>
          <w:b w:val="0"/>
          <w:color w:val="000000"/>
          <w:lang w:val="uk-UA" w:eastAsia="uk-UA"/>
        </w:rPr>
        <w:t xml:space="preserve"> рік» в цілому по Україні за бюджетною програмою передбачено видатки у розмірі </w:t>
      </w:r>
      <w:r w:rsidR="00322C0B">
        <w:rPr>
          <w:rStyle w:val="214pt"/>
          <w:b w:val="0"/>
          <w:color w:val="000000"/>
          <w:lang w:val="uk-UA" w:eastAsia="uk-UA"/>
        </w:rPr>
        <w:t>207,5</w:t>
      </w:r>
      <w:r w:rsidRPr="00BE6F17">
        <w:rPr>
          <w:rStyle w:val="214pt"/>
          <w:b w:val="0"/>
          <w:color w:val="000000"/>
          <w:lang w:val="uk-UA" w:eastAsia="uk-UA"/>
        </w:rPr>
        <w:t xml:space="preserve"> </w:t>
      </w:r>
      <w:r>
        <w:rPr>
          <w:rStyle w:val="214pt"/>
          <w:b w:val="0"/>
          <w:color w:val="000000"/>
          <w:lang w:val="uk-UA" w:eastAsia="uk-UA"/>
        </w:rPr>
        <w:t>млн</w:t>
      </w:r>
      <w:r w:rsidRPr="00BE6F17">
        <w:rPr>
          <w:rStyle w:val="214pt"/>
          <w:b w:val="0"/>
          <w:color w:val="000000"/>
          <w:lang w:val="uk-UA" w:eastAsia="uk-UA"/>
        </w:rPr>
        <w:t xml:space="preserve"> грн.</w:t>
      </w:r>
    </w:p>
    <w:p w:rsidR="00132147" w:rsidRPr="00132147" w:rsidRDefault="00B24E88" w:rsidP="00C62E9B">
      <w:pPr>
        <w:spacing w:after="0" w:line="228"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w:t>
      </w:r>
      <w:r w:rsidR="00132147" w:rsidRPr="00132147">
        <w:rPr>
          <w:rFonts w:ascii="Times New Roman" w:eastAsia="Times New Roman" w:hAnsi="Times New Roman"/>
          <w:sz w:val="28"/>
          <w:szCs w:val="28"/>
          <w:lang w:val="uk-UA" w:eastAsia="ru-RU"/>
        </w:rPr>
        <w:t>одан</w:t>
      </w:r>
      <w:r>
        <w:rPr>
          <w:rFonts w:ascii="Times New Roman" w:eastAsia="Times New Roman" w:hAnsi="Times New Roman"/>
          <w:sz w:val="28"/>
          <w:szCs w:val="28"/>
          <w:lang w:val="uk-UA" w:eastAsia="ru-RU"/>
        </w:rPr>
        <w:t>о</w:t>
      </w:r>
      <w:r w:rsidR="00132147" w:rsidRPr="00132147">
        <w:rPr>
          <w:rFonts w:ascii="Times New Roman" w:eastAsia="Times New Roman" w:hAnsi="Times New Roman"/>
          <w:sz w:val="28"/>
          <w:szCs w:val="28"/>
          <w:lang w:val="uk-UA" w:eastAsia="ru-RU"/>
        </w:rPr>
        <w:t xml:space="preserve"> 3 заявки від обласних комунальних закладів на з</w:t>
      </w:r>
      <w:r w:rsidR="006B2D9B">
        <w:rPr>
          <w:rFonts w:ascii="Times New Roman" w:eastAsia="Times New Roman" w:hAnsi="Times New Roman"/>
          <w:sz w:val="28"/>
          <w:szCs w:val="28"/>
          <w:lang w:val="uk-UA" w:eastAsia="ru-RU"/>
        </w:rPr>
        <w:t>агальну суму – 350,</w:t>
      </w:r>
      <w:r w:rsidR="007A4203">
        <w:rPr>
          <w:rFonts w:ascii="Times New Roman" w:eastAsia="Times New Roman" w:hAnsi="Times New Roman"/>
          <w:sz w:val="28"/>
          <w:szCs w:val="28"/>
          <w:lang w:val="uk-UA" w:eastAsia="ru-RU"/>
        </w:rPr>
        <w:t>3</w:t>
      </w:r>
      <w:r w:rsidR="006B2D9B">
        <w:rPr>
          <w:rFonts w:ascii="Times New Roman" w:eastAsia="Times New Roman" w:hAnsi="Times New Roman"/>
          <w:sz w:val="28"/>
          <w:szCs w:val="28"/>
          <w:lang w:val="uk-UA" w:eastAsia="ru-RU"/>
        </w:rPr>
        <w:t xml:space="preserve"> тис. грн:</w:t>
      </w:r>
    </w:p>
    <w:p w:rsidR="00132147" w:rsidRPr="00132147" w:rsidRDefault="00132147" w:rsidP="00C62E9B">
      <w:pPr>
        <w:spacing w:after="0" w:line="228" w:lineRule="auto"/>
        <w:ind w:firstLine="567"/>
        <w:jc w:val="both"/>
        <w:rPr>
          <w:rFonts w:ascii="Times New Roman" w:eastAsia="Times New Roman" w:hAnsi="Times New Roman"/>
          <w:sz w:val="28"/>
          <w:szCs w:val="28"/>
          <w:lang w:val="uk-UA" w:eastAsia="ru-RU"/>
        </w:rPr>
      </w:pPr>
      <w:r w:rsidRPr="00132147">
        <w:rPr>
          <w:rFonts w:ascii="Times New Roman" w:eastAsia="Times New Roman" w:hAnsi="Times New Roman"/>
          <w:sz w:val="28"/>
          <w:szCs w:val="28"/>
          <w:lang w:val="uk-UA" w:eastAsia="ru-RU"/>
        </w:rPr>
        <w:t xml:space="preserve">Луганський обласний краєзнавчий музей </w:t>
      </w:r>
      <w:r w:rsidR="004F69DD">
        <w:rPr>
          <w:rFonts w:ascii="Times New Roman" w:eastAsia="Times New Roman" w:hAnsi="Times New Roman"/>
          <w:sz w:val="28"/>
          <w:szCs w:val="28"/>
          <w:lang w:val="uk-UA" w:eastAsia="ru-RU"/>
        </w:rPr>
        <w:t>–</w:t>
      </w:r>
      <w:r w:rsidRPr="00132147">
        <w:rPr>
          <w:rFonts w:ascii="Times New Roman" w:eastAsia="Times New Roman" w:hAnsi="Times New Roman"/>
          <w:sz w:val="28"/>
          <w:szCs w:val="28"/>
          <w:lang w:val="uk-UA" w:eastAsia="ru-RU"/>
        </w:rPr>
        <w:t xml:space="preserve"> 94,</w:t>
      </w:r>
      <w:r w:rsidR="007A4203">
        <w:rPr>
          <w:rFonts w:ascii="Times New Roman" w:eastAsia="Times New Roman" w:hAnsi="Times New Roman"/>
          <w:sz w:val="28"/>
          <w:szCs w:val="28"/>
          <w:lang w:val="uk-UA" w:eastAsia="ru-RU"/>
        </w:rPr>
        <w:t>4</w:t>
      </w:r>
      <w:r w:rsidRPr="00132147">
        <w:rPr>
          <w:rFonts w:ascii="Times New Roman" w:eastAsia="Times New Roman" w:hAnsi="Times New Roman"/>
          <w:sz w:val="28"/>
          <w:szCs w:val="28"/>
          <w:lang w:val="uk-UA" w:eastAsia="ru-RU"/>
        </w:rPr>
        <w:t xml:space="preserve"> тис. грн, </w:t>
      </w:r>
    </w:p>
    <w:p w:rsidR="00132147" w:rsidRPr="00132147" w:rsidRDefault="00132147" w:rsidP="00C62E9B">
      <w:pPr>
        <w:spacing w:after="0" w:line="228" w:lineRule="auto"/>
        <w:ind w:firstLine="567"/>
        <w:jc w:val="both"/>
        <w:rPr>
          <w:rFonts w:ascii="Times New Roman" w:eastAsia="Times New Roman" w:hAnsi="Times New Roman"/>
          <w:sz w:val="28"/>
          <w:szCs w:val="28"/>
          <w:lang w:val="uk-UA" w:eastAsia="ru-RU"/>
        </w:rPr>
      </w:pPr>
      <w:r w:rsidRPr="00132147">
        <w:rPr>
          <w:rFonts w:ascii="Times New Roman" w:eastAsia="Times New Roman" w:hAnsi="Times New Roman"/>
          <w:sz w:val="28"/>
          <w:szCs w:val="28"/>
          <w:lang w:val="uk-UA" w:eastAsia="ru-RU"/>
        </w:rPr>
        <w:t>Луганська обласна універсальна наукова бібліотека ім.</w:t>
      </w:r>
      <w:r w:rsidR="00412401">
        <w:rPr>
          <w:rFonts w:ascii="Times New Roman" w:eastAsia="Times New Roman" w:hAnsi="Times New Roman"/>
          <w:sz w:val="28"/>
          <w:szCs w:val="28"/>
          <w:lang w:val="uk-UA" w:eastAsia="ru-RU"/>
        </w:rPr>
        <w:t xml:space="preserve"> </w:t>
      </w:r>
      <w:r w:rsidRPr="00132147">
        <w:rPr>
          <w:rFonts w:ascii="Times New Roman" w:eastAsia="Times New Roman" w:hAnsi="Times New Roman"/>
          <w:sz w:val="28"/>
          <w:szCs w:val="28"/>
          <w:lang w:val="uk-UA" w:eastAsia="ru-RU"/>
        </w:rPr>
        <w:t>О.</w:t>
      </w:r>
      <w:r w:rsidR="00412401">
        <w:rPr>
          <w:rFonts w:ascii="Times New Roman" w:eastAsia="Times New Roman" w:hAnsi="Times New Roman"/>
          <w:sz w:val="28"/>
          <w:szCs w:val="28"/>
          <w:lang w:val="uk-UA" w:eastAsia="ru-RU"/>
        </w:rPr>
        <w:t xml:space="preserve"> </w:t>
      </w:r>
      <w:r w:rsidRPr="00132147">
        <w:rPr>
          <w:rFonts w:ascii="Times New Roman" w:eastAsia="Times New Roman" w:hAnsi="Times New Roman"/>
          <w:sz w:val="28"/>
          <w:szCs w:val="28"/>
          <w:lang w:val="uk-UA" w:eastAsia="ru-RU"/>
        </w:rPr>
        <w:t>М.</w:t>
      </w:r>
      <w:r w:rsidR="00412401">
        <w:rPr>
          <w:rFonts w:ascii="Times New Roman" w:eastAsia="Times New Roman" w:hAnsi="Times New Roman"/>
          <w:sz w:val="28"/>
          <w:szCs w:val="28"/>
          <w:lang w:val="uk-UA" w:eastAsia="ru-RU"/>
        </w:rPr>
        <w:t xml:space="preserve"> </w:t>
      </w:r>
      <w:r w:rsidRPr="00132147">
        <w:rPr>
          <w:rFonts w:ascii="Times New Roman" w:eastAsia="Times New Roman" w:hAnsi="Times New Roman"/>
          <w:sz w:val="28"/>
          <w:szCs w:val="28"/>
          <w:lang w:val="uk-UA" w:eastAsia="ru-RU"/>
        </w:rPr>
        <w:t xml:space="preserve">Горького – 56,2 тис. грн. </w:t>
      </w:r>
    </w:p>
    <w:p w:rsidR="00132147" w:rsidRPr="00132147" w:rsidRDefault="00132147" w:rsidP="00C62E9B">
      <w:pPr>
        <w:spacing w:after="0" w:line="228" w:lineRule="auto"/>
        <w:ind w:firstLine="567"/>
        <w:jc w:val="both"/>
        <w:rPr>
          <w:rFonts w:ascii="Times New Roman" w:eastAsia="Times New Roman" w:hAnsi="Times New Roman"/>
          <w:sz w:val="28"/>
          <w:szCs w:val="28"/>
          <w:lang w:val="uk-UA" w:eastAsia="ru-RU"/>
        </w:rPr>
      </w:pPr>
      <w:r w:rsidRPr="00132147">
        <w:rPr>
          <w:rFonts w:ascii="Times New Roman" w:eastAsia="Times New Roman" w:hAnsi="Times New Roman"/>
          <w:sz w:val="28"/>
          <w:szCs w:val="28"/>
          <w:lang w:val="uk-UA" w:eastAsia="ru-RU"/>
        </w:rPr>
        <w:t xml:space="preserve">Луганський обласний академічний музично-драматичний театр – </w:t>
      </w:r>
      <w:r w:rsidR="002A3E0D">
        <w:rPr>
          <w:rFonts w:ascii="Times New Roman" w:eastAsia="Times New Roman" w:hAnsi="Times New Roman"/>
          <w:sz w:val="28"/>
          <w:szCs w:val="28"/>
          <w:lang w:val="uk-UA" w:eastAsia="ru-RU"/>
        </w:rPr>
        <w:br/>
      </w:r>
      <w:r w:rsidRPr="00132147">
        <w:rPr>
          <w:rFonts w:ascii="Times New Roman" w:eastAsia="Times New Roman" w:hAnsi="Times New Roman"/>
          <w:sz w:val="28"/>
          <w:szCs w:val="28"/>
          <w:lang w:val="uk-UA" w:eastAsia="ru-RU"/>
        </w:rPr>
        <w:t>199,</w:t>
      </w:r>
      <w:r w:rsidR="007A4203">
        <w:rPr>
          <w:rFonts w:ascii="Times New Roman" w:eastAsia="Times New Roman" w:hAnsi="Times New Roman"/>
          <w:sz w:val="28"/>
          <w:szCs w:val="28"/>
          <w:lang w:val="uk-UA" w:eastAsia="ru-RU"/>
        </w:rPr>
        <w:t>7</w:t>
      </w:r>
      <w:r w:rsidR="00C9508F">
        <w:rPr>
          <w:rFonts w:ascii="Times New Roman" w:eastAsia="Times New Roman" w:hAnsi="Times New Roman"/>
          <w:sz w:val="28"/>
          <w:szCs w:val="28"/>
          <w:lang w:val="uk-UA" w:eastAsia="ru-RU"/>
        </w:rPr>
        <w:t xml:space="preserve"> тис. грн.</w:t>
      </w:r>
    </w:p>
    <w:p w:rsidR="00132147" w:rsidRPr="0003118E" w:rsidRDefault="00132147" w:rsidP="00C62E9B">
      <w:pPr>
        <w:pStyle w:val="Default"/>
        <w:ind w:firstLine="567"/>
        <w:jc w:val="both"/>
        <w:rPr>
          <w:rFonts w:ascii="Times New Roman" w:eastAsia="Times New Roman" w:hAnsi="Times New Roman" w:cs="Times New Roman"/>
          <w:sz w:val="28"/>
          <w:szCs w:val="28"/>
          <w:lang w:val="uk-UA"/>
        </w:rPr>
      </w:pPr>
      <w:r w:rsidRPr="00132147">
        <w:rPr>
          <w:rFonts w:ascii="Times New Roman" w:eastAsia="Times New Roman" w:hAnsi="Times New Roman"/>
          <w:sz w:val="28"/>
          <w:szCs w:val="28"/>
          <w:lang w:val="uk-UA"/>
        </w:rPr>
        <w:t xml:space="preserve">За результатами третього етапу відбору Луганському обласному академічному музично-драматичному театру були виділені кошти на оплату видатків з проведення Всеукраїнського </w:t>
      </w:r>
      <w:r w:rsidR="00FA79DA" w:rsidRPr="00B91545">
        <w:rPr>
          <w:rFonts w:ascii="Times New Roman" w:hAnsi="Times New Roman" w:cs="Times New Roman"/>
          <w:sz w:val="28"/>
          <w:szCs w:val="28"/>
          <w:lang w:val="uk-UA"/>
        </w:rPr>
        <w:t>фестивалю</w:t>
      </w:r>
      <w:r w:rsidR="00FA79DA">
        <w:rPr>
          <w:rFonts w:ascii="Times New Roman" w:hAnsi="Times New Roman" w:cs="Times New Roman"/>
          <w:sz w:val="28"/>
          <w:szCs w:val="28"/>
          <w:lang w:val="uk-UA"/>
        </w:rPr>
        <w:t xml:space="preserve"> </w:t>
      </w:r>
      <w:r w:rsidR="00FA79DA" w:rsidRPr="00FA79DA">
        <w:rPr>
          <w:rFonts w:ascii="Times New Roman" w:hAnsi="Times New Roman" w:cs="Times New Roman"/>
          <w:sz w:val="28"/>
          <w:szCs w:val="28"/>
        </w:rPr>
        <w:t xml:space="preserve">театрального </w:t>
      </w:r>
      <w:r w:rsidR="00FA79DA" w:rsidRPr="00B91545">
        <w:rPr>
          <w:rFonts w:ascii="Times New Roman" w:hAnsi="Times New Roman" w:cs="Times New Roman"/>
          <w:sz w:val="28"/>
          <w:szCs w:val="28"/>
          <w:lang w:val="uk-UA"/>
        </w:rPr>
        <w:t xml:space="preserve">мистецтва </w:t>
      </w:r>
      <w:r w:rsidR="005E16B9">
        <w:rPr>
          <w:rFonts w:ascii="Times New Roman" w:hAnsi="Times New Roman" w:cs="Times New Roman"/>
          <w:sz w:val="28"/>
          <w:szCs w:val="28"/>
        </w:rPr>
        <w:t>«</w:t>
      </w:r>
      <w:proofErr w:type="spellStart"/>
      <w:r w:rsidR="00FA79DA" w:rsidRPr="00FA79DA">
        <w:rPr>
          <w:rFonts w:ascii="Times New Roman" w:hAnsi="Times New Roman" w:cs="Times New Roman"/>
          <w:sz w:val="28"/>
          <w:szCs w:val="28"/>
        </w:rPr>
        <w:t>Світогляд</w:t>
      </w:r>
      <w:proofErr w:type="spellEnd"/>
      <w:r w:rsidR="005E16B9">
        <w:rPr>
          <w:rFonts w:ascii="Times New Roman" w:hAnsi="Times New Roman" w:cs="Times New Roman"/>
          <w:sz w:val="28"/>
          <w:szCs w:val="28"/>
          <w:lang w:val="uk-UA"/>
        </w:rPr>
        <w:t>»</w:t>
      </w:r>
      <w:r w:rsidR="00B91545">
        <w:rPr>
          <w:rFonts w:ascii="Times New Roman" w:hAnsi="Times New Roman" w:cs="Times New Roman"/>
          <w:sz w:val="28"/>
          <w:szCs w:val="28"/>
          <w:lang w:val="uk-UA"/>
        </w:rPr>
        <w:t xml:space="preserve"> </w:t>
      </w:r>
      <w:r w:rsidRPr="00132147">
        <w:rPr>
          <w:rFonts w:ascii="Times New Roman" w:eastAsia="Times New Roman" w:hAnsi="Times New Roman"/>
          <w:sz w:val="28"/>
          <w:szCs w:val="28"/>
          <w:lang w:val="uk-UA"/>
        </w:rPr>
        <w:t>в сумі 194,</w:t>
      </w:r>
      <w:r w:rsidR="007A4203">
        <w:rPr>
          <w:rFonts w:ascii="Times New Roman" w:eastAsia="Times New Roman" w:hAnsi="Times New Roman"/>
          <w:sz w:val="28"/>
          <w:szCs w:val="28"/>
          <w:lang w:val="uk-UA"/>
        </w:rPr>
        <w:t>7</w:t>
      </w:r>
      <w:r w:rsidRPr="00132147">
        <w:rPr>
          <w:rFonts w:ascii="Times New Roman" w:eastAsia="Times New Roman" w:hAnsi="Times New Roman"/>
          <w:sz w:val="28"/>
          <w:szCs w:val="28"/>
          <w:lang w:val="uk-UA"/>
        </w:rPr>
        <w:t xml:space="preserve"> тис.</w:t>
      </w:r>
      <w:r w:rsidR="00412401">
        <w:rPr>
          <w:rFonts w:ascii="Times New Roman" w:eastAsia="Times New Roman" w:hAnsi="Times New Roman"/>
          <w:sz w:val="28"/>
          <w:szCs w:val="28"/>
          <w:lang w:val="uk-UA"/>
        </w:rPr>
        <w:t xml:space="preserve"> </w:t>
      </w:r>
      <w:r w:rsidRPr="00132147">
        <w:rPr>
          <w:rFonts w:ascii="Times New Roman" w:eastAsia="Times New Roman" w:hAnsi="Times New Roman"/>
          <w:sz w:val="28"/>
          <w:szCs w:val="28"/>
          <w:lang w:val="uk-UA"/>
        </w:rPr>
        <w:t xml:space="preserve">грн, </w:t>
      </w:r>
      <w:r w:rsidR="00412401">
        <w:rPr>
          <w:rFonts w:ascii="Times New Roman" w:eastAsia="Times New Roman" w:hAnsi="Times New Roman"/>
          <w:sz w:val="28"/>
          <w:szCs w:val="28"/>
          <w:lang w:val="uk-UA"/>
        </w:rPr>
        <w:t xml:space="preserve">кошти </w:t>
      </w:r>
      <w:r w:rsidR="006865D7" w:rsidRPr="00132147">
        <w:rPr>
          <w:rFonts w:ascii="Times New Roman" w:eastAsia="Times New Roman" w:hAnsi="Times New Roman"/>
          <w:sz w:val="28"/>
          <w:szCs w:val="28"/>
          <w:lang w:val="uk-UA"/>
        </w:rPr>
        <w:t>викор</w:t>
      </w:r>
      <w:r w:rsidR="006865D7">
        <w:rPr>
          <w:rFonts w:ascii="Times New Roman" w:eastAsia="Times New Roman" w:hAnsi="Times New Roman"/>
          <w:sz w:val="28"/>
          <w:szCs w:val="28"/>
          <w:lang w:val="uk-UA"/>
        </w:rPr>
        <w:t xml:space="preserve">истані </w:t>
      </w:r>
      <w:r w:rsidR="00412401">
        <w:rPr>
          <w:rFonts w:ascii="Times New Roman" w:eastAsia="Times New Roman" w:hAnsi="Times New Roman"/>
          <w:sz w:val="28"/>
          <w:szCs w:val="28"/>
          <w:lang w:val="uk-UA"/>
        </w:rPr>
        <w:t xml:space="preserve">в сумі 149,1 тис. </w:t>
      </w:r>
      <w:r w:rsidRPr="00132147">
        <w:rPr>
          <w:rFonts w:ascii="Times New Roman" w:eastAsia="Times New Roman" w:hAnsi="Times New Roman"/>
          <w:sz w:val="28"/>
          <w:szCs w:val="28"/>
          <w:lang w:val="uk-UA"/>
        </w:rPr>
        <w:t>грн.</w:t>
      </w:r>
      <w:r w:rsidRPr="0003118E">
        <w:rPr>
          <w:rFonts w:ascii="Times New Roman" w:eastAsia="Times New Roman" w:hAnsi="Times New Roman" w:cs="Times New Roman"/>
          <w:sz w:val="28"/>
          <w:szCs w:val="28"/>
          <w:lang w:val="uk-UA"/>
        </w:rPr>
        <w:t xml:space="preserve"> </w:t>
      </w:r>
    </w:p>
    <w:p w:rsidR="00671FF9" w:rsidRPr="0003118E" w:rsidRDefault="00671FF9" w:rsidP="00C62E9B">
      <w:pPr>
        <w:tabs>
          <w:tab w:val="left" w:pos="4536"/>
        </w:tabs>
        <w:spacing w:after="0" w:line="240" w:lineRule="auto"/>
        <w:ind w:firstLine="567"/>
        <w:jc w:val="both"/>
        <w:rPr>
          <w:rFonts w:ascii="Times New Roman" w:eastAsia="Times New Roman" w:hAnsi="Times New Roman"/>
          <w:color w:val="000000"/>
          <w:sz w:val="28"/>
          <w:szCs w:val="28"/>
          <w:lang w:val="uk-UA" w:eastAsia="ru-RU"/>
        </w:rPr>
      </w:pPr>
    </w:p>
    <w:p w:rsidR="00520809" w:rsidRDefault="009A266C" w:rsidP="00C62E9B">
      <w:pPr>
        <w:spacing w:after="0" w:line="240" w:lineRule="auto"/>
        <w:ind w:firstLine="567"/>
        <w:jc w:val="both"/>
        <w:rPr>
          <w:rFonts w:ascii="Times New Roman" w:eastAsia="Times New Roman" w:hAnsi="Times New Roman"/>
          <w:b/>
          <w:sz w:val="28"/>
          <w:szCs w:val="28"/>
          <w:lang w:val="uk-UA" w:eastAsia="ru-RU"/>
        </w:rPr>
      </w:pPr>
      <w:r w:rsidRPr="006B720C">
        <w:rPr>
          <w:rStyle w:val="214pt"/>
          <w:color w:val="000000"/>
          <w:lang w:val="uk-UA" w:eastAsia="uk-UA"/>
        </w:rPr>
        <w:t>Бюджетна програма</w:t>
      </w:r>
      <w:r w:rsidR="00520809" w:rsidRPr="00520809">
        <w:rPr>
          <w:rFonts w:ascii="Times New Roman" w:eastAsia="Times New Roman" w:hAnsi="Times New Roman"/>
          <w:b/>
          <w:sz w:val="28"/>
          <w:szCs w:val="28"/>
          <w:lang w:val="uk-UA" w:eastAsia="ru-RU"/>
        </w:rPr>
        <w:t xml:space="preserve"> </w:t>
      </w:r>
      <w:r w:rsidR="00EB53D5">
        <w:rPr>
          <w:rFonts w:ascii="Times New Roman" w:eastAsia="Times New Roman" w:hAnsi="Times New Roman"/>
          <w:b/>
          <w:sz w:val="28"/>
          <w:szCs w:val="28"/>
          <w:lang w:val="uk-UA" w:eastAsia="ru-RU"/>
        </w:rPr>
        <w:t>«</w:t>
      </w:r>
      <w:r w:rsidR="00520809" w:rsidRPr="00520809">
        <w:rPr>
          <w:rFonts w:ascii="Times New Roman" w:eastAsia="Times New Roman" w:hAnsi="Times New Roman"/>
          <w:b/>
          <w:sz w:val="28"/>
          <w:szCs w:val="28"/>
          <w:lang w:val="uk-UA" w:eastAsia="ru-RU"/>
        </w:rPr>
        <w:t>Загальнодержавні заходи у сферах культури та мистецтв, охорони культурної спадщини, вивезення, ввезення і повернення культурних цінностей, державної мовної політики, міжнаціональних відносин, релігії та захисту прав національних меншин</w:t>
      </w:r>
      <w:r w:rsidR="00EB53D5">
        <w:rPr>
          <w:rFonts w:ascii="Times New Roman" w:eastAsia="Times New Roman" w:hAnsi="Times New Roman"/>
          <w:b/>
          <w:sz w:val="28"/>
          <w:szCs w:val="28"/>
          <w:lang w:val="uk-UA" w:eastAsia="ru-RU"/>
        </w:rPr>
        <w:t>»</w:t>
      </w:r>
      <w:r w:rsidR="00520809" w:rsidRPr="00520809">
        <w:rPr>
          <w:rFonts w:ascii="Times New Roman" w:eastAsia="Times New Roman" w:hAnsi="Times New Roman"/>
          <w:b/>
          <w:sz w:val="28"/>
          <w:szCs w:val="28"/>
          <w:lang w:val="uk-UA" w:eastAsia="ru-RU"/>
        </w:rPr>
        <w:t xml:space="preserve"> </w:t>
      </w:r>
      <w:r w:rsidR="00167313">
        <w:rPr>
          <w:rFonts w:ascii="Times New Roman" w:eastAsia="Times New Roman" w:hAnsi="Times New Roman"/>
          <w:b/>
          <w:sz w:val="28"/>
          <w:szCs w:val="28"/>
          <w:lang w:val="uk-UA" w:eastAsia="ru-RU"/>
        </w:rPr>
        <w:t xml:space="preserve">(КПКВК </w:t>
      </w:r>
      <w:r w:rsidR="00167313" w:rsidRPr="00520809">
        <w:rPr>
          <w:rFonts w:ascii="Times New Roman" w:eastAsia="Times New Roman" w:hAnsi="Times New Roman"/>
          <w:b/>
          <w:sz w:val="28"/>
          <w:szCs w:val="28"/>
          <w:lang w:val="uk-UA" w:eastAsia="ru-RU"/>
        </w:rPr>
        <w:t>1801170</w:t>
      </w:r>
      <w:r w:rsidR="00167313">
        <w:rPr>
          <w:rFonts w:ascii="Times New Roman" w:eastAsia="Times New Roman" w:hAnsi="Times New Roman"/>
          <w:b/>
          <w:sz w:val="28"/>
          <w:szCs w:val="28"/>
          <w:lang w:val="uk-UA" w:eastAsia="ru-RU"/>
        </w:rPr>
        <w:t>).</w:t>
      </w:r>
    </w:p>
    <w:p w:rsidR="00CA6254" w:rsidRPr="006076E6" w:rsidRDefault="00CA6254" w:rsidP="00CA6254">
      <w:pPr>
        <w:pStyle w:val="ad"/>
        <w:shd w:val="clear" w:color="auto" w:fill="FFFFFF"/>
        <w:spacing w:before="0" w:beforeAutospacing="0" w:after="0" w:afterAutospacing="0"/>
        <w:ind w:firstLine="567"/>
        <w:contextualSpacing/>
        <w:jc w:val="both"/>
        <w:rPr>
          <w:rStyle w:val="ae"/>
          <w:b w:val="0"/>
          <w:sz w:val="28"/>
          <w:szCs w:val="28"/>
          <w:lang w:val="uk-UA"/>
        </w:rPr>
      </w:pPr>
      <w:r w:rsidRPr="0016039D">
        <w:rPr>
          <w:rStyle w:val="214pt"/>
          <w:b w:val="0"/>
          <w:color w:val="000000"/>
          <w:lang w:val="uk-UA" w:eastAsia="uk-UA"/>
        </w:rPr>
        <w:t xml:space="preserve">Законом України від </w:t>
      </w:r>
      <w:r w:rsidR="00B13744">
        <w:rPr>
          <w:rStyle w:val="214pt"/>
          <w:b w:val="0"/>
          <w:color w:val="000000"/>
          <w:lang w:val="uk-UA" w:eastAsia="uk-UA"/>
        </w:rPr>
        <w:t>07</w:t>
      </w:r>
      <w:r w:rsidRPr="0016039D">
        <w:rPr>
          <w:rStyle w:val="214pt"/>
          <w:b w:val="0"/>
          <w:color w:val="000000"/>
          <w:lang w:val="uk-UA" w:eastAsia="uk-UA"/>
        </w:rPr>
        <w:t>.1</w:t>
      </w:r>
      <w:r w:rsidR="00B13744">
        <w:rPr>
          <w:rStyle w:val="214pt"/>
          <w:b w:val="0"/>
          <w:color w:val="000000"/>
          <w:lang w:val="uk-UA" w:eastAsia="uk-UA"/>
        </w:rPr>
        <w:t>2</w:t>
      </w:r>
      <w:r w:rsidRPr="0016039D">
        <w:rPr>
          <w:rStyle w:val="214pt"/>
          <w:b w:val="0"/>
          <w:color w:val="000000"/>
          <w:lang w:val="uk-UA" w:eastAsia="uk-UA"/>
        </w:rPr>
        <w:t>.201</w:t>
      </w:r>
      <w:r w:rsidR="00B13744">
        <w:rPr>
          <w:rStyle w:val="214pt"/>
          <w:b w:val="0"/>
          <w:color w:val="000000"/>
          <w:lang w:val="uk-UA" w:eastAsia="uk-UA"/>
        </w:rPr>
        <w:t>7</w:t>
      </w:r>
      <w:r w:rsidRPr="0016039D">
        <w:rPr>
          <w:rStyle w:val="214pt"/>
          <w:b w:val="0"/>
          <w:color w:val="000000"/>
          <w:lang w:val="uk-UA" w:eastAsia="uk-UA"/>
        </w:rPr>
        <w:t xml:space="preserve"> №</w:t>
      </w:r>
      <w:r w:rsidR="0049107D">
        <w:rPr>
          <w:rStyle w:val="214pt"/>
          <w:b w:val="0"/>
          <w:color w:val="000000"/>
          <w:lang w:val="en-US" w:eastAsia="uk-UA"/>
        </w:rPr>
        <w:t> </w:t>
      </w:r>
      <w:r w:rsidR="00B13744">
        <w:rPr>
          <w:rStyle w:val="214pt"/>
          <w:b w:val="0"/>
          <w:color w:val="000000"/>
          <w:lang w:val="uk-UA" w:eastAsia="uk-UA"/>
        </w:rPr>
        <w:t>2246-</w:t>
      </w:r>
      <w:r w:rsidRPr="0016039D">
        <w:rPr>
          <w:rStyle w:val="214pt"/>
          <w:b w:val="0"/>
          <w:color w:val="000000"/>
          <w:lang w:val="en-US" w:eastAsia="uk-UA"/>
        </w:rPr>
        <w:t>V</w:t>
      </w:r>
      <w:r w:rsidRPr="0016039D">
        <w:rPr>
          <w:rStyle w:val="214pt"/>
          <w:b w:val="0"/>
          <w:color w:val="000000"/>
          <w:lang w:val="uk-UA" w:eastAsia="uk-UA"/>
        </w:rPr>
        <w:t>ІІІ «Про Державний бюджет України на 201</w:t>
      </w:r>
      <w:r w:rsidR="00470860">
        <w:rPr>
          <w:rStyle w:val="214pt"/>
          <w:b w:val="0"/>
          <w:color w:val="000000"/>
          <w:lang w:val="uk-UA" w:eastAsia="uk-UA"/>
        </w:rPr>
        <w:t>8</w:t>
      </w:r>
      <w:r w:rsidRPr="0016039D">
        <w:rPr>
          <w:rStyle w:val="214pt"/>
          <w:b w:val="0"/>
          <w:color w:val="000000"/>
          <w:lang w:val="uk-UA" w:eastAsia="uk-UA"/>
        </w:rPr>
        <w:t xml:space="preserve"> рік» в цілому по Україні за бюджетною програмою передбачено видатки у розмірі </w:t>
      </w:r>
      <w:r w:rsidR="0016039D" w:rsidRPr="0016039D">
        <w:rPr>
          <w:rStyle w:val="214pt"/>
          <w:b w:val="0"/>
          <w:color w:val="000000"/>
          <w:lang w:val="uk-UA" w:eastAsia="uk-UA"/>
        </w:rPr>
        <w:t>266,0</w:t>
      </w:r>
      <w:r w:rsidR="0016039D">
        <w:rPr>
          <w:rStyle w:val="214pt"/>
          <w:b w:val="0"/>
          <w:color w:val="000000"/>
          <w:lang w:val="uk-UA" w:eastAsia="uk-UA"/>
        </w:rPr>
        <w:t xml:space="preserve"> </w:t>
      </w:r>
      <w:r w:rsidR="007A0C31">
        <w:rPr>
          <w:rStyle w:val="214pt"/>
          <w:b w:val="0"/>
          <w:color w:val="000000"/>
          <w:lang w:val="uk-UA" w:eastAsia="uk-UA"/>
        </w:rPr>
        <w:t xml:space="preserve">млн </w:t>
      </w:r>
      <w:r w:rsidR="0016039D">
        <w:rPr>
          <w:rStyle w:val="214pt"/>
          <w:b w:val="0"/>
          <w:color w:val="000000"/>
          <w:lang w:val="uk-UA" w:eastAsia="uk-UA"/>
        </w:rPr>
        <w:t>грн.</w:t>
      </w:r>
    </w:p>
    <w:p w:rsidR="00520809" w:rsidRPr="00520809" w:rsidRDefault="00520809" w:rsidP="00CA6254">
      <w:pPr>
        <w:spacing w:after="0" w:line="240" w:lineRule="auto"/>
        <w:ind w:firstLine="567"/>
        <w:jc w:val="both"/>
        <w:rPr>
          <w:rFonts w:ascii="Times New Roman" w:eastAsia="Times New Roman" w:hAnsi="Times New Roman"/>
          <w:sz w:val="28"/>
          <w:szCs w:val="28"/>
          <w:lang w:val="uk-UA" w:eastAsia="ru-RU"/>
        </w:rPr>
      </w:pPr>
      <w:r w:rsidRPr="00520809">
        <w:rPr>
          <w:rFonts w:ascii="Times New Roman" w:eastAsia="Times New Roman" w:hAnsi="Times New Roman"/>
          <w:sz w:val="28"/>
          <w:szCs w:val="28"/>
          <w:lang w:val="uk-UA" w:eastAsia="ru-RU"/>
        </w:rPr>
        <w:t>За рахунок коштів державного бюджету Міністерством культури України протягом 2018 року були проведені культурологічні заходи:</w:t>
      </w:r>
    </w:p>
    <w:p w:rsidR="000F6068" w:rsidRDefault="00520809" w:rsidP="00C62E9B">
      <w:pPr>
        <w:spacing w:after="0" w:line="240" w:lineRule="auto"/>
        <w:ind w:firstLine="567"/>
        <w:jc w:val="both"/>
        <w:rPr>
          <w:rFonts w:ascii="Times New Roman" w:hAnsi="Times New Roman"/>
          <w:sz w:val="28"/>
          <w:szCs w:val="28"/>
          <w:lang w:val="uk-UA" w:eastAsia="ru-RU"/>
        </w:rPr>
      </w:pPr>
      <w:r w:rsidRPr="00520809">
        <w:rPr>
          <w:rFonts w:ascii="Times New Roman" w:eastAsia="Times New Roman" w:hAnsi="Times New Roman"/>
          <w:sz w:val="28"/>
          <w:szCs w:val="28"/>
          <w:lang w:val="uk-UA" w:eastAsia="ru-RU"/>
        </w:rPr>
        <w:t xml:space="preserve">09-10 березня </w:t>
      </w:r>
      <w:r w:rsidR="0012337B">
        <w:rPr>
          <w:rFonts w:ascii="Times New Roman" w:eastAsia="Times New Roman" w:hAnsi="Times New Roman"/>
          <w:sz w:val="28"/>
          <w:szCs w:val="28"/>
          <w:lang w:val="uk-UA" w:eastAsia="ru-RU"/>
        </w:rPr>
        <w:t>2018 року</w:t>
      </w:r>
      <w:r w:rsidRPr="00520809">
        <w:rPr>
          <w:rFonts w:ascii="Times New Roman" w:eastAsia="Times New Roman" w:hAnsi="Times New Roman"/>
          <w:sz w:val="28"/>
          <w:szCs w:val="28"/>
          <w:lang w:val="uk-UA" w:eastAsia="ru-RU"/>
        </w:rPr>
        <w:t xml:space="preserve"> у Луганській області </w:t>
      </w:r>
      <w:r w:rsidRPr="00520809">
        <w:rPr>
          <w:rFonts w:ascii="Times New Roman" w:hAnsi="Times New Roman"/>
          <w:sz w:val="28"/>
          <w:szCs w:val="28"/>
          <w:lang w:val="uk-UA" w:eastAsia="ru-RU"/>
        </w:rPr>
        <w:t xml:space="preserve">відбулась низка культурно-мистецьких акцій «Шевченківські дні». Основна частина урочистих заходів пройшла у селі </w:t>
      </w:r>
      <w:proofErr w:type="spellStart"/>
      <w:r w:rsidRPr="00520809">
        <w:rPr>
          <w:rFonts w:ascii="Times New Roman" w:hAnsi="Times New Roman"/>
          <w:sz w:val="28"/>
          <w:szCs w:val="28"/>
          <w:lang w:val="uk-UA" w:eastAsia="ru-RU"/>
        </w:rPr>
        <w:t>Свистунівка</w:t>
      </w:r>
      <w:proofErr w:type="spellEnd"/>
      <w:r w:rsidRPr="00520809">
        <w:rPr>
          <w:rFonts w:ascii="Times New Roman" w:hAnsi="Times New Roman"/>
          <w:sz w:val="28"/>
          <w:szCs w:val="28"/>
          <w:lang w:val="uk-UA" w:eastAsia="ru-RU"/>
        </w:rPr>
        <w:t xml:space="preserve"> </w:t>
      </w:r>
      <w:proofErr w:type="spellStart"/>
      <w:r w:rsidRPr="00520809">
        <w:rPr>
          <w:rFonts w:ascii="Times New Roman" w:hAnsi="Times New Roman"/>
          <w:sz w:val="28"/>
          <w:szCs w:val="28"/>
          <w:lang w:val="uk-UA" w:eastAsia="ru-RU"/>
        </w:rPr>
        <w:t>Сватівського</w:t>
      </w:r>
      <w:proofErr w:type="spellEnd"/>
      <w:r w:rsidRPr="00520809">
        <w:rPr>
          <w:rFonts w:ascii="Times New Roman" w:hAnsi="Times New Roman"/>
          <w:sz w:val="28"/>
          <w:szCs w:val="28"/>
          <w:lang w:val="uk-UA" w:eastAsia="ru-RU"/>
        </w:rPr>
        <w:t xml:space="preserve"> району. Творчою командою проекту було передано українські книги до бібліотек селищ </w:t>
      </w:r>
      <w:proofErr w:type="spellStart"/>
      <w:r w:rsidRPr="00520809">
        <w:rPr>
          <w:rFonts w:ascii="Times New Roman" w:hAnsi="Times New Roman"/>
          <w:sz w:val="28"/>
          <w:szCs w:val="28"/>
          <w:lang w:val="uk-UA" w:eastAsia="ru-RU"/>
        </w:rPr>
        <w:t>Свистунівка</w:t>
      </w:r>
      <w:proofErr w:type="spellEnd"/>
      <w:r w:rsidRPr="00520809">
        <w:rPr>
          <w:rFonts w:ascii="Times New Roman" w:hAnsi="Times New Roman"/>
          <w:sz w:val="28"/>
          <w:szCs w:val="28"/>
          <w:lang w:val="uk-UA" w:eastAsia="ru-RU"/>
        </w:rPr>
        <w:t xml:space="preserve"> і </w:t>
      </w:r>
      <w:proofErr w:type="spellStart"/>
      <w:r w:rsidRPr="00520809">
        <w:rPr>
          <w:rFonts w:ascii="Times New Roman" w:hAnsi="Times New Roman"/>
          <w:sz w:val="28"/>
          <w:szCs w:val="28"/>
          <w:lang w:val="uk-UA" w:eastAsia="ru-RU"/>
        </w:rPr>
        <w:t>Коломийчиха</w:t>
      </w:r>
      <w:proofErr w:type="spellEnd"/>
      <w:r w:rsidRPr="00520809">
        <w:rPr>
          <w:rFonts w:ascii="Times New Roman" w:hAnsi="Times New Roman"/>
          <w:sz w:val="28"/>
          <w:szCs w:val="28"/>
          <w:lang w:val="uk-UA" w:eastAsia="ru-RU"/>
        </w:rPr>
        <w:t>.</w:t>
      </w:r>
    </w:p>
    <w:p w:rsidR="00520809" w:rsidRPr="00520809" w:rsidRDefault="00520809" w:rsidP="00C62E9B">
      <w:pPr>
        <w:spacing w:after="0" w:line="240" w:lineRule="auto"/>
        <w:ind w:firstLine="567"/>
        <w:jc w:val="both"/>
        <w:rPr>
          <w:rFonts w:ascii="Times New Roman" w:hAnsi="Times New Roman"/>
          <w:sz w:val="28"/>
          <w:szCs w:val="28"/>
          <w:lang w:val="uk-UA" w:eastAsia="ru-RU"/>
        </w:rPr>
      </w:pPr>
      <w:r w:rsidRPr="00520809">
        <w:rPr>
          <w:rFonts w:ascii="Times New Roman" w:hAnsi="Times New Roman"/>
          <w:sz w:val="28"/>
          <w:szCs w:val="28"/>
          <w:lang w:val="uk-UA" w:eastAsia="ru-RU"/>
        </w:rPr>
        <w:t>02-04</w:t>
      </w:r>
      <w:r w:rsidR="006B720C">
        <w:rPr>
          <w:rFonts w:ascii="Times New Roman" w:hAnsi="Times New Roman"/>
          <w:sz w:val="28"/>
          <w:szCs w:val="28"/>
          <w:lang w:val="uk-UA" w:eastAsia="ru-RU"/>
        </w:rPr>
        <w:t xml:space="preserve"> вересня</w:t>
      </w:r>
      <w:r w:rsidRPr="00520809">
        <w:rPr>
          <w:rFonts w:ascii="Times New Roman" w:hAnsi="Times New Roman"/>
          <w:sz w:val="28"/>
          <w:szCs w:val="28"/>
          <w:lang w:val="uk-UA" w:eastAsia="ru-RU"/>
        </w:rPr>
        <w:t xml:space="preserve"> </w:t>
      </w:r>
      <w:r w:rsidR="0012337B">
        <w:rPr>
          <w:rFonts w:ascii="Times New Roman" w:hAnsi="Times New Roman"/>
          <w:sz w:val="28"/>
          <w:szCs w:val="28"/>
          <w:lang w:val="uk-UA" w:eastAsia="ru-RU"/>
        </w:rPr>
        <w:t>2018 року</w:t>
      </w:r>
      <w:r w:rsidR="0040677E">
        <w:rPr>
          <w:rFonts w:ascii="Times New Roman" w:hAnsi="Times New Roman"/>
          <w:sz w:val="28"/>
          <w:szCs w:val="28"/>
          <w:lang w:val="uk-UA" w:eastAsia="ru-RU"/>
        </w:rPr>
        <w:t xml:space="preserve"> </w:t>
      </w:r>
      <w:r w:rsidRPr="00520809">
        <w:rPr>
          <w:rFonts w:ascii="Times New Roman" w:hAnsi="Times New Roman"/>
          <w:sz w:val="28"/>
          <w:szCs w:val="28"/>
          <w:lang w:val="uk-UA" w:eastAsia="ru-RU"/>
        </w:rPr>
        <w:t>у м. Сєвєродонецьку та інших населених пунктах області відбулась низка заходів за темою «Дитяча книга в Україні: досягнення, реалії та перспективи». Відбулись зустрічі письменників, видавців, художників-ілюстраторів, бібліотекарів з громадс</w:t>
      </w:r>
      <w:r w:rsidR="0040677E">
        <w:rPr>
          <w:rFonts w:ascii="Times New Roman" w:hAnsi="Times New Roman"/>
          <w:sz w:val="28"/>
          <w:szCs w:val="28"/>
          <w:lang w:val="uk-UA" w:eastAsia="ru-RU"/>
        </w:rPr>
        <w:t>ь</w:t>
      </w:r>
      <w:r w:rsidRPr="00520809">
        <w:rPr>
          <w:rFonts w:ascii="Times New Roman" w:hAnsi="Times New Roman"/>
          <w:sz w:val="28"/>
          <w:szCs w:val="28"/>
          <w:lang w:val="uk-UA" w:eastAsia="ru-RU"/>
        </w:rPr>
        <w:t>кістю, проведено книжковий ярмарок, круглий стіл. Ці заходи відбу</w:t>
      </w:r>
      <w:r w:rsidR="006B720C">
        <w:rPr>
          <w:rFonts w:ascii="Times New Roman" w:hAnsi="Times New Roman"/>
          <w:sz w:val="28"/>
          <w:szCs w:val="28"/>
          <w:lang w:val="uk-UA" w:eastAsia="ru-RU"/>
        </w:rPr>
        <w:t>ли</w:t>
      </w:r>
      <w:r w:rsidRPr="00520809">
        <w:rPr>
          <w:rFonts w:ascii="Times New Roman" w:hAnsi="Times New Roman"/>
          <w:sz w:val="28"/>
          <w:szCs w:val="28"/>
          <w:lang w:val="uk-UA" w:eastAsia="ru-RU"/>
        </w:rPr>
        <w:t>ся за участю працівників бібліотек області.</w:t>
      </w:r>
    </w:p>
    <w:p w:rsidR="00520809" w:rsidRPr="00520809" w:rsidRDefault="00520809" w:rsidP="00C62E9B">
      <w:pPr>
        <w:spacing w:after="0" w:line="240" w:lineRule="auto"/>
        <w:ind w:firstLine="567"/>
        <w:jc w:val="both"/>
        <w:rPr>
          <w:rFonts w:ascii="Times New Roman" w:hAnsi="Times New Roman"/>
          <w:sz w:val="28"/>
          <w:szCs w:val="28"/>
          <w:lang w:val="uk-UA" w:eastAsia="ru-RU"/>
        </w:rPr>
      </w:pPr>
      <w:r w:rsidRPr="00520809">
        <w:rPr>
          <w:rFonts w:ascii="Times New Roman" w:hAnsi="Times New Roman"/>
          <w:sz w:val="28"/>
          <w:szCs w:val="28"/>
          <w:lang w:val="uk-UA" w:eastAsia="ru-RU"/>
        </w:rPr>
        <w:t>Протягом року творчі колективи та виконавці України брали участь в обласних заходах (фестиваль «Луганщина – це Україна!», заходи до Дня незалежності України, святкові концертні програми, присвячені фольклорному святу Колодія (Масниця), під час якого було встановлено рекорд України із ліплення вареників). Участь колективів оплачувалась Міністерством культу</w:t>
      </w:r>
      <w:r w:rsidR="00F40D15">
        <w:rPr>
          <w:rFonts w:ascii="Times New Roman" w:hAnsi="Times New Roman"/>
          <w:sz w:val="28"/>
          <w:szCs w:val="28"/>
          <w:lang w:val="uk-UA" w:eastAsia="ru-RU"/>
        </w:rPr>
        <w:t>р</w:t>
      </w:r>
      <w:r w:rsidRPr="00520809">
        <w:rPr>
          <w:rFonts w:ascii="Times New Roman" w:hAnsi="Times New Roman"/>
          <w:sz w:val="28"/>
          <w:szCs w:val="28"/>
          <w:lang w:val="uk-UA" w:eastAsia="ru-RU"/>
        </w:rPr>
        <w:t xml:space="preserve">и України. </w:t>
      </w:r>
    </w:p>
    <w:p w:rsidR="00520809" w:rsidRDefault="00520809" w:rsidP="00C62E9B">
      <w:pPr>
        <w:spacing w:after="0" w:line="240" w:lineRule="auto"/>
        <w:ind w:firstLine="567"/>
        <w:jc w:val="both"/>
        <w:rPr>
          <w:rFonts w:ascii="Times New Roman" w:hAnsi="Times New Roman"/>
          <w:sz w:val="28"/>
          <w:szCs w:val="28"/>
          <w:lang w:val="uk-UA" w:eastAsia="ru-RU"/>
        </w:rPr>
      </w:pPr>
      <w:r w:rsidRPr="00520809">
        <w:rPr>
          <w:rFonts w:ascii="Times New Roman" w:hAnsi="Times New Roman"/>
          <w:sz w:val="28"/>
          <w:szCs w:val="28"/>
          <w:lang w:val="uk-UA" w:eastAsia="ru-RU"/>
        </w:rPr>
        <w:t xml:space="preserve">Були безоплатно надані приміщення у Національному університеті імені Тараса Шевченка та Національному музеї літератури (м. Київ) для розміщення </w:t>
      </w:r>
      <w:r w:rsidRPr="00520809">
        <w:rPr>
          <w:rFonts w:ascii="Times New Roman" w:hAnsi="Times New Roman"/>
          <w:sz w:val="28"/>
          <w:szCs w:val="28"/>
          <w:lang w:val="uk-UA" w:eastAsia="ru-RU"/>
        </w:rPr>
        <w:lastRenderedPageBreak/>
        <w:t>виставки екслібрисів художника-графіка Бориса Рома</w:t>
      </w:r>
      <w:r w:rsidR="001071EF">
        <w:rPr>
          <w:rFonts w:ascii="Times New Roman" w:hAnsi="Times New Roman"/>
          <w:sz w:val="28"/>
          <w:szCs w:val="28"/>
          <w:lang w:val="uk-UA" w:eastAsia="ru-RU"/>
        </w:rPr>
        <w:t>нова з Луганщини «Мій Шевченко».</w:t>
      </w:r>
    </w:p>
    <w:p w:rsidR="001071EF" w:rsidRPr="00520809" w:rsidRDefault="001071EF" w:rsidP="00C62E9B">
      <w:pPr>
        <w:spacing w:after="0" w:line="240" w:lineRule="auto"/>
        <w:ind w:firstLine="567"/>
        <w:jc w:val="both"/>
        <w:rPr>
          <w:rFonts w:ascii="Times New Roman" w:hAnsi="Times New Roman"/>
          <w:sz w:val="28"/>
          <w:szCs w:val="28"/>
          <w:lang w:val="uk-UA" w:eastAsia="ru-RU"/>
        </w:rPr>
      </w:pPr>
    </w:p>
    <w:p w:rsidR="009A266C" w:rsidRDefault="009A266C" w:rsidP="00C62E9B">
      <w:pPr>
        <w:spacing w:after="0" w:line="228" w:lineRule="auto"/>
        <w:ind w:firstLine="567"/>
        <w:jc w:val="both"/>
        <w:rPr>
          <w:rFonts w:ascii="Times New Roman" w:eastAsia="Times New Roman" w:hAnsi="Times New Roman"/>
          <w:b/>
          <w:sz w:val="28"/>
          <w:szCs w:val="28"/>
          <w:lang w:val="uk-UA" w:eastAsia="ru-RU"/>
        </w:rPr>
      </w:pPr>
      <w:r w:rsidRPr="00203997">
        <w:rPr>
          <w:rStyle w:val="214pt"/>
          <w:color w:val="000000"/>
          <w:lang w:val="uk-UA" w:eastAsia="uk-UA"/>
        </w:rPr>
        <w:t>Бюджетна програма</w:t>
      </w:r>
      <w:r w:rsidRPr="005B2B1E">
        <w:rPr>
          <w:rStyle w:val="214pt"/>
          <w:color w:val="000000"/>
          <w:lang w:val="uk-UA" w:eastAsia="uk-UA"/>
        </w:rPr>
        <w:t xml:space="preserve"> </w:t>
      </w:r>
      <w:r w:rsidR="00FC79EA">
        <w:rPr>
          <w:rStyle w:val="214pt"/>
          <w:color w:val="000000"/>
          <w:lang w:val="uk-UA" w:eastAsia="uk-UA"/>
        </w:rPr>
        <w:t>«</w:t>
      </w:r>
      <w:r w:rsidRPr="009A266C">
        <w:rPr>
          <w:rFonts w:ascii="Times New Roman" w:eastAsia="Times New Roman" w:hAnsi="Times New Roman"/>
          <w:b/>
          <w:sz w:val="28"/>
          <w:szCs w:val="28"/>
          <w:lang w:val="uk-UA" w:eastAsia="ru-RU"/>
        </w:rPr>
        <w:t xml:space="preserve">Забезпечення діяльності Українського інституту книги, випуск книжкової продукції </w:t>
      </w:r>
      <w:r w:rsidR="00FC79EA">
        <w:rPr>
          <w:rFonts w:ascii="Times New Roman" w:eastAsia="Times New Roman" w:hAnsi="Times New Roman"/>
          <w:b/>
          <w:sz w:val="28"/>
          <w:szCs w:val="28"/>
          <w:lang w:val="uk-UA" w:eastAsia="ru-RU"/>
        </w:rPr>
        <w:t>за програмою «Українська книга»»</w:t>
      </w:r>
      <w:r w:rsidR="00A71530">
        <w:rPr>
          <w:rFonts w:ascii="Times New Roman" w:eastAsia="Times New Roman" w:hAnsi="Times New Roman"/>
          <w:b/>
          <w:sz w:val="28"/>
          <w:szCs w:val="28"/>
          <w:lang w:val="uk-UA" w:eastAsia="ru-RU"/>
        </w:rPr>
        <w:t xml:space="preserve"> (КПКВК </w:t>
      </w:r>
      <w:r w:rsidR="00A71530" w:rsidRPr="009A266C">
        <w:rPr>
          <w:rFonts w:ascii="Times New Roman" w:eastAsia="Times New Roman" w:hAnsi="Times New Roman"/>
          <w:b/>
          <w:sz w:val="28"/>
          <w:szCs w:val="28"/>
          <w:lang w:val="uk-UA" w:eastAsia="ru-RU"/>
        </w:rPr>
        <w:t>1801560</w:t>
      </w:r>
      <w:r w:rsidR="00A71530">
        <w:rPr>
          <w:rFonts w:ascii="Times New Roman" w:eastAsia="Times New Roman" w:hAnsi="Times New Roman"/>
          <w:b/>
          <w:sz w:val="28"/>
          <w:szCs w:val="28"/>
          <w:lang w:val="uk-UA" w:eastAsia="ru-RU"/>
        </w:rPr>
        <w:t>).</w:t>
      </w:r>
    </w:p>
    <w:p w:rsidR="002A379C" w:rsidRPr="006076E6" w:rsidRDefault="002A379C" w:rsidP="002A379C">
      <w:pPr>
        <w:pStyle w:val="ad"/>
        <w:shd w:val="clear" w:color="auto" w:fill="FFFFFF"/>
        <w:spacing w:before="0" w:beforeAutospacing="0" w:after="0" w:afterAutospacing="0"/>
        <w:ind w:firstLine="567"/>
        <w:contextualSpacing/>
        <w:jc w:val="both"/>
        <w:rPr>
          <w:rStyle w:val="ae"/>
          <w:b w:val="0"/>
          <w:sz w:val="28"/>
          <w:szCs w:val="28"/>
          <w:lang w:val="uk-UA"/>
        </w:rPr>
      </w:pPr>
      <w:r w:rsidRPr="0016039D">
        <w:rPr>
          <w:rStyle w:val="214pt"/>
          <w:b w:val="0"/>
          <w:color w:val="000000"/>
          <w:lang w:val="uk-UA" w:eastAsia="uk-UA"/>
        </w:rPr>
        <w:t xml:space="preserve">Законом України від </w:t>
      </w:r>
      <w:r>
        <w:rPr>
          <w:rStyle w:val="214pt"/>
          <w:b w:val="0"/>
          <w:color w:val="000000"/>
          <w:lang w:val="uk-UA" w:eastAsia="uk-UA"/>
        </w:rPr>
        <w:t>07</w:t>
      </w:r>
      <w:r w:rsidRPr="0016039D">
        <w:rPr>
          <w:rStyle w:val="214pt"/>
          <w:b w:val="0"/>
          <w:color w:val="000000"/>
          <w:lang w:val="uk-UA" w:eastAsia="uk-UA"/>
        </w:rPr>
        <w:t>.1</w:t>
      </w:r>
      <w:r>
        <w:rPr>
          <w:rStyle w:val="214pt"/>
          <w:b w:val="0"/>
          <w:color w:val="000000"/>
          <w:lang w:val="uk-UA" w:eastAsia="uk-UA"/>
        </w:rPr>
        <w:t>2</w:t>
      </w:r>
      <w:r w:rsidRPr="0016039D">
        <w:rPr>
          <w:rStyle w:val="214pt"/>
          <w:b w:val="0"/>
          <w:color w:val="000000"/>
          <w:lang w:val="uk-UA" w:eastAsia="uk-UA"/>
        </w:rPr>
        <w:t>.201</w:t>
      </w:r>
      <w:r>
        <w:rPr>
          <w:rStyle w:val="214pt"/>
          <w:b w:val="0"/>
          <w:color w:val="000000"/>
          <w:lang w:val="uk-UA" w:eastAsia="uk-UA"/>
        </w:rPr>
        <w:t>7</w:t>
      </w:r>
      <w:r w:rsidRPr="0016039D">
        <w:rPr>
          <w:rStyle w:val="214pt"/>
          <w:b w:val="0"/>
          <w:color w:val="000000"/>
          <w:lang w:val="uk-UA" w:eastAsia="uk-UA"/>
        </w:rPr>
        <w:t xml:space="preserve"> №</w:t>
      </w:r>
      <w:r>
        <w:rPr>
          <w:rStyle w:val="214pt"/>
          <w:b w:val="0"/>
          <w:color w:val="000000"/>
          <w:lang w:val="en-US" w:eastAsia="uk-UA"/>
        </w:rPr>
        <w:t> </w:t>
      </w:r>
      <w:r>
        <w:rPr>
          <w:rStyle w:val="214pt"/>
          <w:b w:val="0"/>
          <w:color w:val="000000"/>
          <w:lang w:val="uk-UA" w:eastAsia="uk-UA"/>
        </w:rPr>
        <w:t>2246-</w:t>
      </w:r>
      <w:r w:rsidRPr="0016039D">
        <w:rPr>
          <w:rStyle w:val="214pt"/>
          <w:b w:val="0"/>
          <w:color w:val="000000"/>
          <w:lang w:val="en-US" w:eastAsia="uk-UA"/>
        </w:rPr>
        <w:t>V</w:t>
      </w:r>
      <w:r w:rsidRPr="0016039D">
        <w:rPr>
          <w:rStyle w:val="214pt"/>
          <w:b w:val="0"/>
          <w:color w:val="000000"/>
          <w:lang w:val="uk-UA" w:eastAsia="uk-UA"/>
        </w:rPr>
        <w:t>ІІІ «Про Державний бюджет України на 201</w:t>
      </w:r>
      <w:r>
        <w:rPr>
          <w:rStyle w:val="214pt"/>
          <w:b w:val="0"/>
          <w:color w:val="000000"/>
          <w:lang w:val="uk-UA" w:eastAsia="uk-UA"/>
        </w:rPr>
        <w:t>8</w:t>
      </w:r>
      <w:r w:rsidRPr="0016039D">
        <w:rPr>
          <w:rStyle w:val="214pt"/>
          <w:b w:val="0"/>
          <w:color w:val="000000"/>
          <w:lang w:val="uk-UA" w:eastAsia="uk-UA"/>
        </w:rPr>
        <w:t xml:space="preserve"> рік» в цілому по Україні за бюджетною програмою передбачено видатки у розмірі </w:t>
      </w:r>
      <w:r w:rsidR="006A2267">
        <w:rPr>
          <w:rStyle w:val="214pt"/>
          <w:b w:val="0"/>
          <w:color w:val="000000"/>
          <w:lang w:val="uk-UA" w:eastAsia="uk-UA"/>
        </w:rPr>
        <w:t>144,3</w:t>
      </w:r>
      <w:r>
        <w:rPr>
          <w:rStyle w:val="214pt"/>
          <w:b w:val="0"/>
          <w:color w:val="000000"/>
          <w:lang w:val="uk-UA" w:eastAsia="uk-UA"/>
        </w:rPr>
        <w:t xml:space="preserve"> млн грн.</w:t>
      </w:r>
    </w:p>
    <w:p w:rsidR="009A266C" w:rsidRPr="009A266C" w:rsidRDefault="009A266C" w:rsidP="00C62E9B">
      <w:pPr>
        <w:spacing w:after="0" w:line="228" w:lineRule="auto"/>
        <w:ind w:firstLine="567"/>
        <w:jc w:val="both"/>
        <w:rPr>
          <w:rFonts w:ascii="Times New Roman" w:eastAsia="Times New Roman" w:hAnsi="Times New Roman"/>
          <w:sz w:val="28"/>
          <w:szCs w:val="28"/>
          <w:lang w:val="uk-UA" w:eastAsia="ru-RU"/>
        </w:rPr>
      </w:pPr>
      <w:r w:rsidRPr="009A266C">
        <w:rPr>
          <w:rFonts w:ascii="Times New Roman" w:eastAsia="Times New Roman" w:hAnsi="Times New Roman"/>
          <w:sz w:val="28"/>
          <w:szCs w:val="28"/>
          <w:lang w:val="uk-UA" w:eastAsia="ru-RU"/>
        </w:rPr>
        <w:t xml:space="preserve">Отримувачем, зберігачем та розповсюджувачем книг за державною програмою «Українська книга» визначено Луганську обласну універсальну </w:t>
      </w:r>
      <w:r w:rsidR="00270216">
        <w:rPr>
          <w:rFonts w:ascii="Times New Roman" w:eastAsia="Times New Roman" w:hAnsi="Times New Roman"/>
          <w:sz w:val="28"/>
          <w:szCs w:val="28"/>
          <w:lang w:val="uk-UA" w:eastAsia="ru-RU"/>
        </w:rPr>
        <w:t xml:space="preserve">наукову бібліотеку ім. </w:t>
      </w:r>
      <w:r w:rsidR="00BC47EC" w:rsidRPr="00132147">
        <w:rPr>
          <w:rFonts w:ascii="Times New Roman" w:eastAsia="Times New Roman" w:hAnsi="Times New Roman"/>
          <w:sz w:val="28"/>
          <w:szCs w:val="28"/>
          <w:lang w:val="uk-UA" w:eastAsia="ru-RU"/>
        </w:rPr>
        <w:t>О.</w:t>
      </w:r>
      <w:r w:rsidR="00BC47EC">
        <w:rPr>
          <w:rFonts w:ascii="Times New Roman" w:eastAsia="Times New Roman" w:hAnsi="Times New Roman"/>
          <w:sz w:val="28"/>
          <w:szCs w:val="28"/>
          <w:lang w:val="uk-UA" w:eastAsia="ru-RU"/>
        </w:rPr>
        <w:t xml:space="preserve"> </w:t>
      </w:r>
      <w:r w:rsidR="00BC47EC" w:rsidRPr="00132147">
        <w:rPr>
          <w:rFonts w:ascii="Times New Roman" w:eastAsia="Times New Roman" w:hAnsi="Times New Roman"/>
          <w:sz w:val="28"/>
          <w:szCs w:val="28"/>
          <w:lang w:val="uk-UA" w:eastAsia="ru-RU"/>
        </w:rPr>
        <w:t>М.</w:t>
      </w:r>
      <w:r w:rsidR="00BC47EC">
        <w:rPr>
          <w:rFonts w:ascii="Times New Roman" w:eastAsia="Times New Roman" w:hAnsi="Times New Roman"/>
          <w:sz w:val="28"/>
          <w:szCs w:val="28"/>
          <w:lang w:val="uk-UA" w:eastAsia="ru-RU"/>
        </w:rPr>
        <w:t xml:space="preserve"> </w:t>
      </w:r>
      <w:r w:rsidR="00270216">
        <w:rPr>
          <w:rFonts w:ascii="Times New Roman" w:eastAsia="Times New Roman" w:hAnsi="Times New Roman"/>
          <w:sz w:val="28"/>
          <w:szCs w:val="28"/>
          <w:lang w:val="uk-UA" w:eastAsia="ru-RU"/>
        </w:rPr>
        <w:t>Горького</w:t>
      </w:r>
      <w:r w:rsidRPr="009A266C">
        <w:rPr>
          <w:rFonts w:ascii="Times New Roman" w:eastAsia="Times New Roman" w:hAnsi="Times New Roman"/>
          <w:sz w:val="28"/>
          <w:szCs w:val="28"/>
          <w:lang w:val="uk-UA" w:eastAsia="ru-RU"/>
        </w:rPr>
        <w:t>.</w:t>
      </w:r>
    </w:p>
    <w:p w:rsidR="009A266C" w:rsidRDefault="009A266C" w:rsidP="00C62E9B">
      <w:pPr>
        <w:spacing w:after="0" w:line="228" w:lineRule="auto"/>
        <w:ind w:firstLine="567"/>
        <w:jc w:val="both"/>
        <w:rPr>
          <w:rFonts w:ascii="Times New Roman" w:eastAsia="Times New Roman" w:hAnsi="Times New Roman"/>
          <w:sz w:val="28"/>
          <w:szCs w:val="28"/>
          <w:lang w:val="uk-UA" w:eastAsia="ru-RU"/>
        </w:rPr>
      </w:pPr>
      <w:r w:rsidRPr="009A266C">
        <w:rPr>
          <w:rFonts w:ascii="Times New Roman" w:eastAsia="Times New Roman" w:hAnsi="Times New Roman"/>
          <w:sz w:val="28"/>
          <w:szCs w:val="28"/>
          <w:lang w:val="uk-UA" w:eastAsia="ru-RU"/>
        </w:rPr>
        <w:t xml:space="preserve">За рахунок вищезазначених коштів бібліотеки Луганської області у </w:t>
      </w:r>
      <w:r w:rsidR="00080AA0">
        <w:rPr>
          <w:rFonts w:ascii="Times New Roman" w:eastAsia="Times New Roman" w:hAnsi="Times New Roman"/>
          <w:sz w:val="28"/>
          <w:szCs w:val="28"/>
          <w:lang w:val="uk-UA" w:eastAsia="ru-RU"/>
        </w:rPr>
        <w:br/>
      </w:r>
      <w:r w:rsidRPr="009A266C">
        <w:rPr>
          <w:rFonts w:ascii="Times New Roman" w:eastAsia="Times New Roman" w:hAnsi="Times New Roman"/>
          <w:sz w:val="28"/>
          <w:szCs w:val="28"/>
          <w:lang w:val="uk-UA" w:eastAsia="ru-RU"/>
        </w:rPr>
        <w:t>2018 році безкоштовно отримали 12,</w:t>
      </w:r>
      <w:r w:rsidR="00AA4119">
        <w:rPr>
          <w:rFonts w:ascii="Times New Roman" w:eastAsia="Times New Roman" w:hAnsi="Times New Roman"/>
          <w:sz w:val="28"/>
          <w:szCs w:val="28"/>
          <w:lang w:val="uk-UA" w:eastAsia="ru-RU"/>
        </w:rPr>
        <w:t>5</w:t>
      </w:r>
      <w:r w:rsidRPr="009A266C">
        <w:rPr>
          <w:rFonts w:ascii="Times New Roman" w:eastAsia="Times New Roman" w:hAnsi="Times New Roman"/>
          <w:sz w:val="28"/>
          <w:szCs w:val="28"/>
          <w:lang w:val="uk-UA" w:eastAsia="ru-RU"/>
        </w:rPr>
        <w:t xml:space="preserve"> тис. прим</w:t>
      </w:r>
      <w:r w:rsidR="00E3558B">
        <w:rPr>
          <w:rFonts w:ascii="Times New Roman" w:eastAsia="Times New Roman" w:hAnsi="Times New Roman"/>
          <w:sz w:val="28"/>
          <w:szCs w:val="28"/>
          <w:lang w:val="uk-UA" w:eastAsia="ru-RU"/>
        </w:rPr>
        <w:t>.</w:t>
      </w:r>
      <w:r w:rsidRPr="009A266C">
        <w:rPr>
          <w:rFonts w:ascii="Times New Roman" w:eastAsia="Times New Roman" w:hAnsi="Times New Roman"/>
          <w:sz w:val="28"/>
          <w:szCs w:val="28"/>
          <w:lang w:val="uk-UA" w:eastAsia="ru-RU"/>
        </w:rPr>
        <w:t xml:space="preserve"> книжкової продукції на суму 1436,</w:t>
      </w:r>
      <w:r w:rsidR="00DC7FC4">
        <w:rPr>
          <w:rFonts w:ascii="Times New Roman" w:eastAsia="Times New Roman" w:hAnsi="Times New Roman"/>
          <w:sz w:val="28"/>
          <w:szCs w:val="28"/>
          <w:lang w:val="uk-UA" w:eastAsia="ru-RU"/>
        </w:rPr>
        <w:t>9</w:t>
      </w:r>
      <w:r w:rsidRPr="009A266C">
        <w:rPr>
          <w:rFonts w:ascii="Times New Roman" w:eastAsia="Times New Roman" w:hAnsi="Times New Roman"/>
          <w:sz w:val="28"/>
          <w:szCs w:val="28"/>
          <w:lang w:val="uk-UA" w:eastAsia="ru-RU"/>
        </w:rPr>
        <w:t xml:space="preserve"> тис.</w:t>
      </w:r>
      <w:r w:rsidR="00A16251">
        <w:rPr>
          <w:rFonts w:ascii="Times New Roman" w:eastAsia="Times New Roman" w:hAnsi="Times New Roman"/>
          <w:sz w:val="28"/>
          <w:szCs w:val="28"/>
          <w:lang w:val="uk-UA" w:eastAsia="ru-RU"/>
        </w:rPr>
        <w:t xml:space="preserve"> </w:t>
      </w:r>
      <w:r w:rsidR="001071EF">
        <w:rPr>
          <w:rFonts w:ascii="Times New Roman" w:eastAsia="Times New Roman" w:hAnsi="Times New Roman"/>
          <w:sz w:val="28"/>
          <w:szCs w:val="28"/>
          <w:lang w:val="uk-UA" w:eastAsia="ru-RU"/>
        </w:rPr>
        <w:t>грн.</w:t>
      </w:r>
    </w:p>
    <w:p w:rsidR="0031068D" w:rsidRDefault="0031068D" w:rsidP="00C62E9B">
      <w:pPr>
        <w:spacing w:after="0" w:line="228" w:lineRule="auto"/>
        <w:ind w:firstLine="567"/>
        <w:jc w:val="both"/>
        <w:rPr>
          <w:rFonts w:ascii="Times New Roman" w:eastAsia="Times New Roman" w:hAnsi="Times New Roman"/>
          <w:sz w:val="28"/>
          <w:szCs w:val="28"/>
          <w:lang w:val="uk-UA" w:eastAsia="ru-RU"/>
        </w:rPr>
      </w:pPr>
    </w:p>
    <w:p w:rsidR="000602B9" w:rsidRDefault="00203997" w:rsidP="00C62E9B">
      <w:pPr>
        <w:pStyle w:val="ad"/>
        <w:shd w:val="clear" w:color="auto" w:fill="FFFFFF"/>
        <w:spacing w:before="0" w:beforeAutospacing="0" w:after="150" w:afterAutospacing="0"/>
        <w:ind w:firstLine="567"/>
        <w:contextualSpacing/>
        <w:jc w:val="both"/>
        <w:rPr>
          <w:rStyle w:val="214pt"/>
          <w:color w:val="000000"/>
          <w:lang w:val="uk-UA" w:eastAsia="uk-UA"/>
        </w:rPr>
      </w:pPr>
      <w:r w:rsidRPr="00203997">
        <w:rPr>
          <w:rStyle w:val="214pt"/>
          <w:color w:val="000000"/>
          <w:lang w:val="uk-UA" w:eastAsia="uk-UA"/>
        </w:rPr>
        <w:t>Бюджетна програма</w:t>
      </w:r>
      <w:r w:rsidRPr="005B2B1E">
        <w:rPr>
          <w:rStyle w:val="214pt"/>
          <w:color w:val="000000"/>
          <w:lang w:val="uk-UA" w:eastAsia="uk-UA"/>
        </w:rPr>
        <w:t xml:space="preserve"> </w:t>
      </w:r>
      <w:r>
        <w:rPr>
          <w:rStyle w:val="214pt"/>
          <w:color w:val="000000"/>
          <w:lang w:val="uk-UA" w:eastAsia="uk-UA"/>
        </w:rPr>
        <w:t>«</w:t>
      </w:r>
      <w:r w:rsidRPr="00742DAF">
        <w:rPr>
          <w:rStyle w:val="ae"/>
          <w:sz w:val="28"/>
          <w:szCs w:val="28"/>
          <w:lang w:val="uk-UA"/>
        </w:rPr>
        <w:t>Субвенці</w:t>
      </w:r>
      <w:r w:rsidR="00454D5A">
        <w:rPr>
          <w:rStyle w:val="ae"/>
          <w:sz w:val="28"/>
          <w:szCs w:val="28"/>
          <w:lang w:val="uk-UA"/>
        </w:rPr>
        <w:t>я</w:t>
      </w:r>
      <w:r w:rsidRPr="00742DAF">
        <w:rPr>
          <w:rStyle w:val="ae"/>
          <w:sz w:val="28"/>
          <w:szCs w:val="28"/>
          <w:lang w:val="uk-UA"/>
        </w:rPr>
        <w:t xml:space="preserve"> з державного бюджету місцевим бюджетам на забезпечення якісної, сучасної та доступної загальної середньо</w:t>
      </w:r>
      <w:r w:rsidR="00DA0366">
        <w:rPr>
          <w:rStyle w:val="ae"/>
          <w:sz w:val="28"/>
          <w:szCs w:val="28"/>
          <w:lang w:val="uk-UA"/>
        </w:rPr>
        <w:t>ї освіти «Нова українська школа»</w:t>
      </w:r>
      <w:r w:rsidR="000602B9">
        <w:rPr>
          <w:rStyle w:val="ae"/>
          <w:sz w:val="28"/>
          <w:szCs w:val="28"/>
          <w:lang w:val="uk-UA"/>
        </w:rPr>
        <w:t>»</w:t>
      </w:r>
      <w:r w:rsidR="00AE3406">
        <w:rPr>
          <w:rStyle w:val="ae"/>
          <w:sz w:val="28"/>
          <w:szCs w:val="28"/>
          <w:lang w:val="uk-UA"/>
        </w:rPr>
        <w:t xml:space="preserve"> (КПКВК </w:t>
      </w:r>
      <w:r w:rsidR="00AE3406">
        <w:rPr>
          <w:rStyle w:val="214pt"/>
          <w:color w:val="000000"/>
          <w:lang w:val="uk-UA" w:eastAsia="uk-UA"/>
        </w:rPr>
        <w:t>2211230).</w:t>
      </w:r>
    </w:p>
    <w:p w:rsidR="00203997" w:rsidRPr="006076E6" w:rsidRDefault="00177464" w:rsidP="00C62E9B">
      <w:pPr>
        <w:pStyle w:val="ad"/>
        <w:shd w:val="clear" w:color="auto" w:fill="FFFFFF"/>
        <w:spacing w:before="0" w:beforeAutospacing="0" w:after="150" w:afterAutospacing="0"/>
        <w:ind w:firstLine="567"/>
        <w:contextualSpacing/>
        <w:jc w:val="both"/>
        <w:rPr>
          <w:rStyle w:val="ae"/>
          <w:b w:val="0"/>
          <w:sz w:val="28"/>
          <w:szCs w:val="28"/>
          <w:lang w:val="uk-UA"/>
        </w:rPr>
      </w:pPr>
      <w:r w:rsidRPr="00076D37">
        <w:rPr>
          <w:rStyle w:val="214pt"/>
          <w:b w:val="0"/>
          <w:color w:val="000000"/>
          <w:lang w:val="uk-UA" w:eastAsia="uk-UA"/>
        </w:rPr>
        <w:t xml:space="preserve">Законом України </w:t>
      </w:r>
      <w:r w:rsidR="00EA1C9A" w:rsidRPr="00076D37">
        <w:rPr>
          <w:rStyle w:val="214pt"/>
          <w:b w:val="0"/>
          <w:color w:val="000000"/>
          <w:lang w:val="uk-UA" w:eastAsia="uk-UA"/>
        </w:rPr>
        <w:t xml:space="preserve">від </w:t>
      </w:r>
      <w:r w:rsidR="006E2024">
        <w:rPr>
          <w:rStyle w:val="214pt"/>
          <w:b w:val="0"/>
          <w:color w:val="000000"/>
          <w:lang w:val="uk-UA" w:eastAsia="uk-UA"/>
        </w:rPr>
        <w:t>07</w:t>
      </w:r>
      <w:r w:rsidR="00EA1C9A" w:rsidRPr="00076D37">
        <w:rPr>
          <w:rStyle w:val="214pt"/>
          <w:b w:val="0"/>
          <w:color w:val="000000"/>
          <w:lang w:val="uk-UA" w:eastAsia="uk-UA"/>
        </w:rPr>
        <w:t>.1</w:t>
      </w:r>
      <w:r w:rsidR="006E2024">
        <w:rPr>
          <w:rStyle w:val="214pt"/>
          <w:b w:val="0"/>
          <w:color w:val="000000"/>
          <w:lang w:val="uk-UA" w:eastAsia="uk-UA"/>
        </w:rPr>
        <w:t>2</w:t>
      </w:r>
      <w:r w:rsidR="00EA1C9A" w:rsidRPr="00076D37">
        <w:rPr>
          <w:rStyle w:val="214pt"/>
          <w:b w:val="0"/>
          <w:color w:val="000000"/>
          <w:lang w:val="uk-UA" w:eastAsia="uk-UA"/>
        </w:rPr>
        <w:t>.2017</w:t>
      </w:r>
      <w:r w:rsidR="00C13D8B" w:rsidRPr="00076D37">
        <w:rPr>
          <w:rStyle w:val="214pt"/>
          <w:b w:val="0"/>
          <w:color w:val="000000"/>
          <w:lang w:val="uk-UA" w:eastAsia="uk-UA"/>
        </w:rPr>
        <w:t xml:space="preserve"> №</w:t>
      </w:r>
      <w:r w:rsidR="00EA1C9A" w:rsidRPr="00076D37">
        <w:rPr>
          <w:rStyle w:val="214pt"/>
          <w:b w:val="0"/>
          <w:color w:val="000000"/>
          <w:lang w:val="uk-UA" w:eastAsia="uk-UA"/>
        </w:rPr>
        <w:t> 2246-</w:t>
      </w:r>
      <w:r w:rsidR="00C13D8B" w:rsidRPr="00076D37">
        <w:rPr>
          <w:rStyle w:val="214pt"/>
          <w:b w:val="0"/>
          <w:color w:val="000000"/>
          <w:lang w:val="en-US" w:eastAsia="uk-UA"/>
        </w:rPr>
        <w:t>V</w:t>
      </w:r>
      <w:r w:rsidR="00C13D8B" w:rsidRPr="00076D37">
        <w:rPr>
          <w:rStyle w:val="214pt"/>
          <w:b w:val="0"/>
          <w:color w:val="000000"/>
          <w:lang w:val="uk-UA" w:eastAsia="uk-UA"/>
        </w:rPr>
        <w:t xml:space="preserve">ІІІ </w:t>
      </w:r>
      <w:r w:rsidRPr="00076D37">
        <w:rPr>
          <w:rStyle w:val="214pt"/>
          <w:b w:val="0"/>
          <w:color w:val="000000"/>
          <w:lang w:val="uk-UA" w:eastAsia="uk-UA"/>
        </w:rPr>
        <w:t>«Про Державний бюджет України на 201</w:t>
      </w:r>
      <w:r w:rsidR="00174CC8" w:rsidRPr="00076D37">
        <w:rPr>
          <w:rStyle w:val="214pt"/>
          <w:b w:val="0"/>
          <w:color w:val="000000"/>
          <w:lang w:val="uk-UA" w:eastAsia="uk-UA"/>
        </w:rPr>
        <w:t>8</w:t>
      </w:r>
      <w:r w:rsidRPr="00076D37">
        <w:rPr>
          <w:rStyle w:val="214pt"/>
          <w:b w:val="0"/>
          <w:color w:val="000000"/>
          <w:lang w:val="uk-UA" w:eastAsia="uk-UA"/>
        </w:rPr>
        <w:t xml:space="preserve"> рік» </w:t>
      </w:r>
      <w:r w:rsidR="00046482" w:rsidRPr="00076D37">
        <w:rPr>
          <w:rStyle w:val="214pt"/>
          <w:b w:val="0"/>
          <w:color w:val="000000"/>
          <w:lang w:val="uk-UA" w:eastAsia="uk-UA"/>
        </w:rPr>
        <w:t xml:space="preserve">в цілому по Україні </w:t>
      </w:r>
      <w:r w:rsidR="00EF0CB3" w:rsidRPr="00076D37">
        <w:rPr>
          <w:rStyle w:val="214pt"/>
          <w:b w:val="0"/>
          <w:color w:val="000000"/>
          <w:lang w:val="uk-UA" w:eastAsia="uk-UA"/>
        </w:rPr>
        <w:t xml:space="preserve">за бюджетною програмою </w:t>
      </w:r>
      <w:r w:rsidR="000824B2" w:rsidRPr="00076D37">
        <w:rPr>
          <w:rStyle w:val="214pt"/>
          <w:b w:val="0"/>
          <w:color w:val="000000"/>
          <w:lang w:val="uk-UA" w:eastAsia="uk-UA"/>
        </w:rPr>
        <w:t>передбачено видатк</w:t>
      </w:r>
      <w:r w:rsidR="000978A0" w:rsidRPr="00076D37">
        <w:rPr>
          <w:rStyle w:val="214pt"/>
          <w:b w:val="0"/>
          <w:color w:val="000000"/>
          <w:lang w:val="uk-UA" w:eastAsia="uk-UA"/>
        </w:rPr>
        <w:t>и</w:t>
      </w:r>
      <w:r w:rsidR="004A0DDF" w:rsidRPr="00076D37">
        <w:rPr>
          <w:rStyle w:val="214pt"/>
          <w:b w:val="0"/>
          <w:color w:val="000000"/>
          <w:lang w:val="uk-UA" w:eastAsia="uk-UA"/>
        </w:rPr>
        <w:t xml:space="preserve"> </w:t>
      </w:r>
      <w:r w:rsidR="000978A0" w:rsidRPr="00076D37">
        <w:rPr>
          <w:rStyle w:val="214pt"/>
          <w:b w:val="0"/>
          <w:color w:val="000000"/>
          <w:lang w:val="uk-UA" w:eastAsia="uk-UA"/>
        </w:rPr>
        <w:t>у розмірі</w:t>
      </w:r>
      <w:r w:rsidR="004A0DDF" w:rsidRPr="00076D37">
        <w:rPr>
          <w:rStyle w:val="214pt"/>
          <w:b w:val="0"/>
          <w:color w:val="000000"/>
          <w:lang w:val="uk-UA" w:eastAsia="uk-UA"/>
        </w:rPr>
        <w:t xml:space="preserve"> </w:t>
      </w:r>
      <w:r w:rsidR="00076D37" w:rsidRPr="00076D37">
        <w:rPr>
          <w:rStyle w:val="214pt"/>
          <w:b w:val="0"/>
          <w:color w:val="000000"/>
          <w:lang w:val="uk-UA" w:eastAsia="uk-UA"/>
        </w:rPr>
        <w:t>1369,1</w:t>
      </w:r>
      <w:r w:rsidR="00EA3203" w:rsidRPr="00076D37">
        <w:rPr>
          <w:rStyle w:val="214pt"/>
          <w:b w:val="0"/>
          <w:color w:val="000000"/>
          <w:lang w:val="uk-UA" w:eastAsia="uk-UA"/>
        </w:rPr>
        <w:t xml:space="preserve"> </w:t>
      </w:r>
      <w:r w:rsidR="00076D37" w:rsidRPr="00076D37">
        <w:rPr>
          <w:rStyle w:val="214pt"/>
          <w:b w:val="0"/>
          <w:color w:val="000000"/>
          <w:lang w:val="uk-UA" w:eastAsia="uk-UA"/>
        </w:rPr>
        <w:t>млн</w:t>
      </w:r>
      <w:r w:rsidR="00EA3203" w:rsidRPr="00076D37">
        <w:rPr>
          <w:rStyle w:val="214pt"/>
          <w:b w:val="0"/>
          <w:color w:val="000000"/>
          <w:lang w:val="uk-UA" w:eastAsia="uk-UA"/>
        </w:rPr>
        <w:t xml:space="preserve"> грн. Для </w:t>
      </w:r>
      <w:r w:rsidR="005A121E" w:rsidRPr="00076D37">
        <w:rPr>
          <w:rStyle w:val="214pt"/>
          <w:b w:val="0"/>
          <w:color w:val="000000"/>
          <w:lang w:val="uk-UA" w:eastAsia="uk-UA"/>
        </w:rPr>
        <w:t>Луганської області</w:t>
      </w:r>
      <w:r w:rsidR="007F769E" w:rsidRPr="00076D37">
        <w:rPr>
          <w:rStyle w:val="214pt"/>
          <w:b w:val="0"/>
          <w:color w:val="000000"/>
          <w:lang w:val="uk-UA" w:eastAsia="uk-UA"/>
        </w:rPr>
        <w:t xml:space="preserve"> розподіл </w:t>
      </w:r>
      <w:r w:rsidR="00C87B92" w:rsidRPr="00076D37">
        <w:rPr>
          <w:rStyle w:val="214pt"/>
          <w:b w:val="0"/>
          <w:color w:val="000000"/>
          <w:lang w:val="uk-UA" w:eastAsia="uk-UA"/>
        </w:rPr>
        <w:t xml:space="preserve">видатків складає </w:t>
      </w:r>
      <w:r w:rsidR="005A121E" w:rsidRPr="00076D37">
        <w:rPr>
          <w:rStyle w:val="214pt"/>
          <w:b w:val="0"/>
          <w:color w:val="000000"/>
          <w:lang w:val="uk-UA" w:eastAsia="uk-UA"/>
        </w:rPr>
        <w:t>17028,8 тис. грн</w:t>
      </w:r>
      <w:r w:rsidR="008D5F8C" w:rsidRPr="00076D37">
        <w:rPr>
          <w:rStyle w:val="214pt"/>
          <w:b w:val="0"/>
          <w:color w:val="000000"/>
          <w:lang w:val="uk-UA" w:eastAsia="uk-UA"/>
        </w:rPr>
        <w:t>,</w:t>
      </w:r>
      <w:r w:rsidR="00FB60DA" w:rsidRPr="00076D37">
        <w:rPr>
          <w:rStyle w:val="214pt"/>
          <w:b w:val="0"/>
          <w:color w:val="000000"/>
          <w:lang w:val="uk-UA" w:eastAsia="uk-UA"/>
        </w:rPr>
        <w:t xml:space="preserve"> </w:t>
      </w:r>
      <w:r w:rsidR="008D5F8C" w:rsidRPr="00076D37">
        <w:rPr>
          <w:rStyle w:val="214pt"/>
          <w:b w:val="0"/>
          <w:color w:val="000000"/>
          <w:lang w:val="uk-UA" w:eastAsia="uk-UA"/>
        </w:rPr>
        <w:t>в</w:t>
      </w:r>
      <w:r w:rsidR="0021039E" w:rsidRPr="00076D37">
        <w:rPr>
          <w:rStyle w:val="214pt"/>
          <w:b w:val="0"/>
          <w:color w:val="000000"/>
          <w:lang w:val="uk-UA" w:eastAsia="uk-UA"/>
        </w:rPr>
        <w:t>ідкрито асигнувань</w:t>
      </w:r>
      <w:r w:rsidR="00B64F56" w:rsidRPr="00076D37">
        <w:rPr>
          <w:rStyle w:val="214pt"/>
          <w:b w:val="0"/>
          <w:color w:val="000000"/>
          <w:lang w:val="uk-UA" w:eastAsia="uk-UA"/>
        </w:rPr>
        <w:t xml:space="preserve"> </w:t>
      </w:r>
      <w:r w:rsidR="008D5F8C" w:rsidRPr="00076D37">
        <w:rPr>
          <w:rStyle w:val="214pt"/>
          <w:b w:val="0"/>
          <w:color w:val="000000"/>
          <w:lang w:val="uk-UA" w:eastAsia="uk-UA"/>
        </w:rPr>
        <w:t xml:space="preserve">органами казначейства </w:t>
      </w:r>
      <w:r w:rsidR="00B64F56" w:rsidRPr="00076D37">
        <w:rPr>
          <w:rStyle w:val="214pt"/>
          <w:b w:val="0"/>
          <w:color w:val="000000"/>
          <w:lang w:val="uk-UA" w:eastAsia="uk-UA"/>
        </w:rPr>
        <w:t xml:space="preserve">на суму </w:t>
      </w:r>
      <w:r w:rsidR="0021039E" w:rsidRPr="00076D37">
        <w:rPr>
          <w:rStyle w:val="214pt"/>
          <w:b w:val="0"/>
          <w:color w:val="000000"/>
          <w:lang w:val="uk-UA" w:eastAsia="uk-UA"/>
        </w:rPr>
        <w:t>17028,8 тис. грн</w:t>
      </w:r>
      <w:r w:rsidR="00FB60DA" w:rsidRPr="00076D37">
        <w:rPr>
          <w:rStyle w:val="214pt"/>
          <w:b w:val="0"/>
          <w:color w:val="000000"/>
          <w:lang w:val="uk-UA" w:eastAsia="uk-UA"/>
        </w:rPr>
        <w:t xml:space="preserve">, </w:t>
      </w:r>
      <w:r w:rsidR="00D0110E">
        <w:rPr>
          <w:rStyle w:val="214pt"/>
          <w:b w:val="0"/>
          <w:color w:val="000000"/>
          <w:lang w:val="uk-UA" w:eastAsia="uk-UA"/>
        </w:rPr>
        <w:t>профінансовано</w:t>
      </w:r>
      <w:r w:rsidR="00730888" w:rsidRPr="00076D37">
        <w:rPr>
          <w:rStyle w:val="214pt"/>
          <w:b w:val="0"/>
          <w:color w:val="000000"/>
          <w:lang w:val="uk-UA" w:eastAsia="uk-UA"/>
        </w:rPr>
        <w:t xml:space="preserve"> </w:t>
      </w:r>
      <w:r w:rsidR="00D07F9F" w:rsidRPr="00076D37">
        <w:rPr>
          <w:rStyle w:val="214pt"/>
          <w:b w:val="0"/>
          <w:color w:val="000000"/>
          <w:lang w:val="uk-UA" w:eastAsia="uk-UA"/>
        </w:rPr>
        <w:t xml:space="preserve">на суму </w:t>
      </w:r>
      <w:r w:rsidR="00730888" w:rsidRPr="00076D37">
        <w:rPr>
          <w:rStyle w:val="214pt"/>
          <w:b w:val="0"/>
          <w:color w:val="000000"/>
          <w:lang w:val="uk-UA" w:eastAsia="uk-UA"/>
        </w:rPr>
        <w:t>16192,6</w:t>
      </w:r>
      <w:r w:rsidR="00D07F9F" w:rsidRPr="00076D37">
        <w:rPr>
          <w:rStyle w:val="214pt"/>
          <w:b w:val="0"/>
          <w:color w:val="000000"/>
          <w:lang w:val="uk-UA" w:eastAsia="uk-UA"/>
        </w:rPr>
        <w:t xml:space="preserve"> тис. </w:t>
      </w:r>
      <w:r w:rsidR="00FE17FB" w:rsidRPr="00076D37">
        <w:rPr>
          <w:rStyle w:val="214pt"/>
          <w:b w:val="0"/>
          <w:color w:val="000000"/>
          <w:lang w:val="uk-UA" w:eastAsia="uk-UA"/>
        </w:rPr>
        <w:t>грн або</w:t>
      </w:r>
      <w:r w:rsidR="00076D37" w:rsidRPr="00076D37">
        <w:rPr>
          <w:rStyle w:val="214pt"/>
          <w:b w:val="0"/>
          <w:color w:val="000000"/>
          <w:lang w:val="uk-UA" w:eastAsia="uk-UA"/>
        </w:rPr>
        <w:t xml:space="preserve"> </w:t>
      </w:r>
      <w:r w:rsidR="00FE17FB" w:rsidRPr="00076D37">
        <w:rPr>
          <w:rStyle w:val="214pt"/>
          <w:b w:val="0"/>
          <w:color w:val="000000"/>
          <w:lang w:val="uk-UA" w:eastAsia="uk-UA"/>
        </w:rPr>
        <w:t>95</w:t>
      </w:r>
      <w:r w:rsidR="00F83B43" w:rsidRPr="00076D37">
        <w:rPr>
          <w:rStyle w:val="214pt"/>
          <w:b w:val="0"/>
          <w:color w:val="000000"/>
          <w:lang w:val="uk-UA" w:eastAsia="uk-UA"/>
        </w:rPr>
        <w:t xml:space="preserve"> </w:t>
      </w:r>
      <w:r w:rsidR="00FE17FB" w:rsidRPr="00076D37">
        <w:rPr>
          <w:rStyle w:val="214pt"/>
          <w:b w:val="0"/>
          <w:color w:val="000000"/>
          <w:lang w:val="uk-UA" w:eastAsia="uk-UA"/>
        </w:rPr>
        <w:t>%</w:t>
      </w:r>
      <w:r w:rsidR="008A34CC" w:rsidRPr="00076D37">
        <w:rPr>
          <w:rStyle w:val="214pt"/>
          <w:b w:val="0"/>
          <w:color w:val="000000"/>
          <w:lang w:val="uk-UA" w:eastAsia="uk-UA"/>
        </w:rPr>
        <w:t xml:space="preserve"> від </w:t>
      </w:r>
      <w:r w:rsidR="00FB4323" w:rsidRPr="00076D37">
        <w:rPr>
          <w:rStyle w:val="214pt"/>
          <w:b w:val="0"/>
          <w:color w:val="000000"/>
          <w:lang w:val="uk-UA" w:eastAsia="uk-UA"/>
        </w:rPr>
        <w:t>відкритих асигнувань</w:t>
      </w:r>
      <w:r w:rsidR="005E16B9">
        <w:rPr>
          <w:rStyle w:val="214pt"/>
          <w:b w:val="0"/>
          <w:color w:val="000000"/>
          <w:lang w:val="uk-UA" w:eastAsia="uk-UA"/>
        </w:rPr>
        <w:t xml:space="preserve"> для області за цією програмою</w:t>
      </w:r>
      <w:r w:rsidR="00FE17FB" w:rsidRPr="00076D37">
        <w:rPr>
          <w:rStyle w:val="214pt"/>
          <w:b w:val="0"/>
          <w:color w:val="000000"/>
          <w:lang w:val="uk-UA" w:eastAsia="uk-UA"/>
        </w:rPr>
        <w:t xml:space="preserve">, у </w:t>
      </w:r>
      <w:r w:rsidR="00203997" w:rsidRPr="00076D37">
        <w:rPr>
          <w:rStyle w:val="ae"/>
          <w:b w:val="0"/>
          <w:sz w:val="28"/>
          <w:szCs w:val="28"/>
          <w:lang w:val="uk-UA"/>
        </w:rPr>
        <w:t>тому числі</w:t>
      </w:r>
      <w:r w:rsidR="00D348DD" w:rsidRPr="00076D37">
        <w:rPr>
          <w:rStyle w:val="ae"/>
          <w:b w:val="0"/>
          <w:sz w:val="28"/>
          <w:szCs w:val="28"/>
          <w:lang w:val="uk-UA"/>
        </w:rPr>
        <w:t xml:space="preserve"> за напрямами</w:t>
      </w:r>
      <w:r w:rsidR="00203997" w:rsidRPr="00076D37">
        <w:rPr>
          <w:rStyle w:val="ae"/>
          <w:b w:val="0"/>
          <w:sz w:val="28"/>
          <w:szCs w:val="28"/>
          <w:lang w:val="uk-UA"/>
        </w:rPr>
        <w:t>:</w:t>
      </w:r>
    </w:p>
    <w:p w:rsidR="00203997" w:rsidRPr="006076E6" w:rsidRDefault="00203997" w:rsidP="00C62E9B">
      <w:pPr>
        <w:pStyle w:val="ad"/>
        <w:shd w:val="clear" w:color="auto" w:fill="FFFFFF"/>
        <w:spacing w:before="0" w:beforeAutospacing="0" w:after="150" w:afterAutospacing="0"/>
        <w:ind w:firstLine="567"/>
        <w:contextualSpacing/>
        <w:jc w:val="both"/>
        <w:rPr>
          <w:rStyle w:val="ae"/>
          <w:b w:val="0"/>
          <w:sz w:val="28"/>
          <w:szCs w:val="28"/>
          <w:lang w:val="uk-UA"/>
        </w:rPr>
      </w:pPr>
      <w:r w:rsidRPr="006076E6">
        <w:rPr>
          <w:rStyle w:val="ae"/>
          <w:b w:val="0"/>
          <w:sz w:val="28"/>
          <w:szCs w:val="28"/>
          <w:lang w:val="uk-UA"/>
        </w:rPr>
        <w:t>98</w:t>
      </w:r>
      <w:r w:rsidR="00CD1945">
        <w:rPr>
          <w:rStyle w:val="ae"/>
          <w:b w:val="0"/>
          <w:sz w:val="28"/>
          <w:szCs w:val="28"/>
          <w:lang w:val="uk-UA"/>
        </w:rPr>
        <w:t> %</w:t>
      </w:r>
      <w:r w:rsidR="00356971">
        <w:rPr>
          <w:rStyle w:val="ae"/>
          <w:b w:val="0"/>
          <w:sz w:val="28"/>
          <w:szCs w:val="28"/>
          <w:lang w:val="uk-UA"/>
        </w:rPr>
        <w:t xml:space="preserve"> </w:t>
      </w:r>
      <w:r w:rsidRPr="006076E6">
        <w:rPr>
          <w:rStyle w:val="ae"/>
          <w:b w:val="0"/>
          <w:sz w:val="28"/>
          <w:szCs w:val="28"/>
          <w:lang w:val="uk-UA"/>
        </w:rPr>
        <w:t xml:space="preserve">субвенції на закупівлю сучасних меблів, виділено </w:t>
      </w:r>
      <w:r w:rsidR="00DF5470">
        <w:rPr>
          <w:rStyle w:val="ae"/>
          <w:b w:val="0"/>
          <w:sz w:val="28"/>
          <w:szCs w:val="28"/>
          <w:lang w:val="uk-UA"/>
        </w:rPr>
        <w:br/>
      </w:r>
      <w:r w:rsidRPr="006076E6">
        <w:rPr>
          <w:rStyle w:val="ae"/>
          <w:b w:val="0"/>
          <w:sz w:val="28"/>
          <w:szCs w:val="28"/>
          <w:lang w:val="uk-UA"/>
        </w:rPr>
        <w:t>6063,04 тис. гр</w:t>
      </w:r>
      <w:r w:rsidR="00DF5470">
        <w:rPr>
          <w:rStyle w:val="ae"/>
          <w:b w:val="0"/>
          <w:sz w:val="28"/>
          <w:szCs w:val="28"/>
          <w:lang w:val="uk-UA"/>
        </w:rPr>
        <w:t>н</w:t>
      </w:r>
      <w:r w:rsidRPr="006076E6">
        <w:rPr>
          <w:rStyle w:val="ae"/>
          <w:b w:val="0"/>
          <w:sz w:val="28"/>
          <w:szCs w:val="28"/>
          <w:lang w:val="uk-UA"/>
        </w:rPr>
        <w:t>, з яких використано 5971,7 тис. грн;</w:t>
      </w:r>
    </w:p>
    <w:p w:rsidR="00203997" w:rsidRPr="006076E6" w:rsidRDefault="00203997" w:rsidP="00C62E9B">
      <w:pPr>
        <w:pStyle w:val="ad"/>
        <w:shd w:val="clear" w:color="auto" w:fill="FFFFFF"/>
        <w:spacing w:before="0" w:beforeAutospacing="0" w:after="150" w:afterAutospacing="0"/>
        <w:ind w:firstLine="567"/>
        <w:contextualSpacing/>
        <w:jc w:val="both"/>
        <w:rPr>
          <w:rStyle w:val="ae"/>
          <w:b w:val="0"/>
          <w:sz w:val="28"/>
          <w:szCs w:val="28"/>
          <w:lang w:val="uk-UA"/>
        </w:rPr>
      </w:pPr>
      <w:r w:rsidRPr="006076E6">
        <w:rPr>
          <w:rStyle w:val="ae"/>
          <w:b w:val="0"/>
          <w:sz w:val="28"/>
          <w:szCs w:val="28"/>
          <w:lang w:val="uk-UA"/>
        </w:rPr>
        <w:t>93</w:t>
      </w:r>
      <w:r w:rsidR="00CD1945">
        <w:rPr>
          <w:rStyle w:val="ae"/>
          <w:b w:val="0"/>
          <w:sz w:val="28"/>
          <w:szCs w:val="28"/>
          <w:lang w:val="uk-UA"/>
        </w:rPr>
        <w:t> %</w:t>
      </w:r>
      <w:r w:rsidR="00356971">
        <w:rPr>
          <w:rStyle w:val="ae"/>
          <w:b w:val="0"/>
          <w:sz w:val="28"/>
          <w:szCs w:val="28"/>
          <w:lang w:val="uk-UA"/>
        </w:rPr>
        <w:t xml:space="preserve"> </w:t>
      </w:r>
      <w:r w:rsidRPr="006076E6">
        <w:rPr>
          <w:rStyle w:val="ae"/>
          <w:b w:val="0"/>
          <w:sz w:val="28"/>
          <w:szCs w:val="28"/>
          <w:lang w:val="uk-UA"/>
        </w:rPr>
        <w:t xml:space="preserve">субвенції на закупівлю дидактичних матеріалів, виділено </w:t>
      </w:r>
      <w:r w:rsidR="00DF5470">
        <w:rPr>
          <w:rStyle w:val="ae"/>
          <w:b w:val="0"/>
          <w:sz w:val="28"/>
          <w:szCs w:val="28"/>
          <w:lang w:val="uk-UA"/>
        </w:rPr>
        <w:br/>
      </w:r>
      <w:r w:rsidRPr="006076E6">
        <w:rPr>
          <w:rStyle w:val="ae"/>
          <w:b w:val="0"/>
          <w:sz w:val="28"/>
          <w:szCs w:val="28"/>
          <w:lang w:val="uk-UA"/>
        </w:rPr>
        <w:t>6063,04</w:t>
      </w:r>
      <w:r w:rsidR="00DF5470">
        <w:rPr>
          <w:rStyle w:val="ae"/>
          <w:b w:val="0"/>
          <w:sz w:val="28"/>
          <w:szCs w:val="28"/>
          <w:lang w:val="uk-UA"/>
        </w:rPr>
        <w:t xml:space="preserve"> </w:t>
      </w:r>
      <w:r w:rsidRPr="006076E6">
        <w:rPr>
          <w:rStyle w:val="ae"/>
          <w:b w:val="0"/>
          <w:sz w:val="28"/>
          <w:szCs w:val="28"/>
          <w:lang w:val="uk-UA"/>
        </w:rPr>
        <w:t>тис. грн, з яких використано 5613,</w:t>
      </w:r>
      <w:r w:rsidR="00DF5470">
        <w:rPr>
          <w:rStyle w:val="ae"/>
          <w:b w:val="0"/>
          <w:sz w:val="28"/>
          <w:szCs w:val="28"/>
          <w:lang w:val="uk-UA"/>
        </w:rPr>
        <w:t>6</w:t>
      </w:r>
      <w:r w:rsidRPr="006076E6">
        <w:rPr>
          <w:rStyle w:val="ae"/>
          <w:b w:val="0"/>
          <w:sz w:val="28"/>
          <w:szCs w:val="28"/>
          <w:lang w:val="uk-UA"/>
        </w:rPr>
        <w:t xml:space="preserve"> тис. гр</w:t>
      </w:r>
      <w:r w:rsidR="00772AD0">
        <w:rPr>
          <w:rStyle w:val="ae"/>
          <w:b w:val="0"/>
          <w:sz w:val="28"/>
          <w:szCs w:val="28"/>
          <w:lang w:val="uk-UA"/>
        </w:rPr>
        <w:t>н</w:t>
      </w:r>
      <w:r w:rsidRPr="006076E6">
        <w:rPr>
          <w:rStyle w:val="ae"/>
          <w:b w:val="0"/>
          <w:sz w:val="28"/>
          <w:szCs w:val="28"/>
          <w:lang w:val="uk-UA"/>
        </w:rPr>
        <w:t>;</w:t>
      </w:r>
    </w:p>
    <w:p w:rsidR="00203997" w:rsidRPr="006076E6" w:rsidRDefault="00203997" w:rsidP="00C62E9B">
      <w:pPr>
        <w:pStyle w:val="ad"/>
        <w:shd w:val="clear" w:color="auto" w:fill="FFFFFF"/>
        <w:spacing w:before="0" w:beforeAutospacing="0" w:after="150" w:afterAutospacing="0"/>
        <w:ind w:firstLine="567"/>
        <w:contextualSpacing/>
        <w:jc w:val="both"/>
        <w:rPr>
          <w:rStyle w:val="ae"/>
          <w:b w:val="0"/>
          <w:sz w:val="28"/>
          <w:szCs w:val="28"/>
          <w:lang w:val="uk-UA"/>
        </w:rPr>
      </w:pPr>
      <w:r w:rsidRPr="006076E6">
        <w:rPr>
          <w:rStyle w:val="ae"/>
          <w:b w:val="0"/>
          <w:sz w:val="28"/>
          <w:szCs w:val="28"/>
          <w:lang w:val="uk-UA"/>
        </w:rPr>
        <w:t>98</w:t>
      </w:r>
      <w:r w:rsidR="00CD1945">
        <w:rPr>
          <w:rStyle w:val="ae"/>
          <w:b w:val="0"/>
          <w:sz w:val="28"/>
          <w:szCs w:val="28"/>
          <w:lang w:val="uk-UA"/>
        </w:rPr>
        <w:t> %</w:t>
      </w:r>
      <w:r w:rsidR="00356971">
        <w:rPr>
          <w:rStyle w:val="ae"/>
          <w:b w:val="0"/>
          <w:sz w:val="28"/>
          <w:szCs w:val="28"/>
          <w:lang w:val="uk-UA"/>
        </w:rPr>
        <w:t xml:space="preserve"> </w:t>
      </w:r>
      <w:r w:rsidRPr="006076E6">
        <w:rPr>
          <w:rStyle w:val="ae"/>
          <w:b w:val="0"/>
          <w:sz w:val="28"/>
          <w:szCs w:val="28"/>
          <w:lang w:val="uk-UA"/>
        </w:rPr>
        <w:t xml:space="preserve">на закупівлю комп’ютерного обладнання, відповідного мультимедійного контенту, виділено 3031,5 тис. грн, з яких використано </w:t>
      </w:r>
      <w:r w:rsidR="00A0669C">
        <w:rPr>
          <w:rStyle w:val="ae"/>
          <w:b w:val="0"/>
          <w:sz w:val="28"/>
          <w:szCs w:val="28"/>
          <w:lang w:val="uk-UA"/>
        </w:rPr>
        <w:br/>
      </w:r>
      <w:r w:rsidRPr="006076E6">
        <w:rPr>
          <w:rStyle w:val="ae"/>
          <w:b w:val="0"/>
          <w:sz w:val="28"/>
          <w:szCs w:val="28"/>
          <w:lang w:val="uk-UA"/>
        </w:rPr>
        <w:t>2957,1 тис. грн;</w:t>
      </w:r>
    </w:p>
    <w:p w:rsidR="00203997" w:rsidRDefault="00203997" w:rsidP="00C62E9B">
      <w:pPr>
        <w:pStyle w:val="ad"/>
        <w:shd w:val="clear" w:color="auto" w:fill="FFFFFF"/>
        <w:spacing w:before="0" w:beforeAutospacing="0" w:after="0" w:afterAutospacing="0"/>
        <w:ind w:firstLine="567"/>
        <w:contextualSpacing/>
        <w:jc w:val="both"/>
        <w:rPr>
          <w:rStyle w:val="ae"/>
          <w:b w:val="0"/>
          <w:sz w:val="28"/>
          <w:szCs w:val="28"/>
          <w:lang w:val="uk-UA"/>
        </w:rPr>
      </w:pPr>
      <w:r w:rsidRPr="006076E6">
        <w:rPr>
          <w:rStyle w:val="ae"/>
          <w:b w:val="0"/>
          <w:sz w:val="28"/>
          <w:szCs w:val="28"/>
          <w:lang w:val="uk-UA"/>
        </w:rPr>
        <w:t>88</w:t>
      </w:r>
      <w:r w:rsidR="00CD1945">
        <w:rPr>
          <w:rStyle w:val="ae"/>
          <w:b w:val="0"/>
          <w:sz w:val="28"/>
          <w:szCs w:val="28"/>
          <w:lang w:val="uk-UA"/>
        </w:rPr>
        <w:t> %</w:t>
      </w:r>
      <w:r w:rsidR="00FE17FB">
        <w:rPr>
          <w:rStyle w:val="ae"/>
          <w:b w:val="0"/>
          <w:sz w:val="28"/>
          <w:szCs w:val="28"/>
          <w:lang w:val="uk-UA"/>
        </w:rPr>
        <w:t xml:space="preserve"> </w:t>
      </w:r>
      <w:r w:rsidRPr="006076E6">
        <w:rPr>
          <w:rStyle w:val="ae"/>
          <w:b w:val="0"/>
          <w:sz w:val="28"/>
          <w:szCs w:val="28"/>
          <w:lang w:val="uk-UA"/>
        </w:rPr>
        <w:t>на підготовку тренерів-педагогів, підвищення кваліфікації вчителів початкової школи, які навчатимуть учнів перших класів у 2018-2020 роках, виділено 1871,2</w:t>
      </w:r>
      <w:r w:rsidR="00772AD0">
        <w:rPr>
          <w:rStyle w:val="ae"/>
          <w:b w:val="0"/>
          <w:sz w:val="28"/>
          <w:szCs w:val="28"/>
          <w:lang w:val="uk-UA"/>
        </w:rPr>
        <w:t xml:space="preserve"> тис. грн</w:t>
      </w:r>
      <w:r w:rsidRPr="006076E6">
        <w:rPr>
          <w:rStyle w:val="ae"/>
          <w:b w:val="0"/>
          <w:sz w:val="28"/>
          <w:szCs w:val="28"/>
          <w:lang w:val="uk-UA"/>
        </w:rPr>
        <w:t>, з яких використано 1650,2 тис. грн.</w:t>
      </w:r>
    </w:p>
    <w:p w:rsidR="00684C3D" w:rsidRPr="006076E6" w:rsidRDefault="00684C3D" w:rsidP="00C62E9B">
      <w:pPr>
        <w:pStyle w:val="ad"/>
        <w:shd w:val="clear" w:color="auto" w:fill="FFFFFF"/>
        <w:spacing w:before="0" w:beforeAutospacing="0" w:after="0" w:afterAutospacing="0"/>
        <w:ind w:firstLine="567"/>
        <w:contextualSpacing/>
        <w:jc w:val="both"/>
        <w:rPr>
          <w:rStyle w:val="ae"/>
          <w:b w:val="0"/>
          <w:sz w:val="28"/>
          <w:szCs w:val="28"/>
          <w:lang w:val="uk-UA"/>
        </w:rPr>
      </w:pPr>
    </w:p>
    <w:p w:rsidR="00990950" w:rsidRDefault="00EB53D5" w:rsidP="00C62E9B">
      <w:pPr>
        <w:pStyle w:val="20"/>
        <w:shd w:val="clear" w:color="auto" w:fill="auto"/>
        <w:tabs>
          <w:tab w:val="left" w:pos="879"/>
        </w:tabs>
        <w:spacing w:line="240" w:lineRule="auto"/>
        <w:ind w:firstLine="567"/>
        <w:jc w:val="both"/>
        <w:rPr>
          <w:rStyle w:val="214pt"/>
          <w:color w:val="000000"/>
          <w:lang w:val="uk-UA" w:eastAsia="uk-UA"/>
        </w:rPr>
      </w:pPr>
      <w:r w:rsidRPr="00A9283B">
        <w:rPr>
          <w:rStyle w:val="214pt"/>
          <w:color w:val="000000"/>
          <w:lang w:val="uk-UA" w:eastAsia="uk-UA"/>
        </w:rPr>
        <w:t>Бюджетна програма</w:t>
      </w:r>
      <w:r w:rsidRPr="00794CC1">
        <w:rPr>
          <w:rStyle w:val="214pt"/>
          <w:color w:val="000000"/>
          <w:lang w:val="uk-UA" w:eastAsia="uk-UA"/>
        </w:rPr>
        <w:t xml:space="preserve"> </w:t>
      </w:r>
      <w:r w:rsidR="00F40D15" w:rsidRPr="00794CC1">
        <w:rPr>
          <w:rStyle w:val="214pt"/>
          <w:b w:val="0"/>
          <w:color w:val="000000"/>
          <w:lang w:val="uk-UA" w:eastAsia="uk-UA"/>
        </w:rPr>
        <w:t>«</w:t>
      </w:r>
      <w:r w:rsidR="00A42BB9" w:rsidRPr="00794CC1">
        <w:rPr>
          <w:b/>
          <w:sz w:val="28"/>
          <w:szCs w:val="28"/>
          <w:lang w:val="uk-UA"/>
        </w:rPr>
        <w:t>Субвенція з державного бюджету місцевим бюджетам на придбання витратних матеріалів для закладів охорони здоров'я та лікарських засобів для інгаляційної анестезії</w:t>
      </w:r>
      <w:r w:rsidR="00F40D15" w:rsidRPr="00794CC1">
        <w:rPr>
          <w:b/>
          <w:sz w:val="28"/>
          <w:szCs w:val="28"/>
          <w:lang w:val="uk-UA"/>
        </w:rPr>
        <w:t>»</w:t>
      </w:r>
      <w:r w:rsidR="00A42BB9" w:rsidRPr="00794CC1">
        <w:rPr>
          <w:sz w:val="28"/>
          <w:szCs w:val="28"/>
          <w:lang w:val="uk-UA"/>
        </w:rPr>
        <w:t xml:space="preserve"> </w:t>
      </w:r>
      <w:r w:rsidR="00DA0366" w:rsidRPr="00DA0366">
        <w:rPr>
          <w:b/>
          <w:sz w:val="28"/>
          <w:szCs w:val="28"/>
          <w:lang w:val="uk-UA"/>
        </w:rPr>
        <w:t>(КПКВК</w:t>
      </w:r>
      <w:r w:rsidR="00DA0366">
        <w:rPr>
          <w:sz w:val="28"/>
          <w:szCs w:val="28"/>
          <w:lang w:val="uk-UA"/>
        </w:rPr>
        <w:t xml:space="preserve"> </w:t>
      </w:r>
      <w:r w:rsidR="00DA0366" w:rsidRPr="00794CC1">
        <w:rPr>
          <w:rStyle w:val="214pt"/>
          <w:color w:val="000000"/>
          <w:lang w:val="uk-UA" w:eastAsia="uk-UA"/>
        </w:rPr>
        <w:t>2311160</w:t>
      </w:r>
      <w:r w:rsidR="00990950">
        <w:rPr>
          <w:rStyle w:val="214pt"/>
          <w:color w:val="000000"/>
          <w:lang w:val="uk-UA" w:eastAsia="uk-UA"/>
        </w:rPr>
        <w:t>).</w:t>
      </w:r>
    </w:p>
    <w:p w:rsidR="00E548EA" w:rsidRPr="006076E6" w:rsidRDefault="00E548EA" w:rsidP="00857C80">
      <w:pPr>
        <w:pStyle w:val="ad"/>
        <w:shd w:val="clear" w:color="auto" w:fill="FFFFFF"/>
        <w:spacing w:before="0" w:beforeAutospacing="0" w:after="0" w:afterAutospacing="0"/>
        <w:ind w:firstLine="567"/>
        <w:contextualSpacing/>
        <w:jc w:val="both"/>
        <w:rPr>
          <w:rStyle w:val="ae"/>
          <w:b w:val="0"/>
          <w:sz w:val="28"/>
          <w:szCs w:val="28"/>
          <w:lang w:val="uk-UA"/>
        </w:rPr>
      </w:pPr>
      <w:r w:rsidRPr="005659CD">
        <w:rPr>
          <w:rStyle w:val="214pt"/>
          <w:b w:val="0"/>
          <w:color w:val="000000"/>
          <w:lang w:val="uk-UA" w:eastAsia="uk-UA"/>
        </w:rPr>
        <w:t xml:space="preserve">Законом України від </w:t>
      </w:r>
      <w:r w:rsidR="00752D04" w:rsidRPr="005659CD">
        <w:rPr>
          <w:rStyle w:val="214pt"/>
          <w:b w:val="0"/>
          <w:color w:val="000000"/>
          <w:lang w:val="uk-UA" w:eastAsia="uk-UA"/>
        </w:rPr>
        <w:t>07</w:t>
      </w:r>
      <w:r w:rsidRPr="005659CD">
        <w:rPr>
          <w:rStyle w:val="214pt"/>
          <w:b w:val="0"/>
          <w:color w:val="000000"/>
          <w:lang w:val="uk-UA" w:eastAsia="uk-UA"/>
        </w:rPr>
        <w:t>.1</w:t>
      </w:r>
      <w:r w:rsidR="00752D04" w:rsidRPr="005659CD">
        <w:rPr>
          <w:rStyle w:val="214pt"/>
          <w:b w:val="0"/>
          <w:color w:val="000000"/>
          <w:lang w:val="uk-UA" w:eastAsia="uk-UA"/>
        </w:rPr>
        <w:t>2</w:t>
      </w:r>
      <w:r w:rsidRPr="005659CD">
        <w:rPr>
          <w:rStyle w:val="214pt"/>
          <w:b w:val="0"/>
          <w:color w:val="000000"/>
          <w:lang w:val="uk-UA" w:eastAsia="uk-UA"/>
        </w:rPr>
        <w:t>.201</w:t>
      </w:r>
      <w:r w:rsidR="00752D04" w:rsidRPr="005659CD">
        <w:rPr>
          <w:rStyle w:val="214pt"/>
          <w:b w:val="0"/>
          <w:color w:val="000000"/>
          <w:lang w:val="uk-UA" w:eastAsia="uk-UA"/>
        </w:rPr>
        <w:t>7</w:t>
      </w:r>
      <w:r w:rsidR="008A39AE" w:rsidRPr="005659CD">
        <w:rPr>
          <w:rStyle w:val="214pt"/>
          <w:b w:val="0"/>
          <w:color w:val="000000"/>
          <w:lang w:val="uk-UA" w:eastAsia="uk-UA"/>
        </w:rPr>
        <w:t xml:space="preserve"> №</w:t>
      </w:r>
      <w:r w:rsidR="003E5C8F" w:rsidRPr="005659CD">
        <w:rPr>
          <w:rStyle w:val="214pt"/>
          <w:b w:val="0"/>
          <w:color w:val="000000"/>
          <w:lang w:val="uk-UA" w:eastAsia="uk-UA"/>
        </w:rPr>
        <w:t> </w:t>
      </w:r>
      <w:r w:rsidR="008A39AE" w:rsidRPr="005659CD">
        <w:rPr>
          <w:rStyle w:val="214pt"/>
          <w:b w:val="0"/>
          <w:color w:val="000000"/>
          <w:lang w:val="uk-UA" w:eastAsia="uk-UA"/>
        </w:rPr>
        <w:t>2246-</w:t>
      </w:r>
      <w:r w:rsidRPr="005659CD">
        <w:rPr>
          <w:rStyle w:val="214pt"/>
          <w:b w:val="0"/>
          <w:color w:val="000000"/>
          <w:lang w:val="en-US" w:eastAsia="uk-UA"/>
        </w:rPr>
        <w:t>V</w:t>
      </w:r>
      <w:r w:rsidRPr="005659CD">
        <w:rPr>
          <w:rStyle w:val="214pt"/>
          <w:b w:val="0"/>
          <w:color w:val="000000"/>
          <w:lang w:val="uk-UA" w:eastAsia="uk-UA"/>
        </w:rPr>
        <w:t xml:space="preserve">ІІІ «Про </w:t>
      </w:r>
      <w:r w:rsidR="00DF3BE8">
        <w:rPr>
          <w:rStyle w:val="214pt"/>
          <w:b w:val="0"/>
          <w:color w:val="000000"/>
          <w:lang w:val="uk-UA" w:eastAsia="uk-UA"/>
        </w:rPr>
        <w:t>Державний бюджет України на 2018</w:t>
      </w:r>
      <w:r w:rsidRPr="005659CD">
        <w:rPr>
          <w:rStyle w:val="214pt"/>
          <w:b w:val="0"/>
          <w:color w:val="000000"/>
          <w:lang w:val="uk-UA" w:eastAsia="uk-UA"/>
        </w:rPr>
        <w:t xml:space="preserve"> рік» в цілому по Україні за бюджетною програмою передбачено видатки у розмірі </w:t>
      </w:r>
      <w:r w:rsidR="005659CD" w:rsidRPr="005659CD">
        <w:rPr>
          <w:rStyle w:val="214pt"/>
          <w:b w:val="0"/>
          <w:color w:val="000000"/>
          <w:lang w:val="uk-UA" w:eastAsia="uk-UA"/>
        </w:rPr>
        <w:t>19,0</w:t>
      </w:r>
      <w:r w:rsidR="00AC43F3" w:rsidRPr="005659CD">
        <w:rPr>
          <w:rStyle w:val="214pt"/>
          <w:b w:val="0"/>
          <w:color w:val="000000"/>
          <w:lang w:val="uk-UA" w:eastAsia="uk-UA"/>
        </w:rPr>
        <w:t xml:space="preserve"> </w:t>
      </w:r>
      <w:r w:rsidR="005659CD" w:rsidRPr="005659CD">
        <w:rPr>
          <w:rStyle w:val="214pt"/>
          <w:b w:val="0"/>
          <w:color w:val="000000"/>
          <w:lang w:val="uk-UA" w:eastAsia="uk-UA"/>
        </w:rPr>
        <w:t>млн</w:t>
      </w:r>
      <w:r w:rsidRPr="005659CD">
        <w:rPr>
          <w:rStyle w:val="214pt"/>
          <w:b w:val="0"/>
          <w:color w:val="000000"/>
          <w:lang w:val="uk-UA" w:eastAsia="uk-UA"/>
        </w:rPr>
        <w:t xml:space="preserve"> грн. Для Луганської області розподіл видатків складає </w:t>
      </w:r>
      <w:r w:rsidR="00AC43F3" w:rsidRPr="005659CD">
        <w:rPr>
          <w:rStyle w:val="214pt"/>
          <w:b w:val="0"/>
          <w:color w:val="000000"/>
          <w:lang w:val="uk-UA" w:eastAsia="uk-UA"/>
        </w:rPr>
        <w:t>344,1</w:t>
      </w:r>
      <w:r w:rsidRPr="005659CD">
        <w:rPr>
          <w:rStyle w:val="214pt"/>
          <w:b w:val="0"/>
          <w:color w:val="000000"/>
          <w:lang w:val="uk-UA" w:eastAsia="uk-UA"/>
        </w:rPr>
        <w:t xml:space="preserve"> тис. грн, відкрито асигнувань </w:t>
      </w:r>
      <w:r w:rsidR="000813EF" w:rsidRPr="005659CD">
        <w:rPr>
          <w:rStyle w:val="214pt"/>
          <w:b w:val="0"/>
          <w:color w:val="000000"/>
          <w:lang w:val="uk-UA" w:eastAsia="uk-UA"/>
        </w:rPr>
        <w:t xml:space="preserve">органами казначейства </w:t>
      </w:r>
      <w:r w:rsidRPr="005659CD">
        <w:rPr>
          <w:rStyle w:val="214pt"/>
          <w:b w:val="0"/>
          <w:color w:val="000000"/>
          <w:lang w:val="uk-UA" w:eastAsia="uk-UA"/>
        </w:rPr>
        <w:t xml:space="preserve">на суму </w:t>
      </w:r>
      <w:r w:rsidR="00AC43F3" w:rsidRPr="005659CD">
        <w:rPr>
          <w:rStyle w:val="214pt"/>
          <w:b w:val="0"/>
          <w:color w:val="000000"/>
          <w:lang w:val="uk-UA" w:eastAsia="uk-UA"/>
        </w:rPr>
        <w:t>344,1</w:t>
      </w:r>
      <w:r w:rsidRPr="005659CD">
        <w:rPr>
          <w:rStyle w:val="214pt"/>
          <w:b w:val="0"/>
          <w:color w:val="000000"/>
          <w:lang w:val="uk-UA" w:eastAsia="uk-UA"/>
        </w:rPr>
        <w:t xml:space="preserve"> тис. грн, </w:t>
      </w:r>
      <w:r w:rsidR="00D0110E">
        <w:rPr>
          <w:rStyle w:val="214pt"/>
          <w:b w:val="0"/>
          <w:color w:val="000000"/>
          <w:lang w:val="uk-UA" w:eastAsia="uk-UA"/>
        </w:rPr>
        <w:t>профінансовано</w:t>
      </w:r>
      <w:r w:rsidRPr="005659CD">
        <w:rPr>
          <w:rStyle w:val="214pt"/>
          <w:b w:val="0"/>
          <w:color w:val="000000"/>
          <w:lang w:val="uk-UA" w:eastAsia="uk-UA"/>
        </w:rPr>
        <w:t xml:space="preserve"> на суму </w:t>
      </w:r>
      <w:r w:rsidR="00AC43F3" w:rsidRPr="005659CD">
        <w:rPr>
          <w:rStyle w:val="214pt"/>
          <w:b w:val="0"/>
          <w:color w:val="000000"/>
          <w:lang w:val="uk-UA" w:eastAsia="uk-UA"/>
        </w:rPr>
        <w:t xml:space="preserve">344,1 </w:t>
      </w:r>
      <w:r w:rsidRPr="005659CD">
        <w:rPr>
          <w:rStyle w:val="214pt"/>
          <w:b w:val="0"/>
          <w:color w:val="000000"/>
          <w:lang w:val="uk-UA" w:eastAsia="uk-UA"/>
        </w:rPr>
        <w:t>тис. грн або</w:t>
      </w:r>
      <w:r w:rsidR="00A0669C">
        <w:rPr>
          <w:rStyle w:val="214pt"/>
          <w:b w:val="0"/>
          <w:color w:val="000000"/>
          <w:lang w:val="uk-UA" w:eastAsia="uk-UA"/>
        </w:rPr>
        <w:t xml:space="preserve"> </w:t>
      </w:r>
      <w:r w:rsidR="00817DE0" w:rsidRPr="005659CD">
        <w:rPr>
          <w:rStyle w:val="214pt"/>
          <w:b w:val="0"/>
          <w:color w:val="000000"/>
          <w:lang w:val="uk-UA" w:eastAsia="uk-UA"/>
        </w:rPr>
        <w:t>100</w:t>
      </w:r>
      <w:r w:rsidRPr="005659CD">
        <w:rPr>
          <w:rStyle w:val="214pt"/>
          <w:b w:val="0"/>
          <w:color w:val="000000"/>
          <w:lang w:val="uk-UA" w:eastAsia="uk-UA"/>
        </w:rPr>
        <w:t xml:space="preserve"> % від відкритих асигнувань для області</w:t>
      </w:r>
      <w:r w:rsidR="00D20839" w:rsidRPr="005659CD">
        <w:rPr>
          <w:rStyle w:val="214pt"/>
          <w:b w:val="0"/>
          <w:color w:val="000000"/>
          <w:lang w:val="uk-UA" w:eastAsia="uk-UA"/>
        </w:rPr>
        <w:t xml:space="preserve"> за цією програмою.</w:t>
      </w:r>
    </w:p>
    <w:p w:rsidR="00A42BB9" w:rsidRDefault="00990950" w:rsidP="00857C80">
      <w:pPr>
        <w:pStyle w:val="20"/>
        <w:shd w:val="clear" w:color="auto" w:fill="auto"/>
        <w:tabs>
          <w:tab w:val="left" w:pos="879"/>
        </w:tabs>
        <w:spacing w:line="240" w:lineRule="auto"/>
        <w:ind w:firstLine="567"/>
        <w:jc w:val="both"/>
        <w:rPr>
          <w:sz w:val="28"/>
          <w:szCs w:val="28"/>
          <w:lang w:val="uk-UA"/>
        </w:rPr>
      </w:pPr>
      <w:r>
        <w:rPr>
          <w:sz w:val="28"/>
          <w:szCs w:val="28"/>
          <w:lang w:val="uk-UA"/>
        </w:rPr>
        <w:lastRenderedPageBreak/>
        <w:t>П</w:t>
      </w:r>
      <w:r w:rsidR="00A42BB9" w:rsidRPr="00794CC1">
        <w:rPr>
          <w:sz w:val="28"/>
          <w:szCs w:val="28"/>
          <w:lang w:val="uk-UA"/>
        </w:rPr>
        <w:t xml:space="preserve">ридбано </w:t>
      </w:r>
      <w:proofErr w:type="spellStart"/>
      <w:r w:rsidR="00A42BB9" w:rsidRPr="00794CC1">
        <w:rPr>
          <w:sz w:val="28"/>
          <w:szCs w:val="28"/>
          <w:lang w:val="uk-UA"/>
        </w:rPr>
        <w:t>севоран</w:t>
      </w:r>
      <w:proofErr w:type="spellEnd"/>
      <w:r w:rsidR="00A42BB9" w:rsidRPr="00794CC1">
        <w:rPr>
          <w:sz w:val="28"/>
          <w:szCs w:val="28"/>
          <w:lang w:val="uk-UA"/>
        </w:rPr>
        <w:t>, абсорбент вуглекислого газу та витратні медичні матеріали.</w:t>
      </w:r>
    </w:p>
    <w:p w:rsidR="001071EF" w:rsidRPr="00794CC1" w:rsidRDefault="001071EF" w:rsidP="00C62E9B">
      <w:pPr>
        <w:pStyle w:val="20"/>
        <w:shd w:val="clear" w:color="auto" w:fill="auto"/>
        <w:tabs>
          <w:tab w:val="left" w:pos="879"/>
        </w:tabs>
        <w:spacing w:line="240" w:lineRule="auto"/>
        <w:ind w:firstLine="567"/>
        <w:jc w:val="both"/>
        <w:rPr>
          <w:sz w:val="28"/>
          <w:szCs w:val="28"/>
          <w:lang w:val="uk-UA"/>
        </w:rPr>
      </w:pPr>
    </w:p>
    <w:p w:rsidR="00990950" w:rsidRDefault="006A1724" w:rsidP="00C62E9B">
      <w:pPr>
        <w:pStyle w:val="20"/>
        <w:shd w:val="clear" w:color="auto" w:fill="auto"/>
        <w:tabs>
          <w:tab w:val="left" w:pos="928"/>
        </w:tabs>
        <w:spacing w:line="240" w:lineRule="auto"/>
        <w:ind w:firstLine="567"/>
        <w:jc w:val="both"/>
        <w:rPr>
          <w:rStyle w:val="214pt"/>
          <w:color w:val="000000"/>
          <w:lang w:val="uk-UA" w:eastAsia="uk-UA"/>
        </w:rPr>
      </w:pPr>
      <w:r w:rsidRPr="00431315">
        <w:rPr>
          <w:rStyle w:val="214pt"/>
          <w:color w:val="000000"/>
          <w:lang w:val="uk-UA" w:eastAsia="uk-UA"/>
        </w:rPr>
        <w:t>Бюджетна програма</w:t>
      </w:r>
      <w:r w:rsidRPr="00794CC1">
        <w:rPr>
          <w:rStyle w:val="214pt"/>
          <w:color w:val="000000"/>
          <w:lang w:val="uk-UA" w:eastAsia="uk-UA"/>
        </w:rPr>
        <w:t xml:space="preserve"> </w:t>
      </w:r>
      <w:r w:rsidR="004C6BC3" w:rsidRPr="00794CC1">
        <w:rPr>
          <w:rStyle w:val="214pt"/>
          <w:b w:val="0"/>
          <w:color w:val="000000"/>
          <w:lang w:val="uk-UA" w:eastAsia="uk-UA"/>
        </w:rPr>
        <w:t>«</w:t>
      </w:r>
      <w:r w:rsidRPr="00794CC1">
        <w:rPr>
          <w:b/>
          <w:sz w:val="28"/>
          <w:szCs w:val="28"/>
          <w:lang w:val="uk-UA"/>
        </w:rPr>
        <w:t>Субвенція з державного бюджету місцевим бюджетам на придбання медикаментів та виробів медичного призначення для забезпе</w:t>
      </w:r>
      <w:r w:rsidR="004C6BC3" w:rsidRPr="00794CC1">
        <w:rPr>
          <w:b/>
          <w:sz w:val="28"/>
          <w:szCs w:val="28"/>
          <w:lang w:val="uk-UA"/>
        </w:rPr>
        <w:t>чення швидкої медичної допомоги»</w:t>
      </w:r>
      <w:r w:rsidRPr="00794CC1">
        <w:rPr>
          <w:sz w:val="28"/>
          <w:szCs w:val="28"/>
          <w:lang w:val="uk-UA"/>
        </w:rPr>
        <w:t xml:space="preserve"> </w:t>
      </w:r>
      <w:r w:rsidR="00D4607D">
        <w:rPr>
          <w:sz w:val="28"/>
          <w:szCs w:val="28"/>
          <w:lang w:val="uk-UA"/>
        </w:rPr>
        <w:t>(</w:t>
      </w:r>
      <w:r w:rsidR="00D4607D" w:rsidRPr="00D4607D">
        <w:rPr>
          <w:b/>
          <w:sz w:val="28"/>
          <w:szCs w:val="28"/>
          <w:lang w:val="uk-UA"/>
        </w:rPr>
        <w:t>КПКВК</w:t>
      </w:r>
      <w:r w:rsidR="00D4607D">
        <w:rPr>
          <w:sz w:val="28"/>
          <w:szCs w:val="28"/>
          <w:lang w:val="uk-UA"/>
        </w:rPr>
        <w:t xml:space="preserve"> </w:t>
      </w:r>
      <w:r w:rsidR="00D4607D" w:rsidRPr="00794CC1">
        <w:rPr>
          <w:rStyle w:val="214pt"/>
          <w:color w:val="000000"/>
          <w:lang w:val="uk-UA" w:eastAsia="uk-UA"/>
        </w:rPr>
        <w:t>2311300</w:t>
      </w:r>
      <w:r w:rsidR="00D4607D">
        <w:rPr>
          <w:rStyle w:val="214pt"/>
          <w:color w:val="000000"/>
          <w:lang w:val="uk-UA" w:eastAsia="uk-UA"/>
        </w:rPr>
        <w:t>)</w:t>
      </w:r>
      <w:r w:rsidR="00990950">
        <w:rPr>
          <w:rStyle w:val="214pt"/>
          <w:color w:val="000000"/>
          <w:lang w:val="uk-UA" w:eastAsia="uk-UA"/>
        </w:rPr>
        <w:t>.</w:t>
      </w:r>
    </w:p>
    <w:p w:rsidR="006B7860" w:rsidRPr="006076E6" w:rsidRDefault="006B7860" w:rsidP="006B7860">
      <w:pPr>
        <w:pStyle w:val="ad"/>
        <w:shd w:val="clear" w:color="auto" w:fill="FFFFFF"/>
        <w:spacing w:before="0" w:beforeAutospacing="0" w:after="0" w:afterAutospacing="0"/>
        <w:ind w:firstLine="567"/>
        <w:contextualSpacing/>
        <w:jc w:val="both"/>
        <w:rPr>
          <w:rStyle w:val="ae"/>
          <w:b w:val="0"/>
          <w:sz w:val="28"/>
          <w:szCs w:val="28"/>
          <w:lang w:val="uk-UA"/>
        </w:rPr>
      </w:pPr>
      <w:r w:rsidRPr="00F97D15">
        <w:rPr>
          <w:rStyle w:val="214pt"/>
          <w:b w:val="0"/>
          <w:color w:val="000000"/>
          <w:lang w:val="uk-UA" w:eastAsia="uk-UA"/>
        </w:rPr>
        <w:t xml:space="preserve">Законом України від </w:t>
      </w:r>
      <w:r w:rsidR="00F97D15" w:rsidRPr="00F97D15">
        <w:rPr>
          <w:rStyle w:val="214pt"/>
          <w:b w:val="0"/>
          <w:color w:val="000000"/>
          <w:lang w:val="uk-UA" w:eastAsia="uk-UA"/>
        </w:rPr>
        <w:t>07</w:t>
      </w:r>
      <w:r w:rsidRPr="00F97D15">
        <w:rPr>
          <w:rStyle w:val="214pt"/>
          <w:b w:val="0"/>
          <w:color w:val="000000"/>
          <w:lang w:val="uk-UA" w:eastAsia="uk-UA"/>
        </w:rPr>
        <w:t>.1</w:t>
      </w:r>
      <w:r w:rsidR="00F97D15" w:rsidRPr="00F97D15">
        <w:rPr>
          <w:rStyle w:val="214pt"/>
          <w:b w:val="0"/>
          <w:color w:val="000000"/>
          <w:lang w:val="uk-UA" w:eastAsia="uk-UA"/>
        </w:rPr>
        <w:t>2</w:t>
      </w:r>
      <w:r w:rsidRPr="00F97D15">
        <w:rPr>
          <w:rStyle w:val="214pt"/>
          <w:b w:val="0"/>
          <w:color w:val="000000"/>
          <w:lang w:val="uk-UA" w:eastAsia="uk-UA"/>
        </w:rPr>
        <w:t>.201</w:t>
      </w:r>
      <w:r w:rsidR="00F97D15" w:rsidRPr="00F97D15">
        <w:rPr>
          <w:rStyle w:val="214pt"/>
          <w:b w:val="0"/>
          <w:color w:val="000000"/>
          <w:lang w:val="uk-UA" w:eastAsia="uk-UA"/>
        </w:rPr>
        <w:t>7</w:t>
      </w:r>
      <w:r w:rsidRPr="00F97D15">
        <w:rPr>
          <w:rStyle w:val="214pt"/>
          <w:b w:val="0"/>
          <w:color w:val="000000"/>
          <w:lang w:val="uk-UA" w:eastAsia="uk-UA"/>
        </w:rPr>
        <w:t xml:space="preserve"> №</w:t>
      </w:r>
      <w:r w:rsidR="00752D04" w:rsidRPr="00F97D15">
        <w:rPr>
          <w:rStyle w:val="214pt"/>
          <w:b w:val="0"/>
          <w:color w:val="000000"/>
          <w:lang w:val="uk-UA" w:eastAsia="uk-UA"/>
        </w:rPr>
        <w:t> 2246-</w:t>
      </w:r>
      <w:r w:rsidRPr="00F97D15">
        <w:rPr>
          <w:rStyle w:val="214pt"/>
          <w:b w:val="0"/>
          <w:color w:val="000000"/>
          <w:lang w:val="en-US" w:eastAsia="uk-UA"/>
        </w:rPr>
        <w:t>V</w:t>
      </w:r>
      <w:r w:rsidRPr="00F97D15">
        <w:rPr>
          <w:rStyle w:val="214pt"/>
          <w:b w:val="0"/>
          <w:color w:val="000000"/>
          <w:lang w:val="uk-UA" w:eastAsia="uk-UA"/>
        </w:rPr>
        <w:t>ІІІ «Про Державний бюджет України на 201</w:t>
      </w:r>
      <w:r w:rsidR="00F97D15" w:rsidRPr="00F97D15">
        <w:rPr>
          <w:rStyle w:val="214pt"/>
          <w:b w:val="0"/>
          <w:color w:val="000000"/>
          <w:lang w:val="uk-UA" w:eastAsia="uk-UA"/>
        </w:rPr>
        <w:t>8</w:t>
      </w:r>
      <w:r w:rsidRPr="00F97D15">
        <w:rPr>
          <w:rStyle w:val="214pt"/>
          <w:b w:val="0"/>
          <w:color w:val="000000"/>
          <w:lang w:val="uk-UA" w:eastAsia="uk-UA"/>
        </w:rPr>
        <w:t xml:space="preserve"> рік» в цілому по Україні за бюджетною програмою передбачено видатки у розмірі </w:t>
      </w:r>
      <w:r w:rsidR="008C090F" w:rsidRPr="00F97D15">
        <w:rPr>
          <w:rStyle w:val="214pt"/>
          <w:b w:val="0"/>
          <w:color w:val="000000"/>
          <w:lang w:val="uk-UA" w:eastAsia="uk-UA"/>
        </w:rPr>
        <w:t>13</w:t>
      </w:r>
      <w:r w:rsidR="00F97D15" w:rsidRPr="00F97D15">
        <w:rPr>
          <w:rStyle w:val="214pt"/>
          <w:b w:val="0"/>
          <w:color w:val="000000"/>
          <w:lang w:val="uk-UA" w:eastAsia="uk-UA"/>
        </w:rPr>
        <w:t>8,0</w:t>
      </w:r>
      <w:r w:rsidRPr="00F97D15">
        <w:rPr>
          <w:rStyle w:val="214pt"/>
          <w:b w:val="0"/>
          <w:color w:val="000000"/>
          <w:lang w:val="uk-UA" w:eastAsia="uk-UA"/>
        </w:rPr>
        <w:t xml:space="preserve"> </w:t>
      </w:r>
      <w:r w:rsidR="00F97D15" w:rsidRPr="00F97D15">
        <w:rPr>
          <w:rStyle w:val="214pt"/>
          <w:b w:val="0"/>
          <w:color w:val="000000"/>
          <w:lang w:val="uk-UA" w:eastAsia="uk-UA"/>
        </w:rPr>
        <w:t>млн</w:t>
      </w:r>
      <w:r w:rsidRPr="00F97D15">
        <w:rPr>
          <w:rStyle w:val="214pt"/>
          <w:b w:val="0"/>
          <w:color w:val="000000"/>
          <w:lang w:val="uk-UA" w:eastAsia="uk-UA"/>
        </w:rPr>
        <w:t xml:space="preserve"> грн. Для Луганської області розподіл видатків складає </w:t>
      </w:r>
      <w:r w:rsidR="008C090F" w:rsidRPr="00F97D15">
        <w:rPr>
          <w:rStyle w:val="214pt"/>
          <w:b w:val="0"/>
          <w:color w:val="000000"/>
          <w:lang w:val="uk-UA" w:eastAsia="uk-UA"/>
        </w:rPr>
        <w:t>2502,8</w:t>
      </w:r>
      <w:r w:rsidRPr="00F97D15">
        <w:rPr>
          <w:rStyle w:val="214pt"/>
          <w:b w:val="0"/>
          <w:color w:val="000000"/>
          <w:lang w:val="uk-UA" w:eastAsia="uk-UA"/>
        </w:rPr>
        <w:t xml:space="preserve"> тис. грн, відкрито асигнувань органами казначейства на суму </w:t>
      </w:r>
      <w:r w:rsidR="008C090F" w:rsidRPr="00F97D15">
        <w:rPr>
          <w:rStyle w:val="214pt"/>
          <w:b w:val="0"/>
          <w:color w:val="000000"/>
          <w:lang w:val="uk-UA" w:eastAsia="uk-UA"/>
        </w:rPr>
        <w:t>2502,8</w:t>
      </w:r>
      <w:r w:rsidRPr="00F97D15">
        <w:rPr>
          <w:rStyle w:val="214pt"/>
          <w:b w:val="0"/>
          <w:color w:val="000000"/>
          <w:lang w:val="uk-UA" w:eastAsia="uk-UA"/>
        </w:rPr>
        <w:t xml:space="preserve"> тис. грн, </w:t>
      </w:r>
      <w:r w:rsidR="00D0110E">
        <w:rPr>
          <w:rStyle w:val="214pt"/>
          <w:b w:val="0"/>
          <w:color w:val="000000"/>
          <w:lang w:val="uk-UA" w:eastAsia="uk-UA"/>
        </w:rPr>
        <w:t>профінансовано</w:t>
      </w:r>
      <w:r w:rsidRPr="00F97D15">
        <w:rPr>
          <w:rStyle w:val="214pt"/>
          <w:b w:val="0"/>
          <w:color w:val="000000"/>
          <w:lang w:val="uk-UA" w:eastAsia="uk-UA"/>
        </w:rPr>
        <w:t xml:space="preserve"> на суму </w:t>
      </w:r>
      <w:r w:rsidR="008C090F" w:rsidRPr="00F97D15">
        <w:rPr>
          <w:rStyle w:val="214pt"/>
          <w:b w:val="0"/>
          <w:color w:val="000000"/>
          <w:lang w:val="uk-UA" w:eastAsia="uk-UA"/>
        </w:rPr>
        <w:t>2502,8</w:t>
      </w:r>
      <w:r w:rsidRPr="00F97D15">
        <w:rPr>
          <w:rStyle w:val="214pt"/>
          <w:b w:val="0"/>
          <w:color w:val="000000"/>
          <w:lang w:val="uk-UA" w:eastAsia="uk-UA"/>
        </w:rPr>
        <w:t xml:space="preserve"> тис. грн або</w:t>
      </w:r>
      <w:r w:rsidR="005D40EA">
        <w:rPr>
          <w:rStyle w:val="214pt"/>
          <w:b w:val="0"/>
          <w:color w:val="000000"/>
          <w:lang w:val="uk-UA" w:eastAsia="uk-UA"/>
        </w:rPr>
        <w:t xml:space="preserve"> </w:t>
      </w:r>
      <w:r w:rsidRPr="00F97D15">
        <w:rPr>
          <w:rStyle w:val="214pt"/>
          <w:b w:val="0"/>
          <w:color w:val="000000"/>
          <w:lang w:val="uk-UA" w:eastAsia="uk-UA"/>
        </w:rPr>
        <w:t>100 % від відкритих асигнувань для області за цією програмою.</w:t>
      </w:r>
    </w:p>
    <w:p w:rsidR="006A1724" w:rsidRDefault="00990950" w:rsidP="00C62E9B">
      <w:pPr>
        <w:pStyle w:val="20"/>
        <w:shd w:val="clear" w:color="auto" w:fill="auto"/>
        <w:tabs>
          <w:tab w:val="left" w:pos="928"/>
        </w:tabs>
        <w:spacing w:line="240" w:lineRule="auto"/>
        <w:ind w:firstLine="567"/>
        <w:jc w:val="both"/>
        <w:rPr>
          <w:sz w:val="28"/>
          <w:szCs w:val="28"/>
          <w:lang w:val="uk-UA"/>
        </w:rPr>
      </w:pPr>
      <w:r>
        <w:rPr>
          <w:sz w:val="28"/>
          <w:szCs w:val="28"/>
          <w:lang w:val="uk-UA"/>
        </w:rPr>
        <w:t>П</w:t>
      </w:r>
      <w:r w:rsidR="006A1724" w:rsidRPr="00794CC1">
        <w:rPr>
          <w:sz w:val="28"/>
          <w:szCs w:val="28"/>
          <w:lang w:val="uk-UA"/>
        </w:rPr>
        <w:t>ридбано медикаменти та вироби медичного призначення для забезпечення 3 ста</w:t>
      </w:r>
      <w:r w:rsidR="001071EF">
        <w:rPr>
          <w:sz w:val="28"/>
          <w:szCs w:val="28"/>
          <w:lang w:val="uk-UA"/>
        </w:rPr>
        <w:t>нцій швидкої медичної допомоги.</w:t>
      </w:r>
    </w:p>
    <w:p w:rsidR="001071EF" w:rsidRPr="000B2AF7" w:rsidRDefault="001071EF" w:rsidP="00C62E9B">
      <w:pPr>
        <w:pStyle w:val="20"/>
        <w:shd w:val="clear" w:color="auto" w:fill="auto"/>
        <w:tabs>
          <w:tab w:val="left" w:pos="928"/>
        </w:tabs>
        <w:spacing w:line="240" w:lineRule="auto"/>
        <w:ind w:firstLine="567"/>
        <w:jc w:val="both"/>
        <w:rPr>
          <w:b/>
          <w:sz w:val="28"/>
          <w:szCs w:val="28"/>
          <w:lang w:val="uk-UA"/>
        </w:rPr>
      </w:pPr>
    </w:p>
    <w:p w:rsidR="00990950" w:rsidRDefault="00217205" w:rsidP="00C62E9B">
      <w:pPr>
        <w:pStyle w:val="20"/>
        <w:shd w:val="clear" w:color="auto" w:fill="auto"/>
        <w:tabs>
          <w:tab w:val="left" w:pos="928"/>
        </w:tabs>
        <w:spacing w:line="240" w:lineRule="auto"/>
        <w:ind w:firstLine="567"/>
        <w:jc w:val="both"/>
        <w:rPr>
          <w:rStyle w:val="214pt"/>
          <w:color w:val="000000"/>
          <w:lang w:val="uk-UA" w:eastAsia="uk-UA"/>
        </w:rPr>
      </w:pPr>
      <w:r w:rsidRPr="000B2AF7">
        <w:rPr>
          <w:rStyle w:val="214pt"/>
          <w:color w:val="000000"/>
          <w:lang w:val="uk-UA" w:eastAsia="uk-UA"/>
        </w:rPr>
        <w:t>Бюджетна програма</w:t>
      </w:r>
      <w:r w:rsidRPr="00794CC1">
        <w:rPr>
          <w:rStyle w:val="214pt"/>
          <w:color w:val="000000"/>
          <w:lang w:val="uk-UA" w:eastAsia="uk-UA"/>
        </w:rPr>
        <w:t xml:space="preserve"> </w:t>
      </w:r>
      <w:r w:rsidR="00DE55A6" w:rsidRPr="00794CC1">
        <w:rPr>
          <w:rStyle w:val="214pt"/>
          <w:b w:val="0"/>
          <w:color w:val="000000"/>
          <w:lang w:val="uk-UA" w:eastAsia="uk-UA"/>
        </w:rPr>
        <w:t>«</w:t>
      </w:r>
      <w:r w:rsidR="006D3089" w:rsidRPr="00794CC1">
        <w:rPr>
          <w:b/>
          <w:sz w:val="28"/>
          <w:szCs w:val="28"/>
          <w:lang w:val="uk-UA"/>
        </w:rPr>
        <w:t xml:space="preserve">Субвенція з державного бюджету місцевим бюджетам на відшкодування вартості лікарських засобів для </w:t>
      </w:r>
      <w:r w:rsidR="00DE55A6" w:rsidRPr="00794CC1">
        <w:rPr>
          <w:b/>
          <w:sz w:val="28"/>
          <w:szCs w:val="28"/>
          <w:lang w:val="uk-UA"/>
        </w:rPr>
        <w:t xml:space="preserve">лікування окремих захворювань» </w:t>
      </w:r>
      <w:r w:rsidR="00D4607D">
        <w:rPr>
          <w:b/>
          <w:sz w:val="28"/>
          <w:szCs w:val="28"/>
          <w:lang w:val="uk-UA"/>
        </w:rPr>
        <w:t xml:space="preserve">(КПКВК </w:t>
      </w:r>
      <w:r w:rsidR="00D4607D" w:rsidRPr="00794CC1">
        <w:rPr>
          <w:rStyle w:val="214pt"/>
          <w:color w:val="000000"/>
          <w:lang w:val="uk-UA" w:eastAsia="uk-UA"/>
        </w:rPr>
        <w:t>2311</w:t>
      </w:r>
      <w:r w:rsidR="00990950">
        <w:rPr>
          <w:rStyle w:val="214pt"/>
          <w:color w:val="000000"/>
          <w:lang w:val="uk-UA" w:eastAsia="uk-UA"/>
        </w:rPr>
        <w:t>460</w:t>
      </w:r>
      <w:r w:rsidR="00D4607D">
        <w:rPr>
          <w:rStyle w:val="214pt"/>
          <w:color w:val="000000"/>
          <w:lang w:val="uk-UA" w:eastAsia="uk-UA"/>
        </w:rPr>
        <w:t>)</w:t>
      </w:r>
      <w:r w:rsidR="00990950">
        <w:rPr>
          <w:rStyle w:val="214pt"/>
          <w:color w:val="000000"/>
          <w:lang w:val="uk-UA" w:eastAsia="uk-UA"/>
        </w:rPr>
        <w:t>.</w:t>
      </w:r>
    </w:p>
    <w:p w:rsidR="007F2B0B" w:rsidRPr="006076E6" w:rsidRDefault="007F2B0B" w:rsidP="007F2B0B">
      <w:pPr>
        <w:pStyle w:val="ad"/>
        <w:shd w:val="clear" w:color="auto" w:fill="FFFFFF"/>
        <w:spacing w:before="0" w:beforeAutospacing="0" w:after="0" w:afterAutospacing="0"/>
        <w:ind w:firstLine="567"/>
        <w:contextualSpacing/>
        <w:jc w:val="both"/>
        <w:rPr>
          <w:rStyle w:val="ae"/>
          <w:b w:val="0"/>
          <w:sz w:val="28"/>
          <w:szCs w:val="28"/>
          <w:lang w:val="uk-UA"/>
        </w:rPr>
      </w:pPr>
      <w:r w:rsidRPr="00734C29">
        <w:rPr>
          <w:rStyle w:val="214pt"/>
          <w:b w:val="0"/>
          <w:color w:val="000000"/>
          <w:lang w:val="uk-UA" w:eastAsia="uk-UA"/>
        </w:rPr>
        <w:t xml:space="preserve">Законом України від </w:t>
      </w:r>
      <w:r w:rsidR="00E81FE9" w:rsidRPr="00734C29">
        <w:rPr>
          <w:rStyle w:val="214pt"/>
          <w:b w:val="0"/>
          <w:color w:val="000000"/>
          <w:lang w:val="uk-UA" w:eastAsia="uk-UA"/>
        </w:rPr>
        <w:t>07</w:t>
      </w:r>
      <w:r w:rsidRPr="00734C29">
        <w:rPr>
          <w:rStyle w:val="214pt"/>
          <w:b w:val="0"/>
          <w:color w:val="000000"/>
          <w:lang w:val="uk-UA" w:eastAsia="uk-UA"/>
        </w:rPr>
        <w:t>.1</w:t>
      </w:r>
      <w:r w:rsidR="00E81FE9" w:rsidRPr="00734C29">
        <w:rPr>
          <w:rStyle w:val="214pt"/>
          <w:b w:val="0"/>
          <w:color w:val="000000"/>
          <w:lang w:val="uk-UA" w:eastAsia="uk-UA"/>
        </w:rPr>
        <w:t>2</w:t>
      </w:r>
      <w:r w:rsidRPr="00734C29">
        <w:rPr>
          <w:rStyle w:val="214pt"/>
          <w:b w:val="0"/>
          <w:color w:val="000000"/>
          <w:lang w:val="uk-UA" w:eastAsia="uk-UA"/>
        </w:rPr>
        <w:t>.201</w:t>
      </w:r>
      <w:r w:rsidR="00E81FE9" w:rsidRPr="00734C29">
        <w:rPr>
          <w:rStyle w:val="214pt"/>
          <w:b w:val="0"/>
          <w:color w:val="000000"/>
          <w:lang w:val="uk-UA" w:eastAsia="uk-UA"/>
        </w:rPr>
        <w:t>7</w:t>
      </w:r>
      <w:r w:rsidRPr="00734C29">
        <w:rPr>
          <w:rStyle w:val="214pt"/>
          <w:b w:val="0"/>
          <w:color w:val="000000"/>
          <w:lang w:val="uk-UA" w:eastAsia="uk-UA"/>
        </w:rPr>
        <w:t xml:space="preserve"> № </w:t>
      </w:r>
      <w:r w:rsidR="00605962" w:rsidRPr="00734C29">
        <w:rPr>
          <w:rStyle w:val="214pt"/>
          <w:b w:val="0"/>
          <w:color w:val="000000"/>
          <w:lang w:val="uk-UA" w:eastAsia="uk-UA"/>
        </w:rPr>
        <w:t>2246-</w:t>
      </w:r>
      <w:r w:rsidRPr="00734C29">
        <w:rPr>
          <w:rStyle w:val="214pt"/>
          <w:b w:val="0"/>
          <w:color w:val="000000"/>
          <w:lang w:val="en-US" w:eastAsia="uk-UA"/>
        </w:rPr>
        <w:t>V</w:t>
      </w:r>
      <w:r w:rsidRPr="00734C29">
        <w:rPr>
          <w:rStyle w:val="214pt"/>
          <w:b w:val="0"/>
          <w:color w:val="000000"/>
          <w:lang w:val="uk-UA" w:eastAsia="uk-UA"/>
        </w:rPr>
        <w:t>ІІІ «Про Державний бюджет України на 201</w:t>
      </w:r>
      <w:r w:rsidR="00605962" w:rsidRPr="00734C29">
        <w:rPr>
          <w:rStyle w:val="214pt"/>
          <w:b w:val="0"/>
          <w:color w:val="000000"/>
          <w:lang w:val="uk-UA" w:eastAsia="uk-UA"/>
        </w:rPr>
        <w:t>8</w:t>
      </w:r>
      <w:r w:rsidRPr="00734C29">
        <w:rPr>
          <w:rStyle w:val="214pt"/>
          <w:b w:val="0"/>
          <w:color w:val="000000"/>
          <w:lang w:val="uk-UA" w:eastAsia="uk-UA"/>
        </w:rPr>
        <w:t xml:space="preserve"> рік» в цілому по Україні за бюджетною програмою передбачено видатки у розмірі 1000</w:t>
      </w:r>
      <w:r w:rsidR="00605962" w:rsidRPr="00734C29">
        <w:rPr>
          <w:rStyle w:val="214pt"/>
          <w:b w:val="0"/>
          <w:color w:val="000000"/>
          <w:lang w:val="uk-UA" w:eastAsia="uk-UA"/>
        </w:rPr>
        <w:t>,0</w:t>
      </w:r>
      <w:r w:rsidRPr="00734C29">
        <w:rPr>
          <w:rStyle w:val="214pt"/>
          <w:b w:val="0"/>
          <w:color w:val="000000"/>
          <w:lang w:val="uk-UA" w:eastAsia="uk-UA"/>
        </w:rPr>
        <w:t xml:space="preserve"> </w:t>
      </w:r>
      <w:r w:rsidR="00F363B8" w:rsidRPr="00734C29">
        <w:rPr>
          <w:rStyle w:val="214pt"/>
          <w:b w:val="0"/>
          <w:color w:val="000000"/>
          <w:lang w:val="uk-UA" w:eastAsia="uk-UA"/>
        </w:rPr>
        <w:t>млн</w:t>
      </w:r>
      <w:r w:rsidRPr="00734C29">
        <w:rPr>
          <w:rStyle w:val="214pt"/>
          <w:b w:val="0"/>
          <w:color w:val="000000"/>
          <w:lang w:val="uk-UA" w:eastAsia="uk-UA"/>
        </w:rPr>
        <w:t xml:space="preserve"> грн. Для Луганської області розподіл видатків складає </w:t>
      </w:r>
      <w:r w:rsidR="00B44712" w:rsidRPr="00734C29">
        <w:rPr>
          <w:rStyle w:val="214pt"/>
          <w:b w:val="0"/>
          <w:color w:val="000000"/>
          <w:lang w:val="uk-UA" w:eastAsia="uk-UA"/>
        </w:rPr>
        <w:t>20064,0</w:t>
      </w:r>
      <w:r w:rsidRPr="00734C29">
        <w:rPr>
          <w:rStyle w:val="214pt"/>
          <w:b w:val="0"/>
          <w:color w:val="000000"/>
          <w:lang w:val="uk-UA" w:eastAsia="uk-UA"/>
        </w:rPr>
        <w:t xml:space="preserve"> тис. грн, відкрито асигнувань органами казначейства на суму </w:t>
      </w:r>
      <w:r w:rsidR="00B44712" w:rsidRPr="00734C29">
        <w:rPr>
          <w:rStyle w:val="214pt"/>
          <w:b w:val="0"/>
          <w:color w:val="000000"/>
          <w:lang w:val="uk-UA" w:eastAsia="uk-UA"/>
        </w:rPr>
        <w:t>20064,0</w:t>
      </w:r>
      <w:r w:rsidRPr="00734C29">
        <w:rPr>
          <w:rStyle w:val="214pt"/>
          <w:b w:val="0"/>
          <w:color w:val="000000"/>
          <w:lang w:val="uk-UA" w:eastAsia="uk-UA"/>
        </w:rPr>
        <w:t xml:space="preserve"> тис. грн, </w:t>
      </w:r>
      <w:r w:rsidR="00CC538E">
        <w:rPr>
          <w:rStyle w:val="214pt"/>
          <w:b w:val="0"/>
          <w:color w:val="000000"/>
          <w:lang w:val="uk-UA" w:eastAsia="uk-UA"/>
        </w:rPr>
        <w:t>профінансовано</w:t>
      </w:r>
      <w:r w:rsidRPr="00734C29">
        <w:rPr>
          <w:rStyle w:val="214pt"/>
          <w:b w:val="0"/>
          <w:color w:val="000000"/>
          <w:lang w:val="uk-UA" w:eastAsia="uk-UA"/>
        </w:rPr>
        <w:t xml:space="preserve"> на суму </w:t>
      </w:r>
      <w:r w:rsidR="00B44712" w:rsidRPr="00734C29">
        <w:rPr>
          <w:rStyle w:val="214pt"/>
          <w:b w:val="0"/>
          <w:color w:val="000000"/>
          <w:lang w:val="uk-UA" w:eastAsia="uk-UA"/>
        </w:rPr>
        <w:t>19721,0</w:t>
      </w:r>
      <w:r w:rsidRPr="00734C29">
        <w:rPr>
          <w:rStyle w:val="214pt"/>
          <w:b w:val="0"/>
          <w:color w:val="000000"/>
          <w:lang w:val="uk-UA" w:eastAsia="uk-UA"/>
        </w:rPr>
        <w:t xml:space="preserve"> тис. грн або </w:t>
      </w:r>
      <w:r w:rsidR="00B44712" w:rsidRPr="00734C29">
        <w:rPr>
          <w:rStyle w:val="214pt"/>
          <w:b w:val="0"/>
          <w:color w:val="000000"/>
          <w:lang w:val="uk-UA" w:eastAsia="uk-UA"/>
        </w:rPr>
        <w:t>98</w:t>
      </w:r>
      <w:r w:rsidR="006F0E8A" w:rsidRPr="00734C29">
        <w:rPr>
          <w:rStyle w:val="214pt"/>
          <w:b w:val="0"/>
          <w:color w:val="000000"/>
          <w:lang w:val="uk-UA" w:eastAsia="uk-UA"/>
        </w:rPr>
        <w:t>,3</w:t>
      </w:r>
      <w:r w:rsidRPr="00734C29">
        <w:rPr>
          <w:rStyle w:val="214pt"/>
          <w:b w:val="0"/>
          <w:color w:val="000000"/>
          <w:lang w:val="uk-UA" w:eastAsia="uk-UA"/>
        </w:rPr>
        <w:t xml:space="preserve"> % від відкритих асигнувань для області за цією програмою.</w:t>
      </w:r>
    </w:p>
    <w:p w:rsidR="006D3089" w:rsidRDefault="00990950" w:rsidP="00C62E9B">
      <w:pPr>
        <w:pStyle w:val="20"/>
        <w:shd w:val="clear" w:color="auto" w:fill="auto"/>
        <w:tabs>
          <w:tab w:val="left" w:pos="928"/>
        </w:tabs>
        <w:spacing w:line="240" w:lineRule="auto"/>
        <w:ind w:firstLine="567"/>
        <w:jc w:val="both"/>
        <w:rPr>
          <w:sz w:val="28"/>
          <w:szCs w:val="28"/>
          <w:lang w:val="uk-UA"/>
        </w:rPr>
      </w:pPr>
      <w:r>
        <w:rPr>
          <w:sz w:val="28"/>
          <w:szCs w:val="28"/>
          <w:lang w:val="uk-UA"/>
        </w:rPr>
        <w:t>Р</w:t>
      </w:r>
      <w:r w:rsidR="006D3089" w:rsidRPr="00794CC1">
        <w:rPr>
          <w:sz w:val="28"/>
          <w:szCs w:val="28"/>
          <w:lang w:val="uk-UA"/>
        </w:rPr>
        <w:t xml:space="preserve">еалізовано Урядову програму «Доступні ліки», кошти </w:t>
      </w:r>
      <w:r w:rsidR="000B2AF7">
        <w:rPr>
          <w:sz w:val="28"/>
          <w:szCs w:val="28"/>
          <w:lang w:val="uk-UA"/>
        </w:rPr>
        <w:t>розподілені</w:t>
      </w:r>
      <w:r w:rsidR="006D3089" w:rsidRPr="00794CC1">
        <w:rPr>
          <w:sz w:val="28"/>
          <w:szCs w:val="28"/>
          <w:lang w:val="uk-UA"/>
        </w:rPr>
        <w:t xml:space="preserve"> відповідно до кількості хворих між містами та районами області. До реєстру препаратів, що підлягають повному або частковому відшкодуванню, включено 261 лікарський засіб, відпуск яких здійснюється у 163 аптечних закладах.</w:t>
      </w:r>
    </w:p>
    <w:p w:rsidR="001071EF" w:rsidRPr="00794CC1" w:rsidRDefault="001071EF" w:rsidP="00C62E9B">
      <w:pPr>
        <w:pStyle w:val="20"/>
        <w:shd w:val="clear" w:color="auto" w:fill="auto"/>
        <w:tabs>
          <w:tab w:val="left" w:pos="928"/>
        </w:tabs>
        <w:spacing w:line="240" w:lineRule="auto"/>
        <w:ind w:firstLine="567"/>
        <w:jc w:val="both"/>
        <w:rPr>
          <w:sz w:val="28"/>
          <w:szCs w:val="28"/>
          <w:lang w:val="uk-UA"/>
        </w:rPr>
      </w:pPr>
    </w:p>
    <w:p w:rsidR="00CF2720" w:rsidRDefault="00CF2720" w:rsidP="00C62E9B">
      <w:pPr>
        <w:spacing w:after="0" w:line="240" w:lineRule="auto"/>
        <w:ind w:firstLine="567"/>
        <w:jc w:val="both"/>
        <w:rPr>
          <w:rFonts w:ascii="Times New Roman" w:eastAsia="Times New Roman" w:hAnsi="Times New Roman"/>
          <w:b/>
          <w:color w:val="000000"/>
          <w:sz w:val="28"/>
          <w:szCs w:val="28"/>
          <w:lang w:val="uk-UA" w:eastAsia="uk-UA"/>
        </w:rPr>
      </w:pPr>
      <w:r w:rsidRPr="005540E0">
        <w:rPr>
          <w:rFonts w:ascii="Times New Roman" w:hAnsi="Times New Roman"/>
          <w:b/>
          <w:sz w:val="28"/>
          <w:szCs w:val="28"/>
          <w:lang w:val="uk-UA"/>
        </w:rPr>
        <w:t xml:space="preserve">Бюджетна програма </w:t>
      </w:r>
      <w:r w:rsidR="005540E0" w:rsidRPr="005540E0">
        <w:rPr>
          <w:rFonts w:ascii="Times New Roman" w:hAnsi="Times New Roman"/>
          <w:b/>
          <w:color w:val="000000"/>
          <w:sz w:val="28"/>
          <w:szCs w:val="28"/>
          <w:lang w:eastAsia="uk-UA"/>
        </w:rPr>
        <w:t>«</w:t>
      </w:r>
      <w:r w:rsidR="005540E0" w:rsidRPr="005540E0">
        <w:rPr>
          <w:rFonts w:ascii="Times New Roman" w:hAnsi="Times New Roman"/>
          <w:b/>
          <w:color w:val="000000"/>
          <w:sz w:val="28"/>
          <w:szCs w:val="28"/>
          <w:lang w:val="uk-UA" w:eastAsia="uk-UA"/>
        </w:rPr>
        <w:t>Здійснення природоохоронних заходів»</w:t>
      </w:r>
      <w:r w:rsidR="00D348DD">
        <w:rPr>
          <w:rFonts w:ascii="Times New Roman" w:hAnsi="Times New Roman"/>
          <w:b/>
          <w:color w:val="000000"/>
          <w:sz w:val="28"/>
          <w:szCs w:val="28"/>
          <w:lang w:val="uk-UA" w:eastAsia="uk-UA"/>
        </w:rPr>
        <w:t xml:space="preserve"> </w:t>
      </w:r>
      <w:r w:rsidR="00207034">
        <w:rPr>
          <w:rFonts w:ascii="Times New Roman" w:hAnsi="Times New Roman"/>
          <w:b/>
          <w:color w:val="000000"/>
          <w:sz w:val="28"/>
          <w:szCs w:val="28"/>
          <w:lang w:val="uk-UA" w:eastAsia="uk-UA"/>
        </w:rPr>
        <w:t>(</w:t>
      </w:r>
      <w:r w:rsidR="00207034" w:rsidRPr="005540E0">
        <w:rPr>
          <w:rFonts w:ascii="Times New Roman" w:eastAsia="Times New Roman" w:hAnsi="Times New Roman"/>
          <w:b/>
          <w:color w:val="000000"/>
          <w:sz w:val="28"/>
          <w:szCs w:val="28"/>
          <w:lang w:val="uk-UA" w:eastAsia="uk-UA"/>
        </w:rPr>
        <w:t>КПКВК 2401270</w:t>
      </w:r>
      <w:r w:rsidR="00207034">
        <w:rPr>
          <w:rFonts w:ascii="Times New Roman" w:eastAsia="Times New Roman" w:hAnsi="Times New Roman"/>
          <w:b/>
          <w:color w:val="000000"/>
          <w:sz w:val="28"/>
          <w:szCs w:val="28"/>
          <w:lang w:val="uk-UA" w:eastAsia="uk-UA"/>
        </w:rPr>
        <w:t>).</w:t>
      </w:r>
    </w:p>
    <w:p w:rsidR="006F0E8A" w:rsidRPr="006076E6" w:rsidRDefault="006F0E8A" w:rsidP="006F0E8A">
      <w:pPr>
        <w:pStyle w:val="ad"/>
        <w:shd w:val="clear" w:color="auto" w:fill="FFFFFF"/>
        <w:spacing w:before="0" w:beforeAutospacing="0" w:after="0" w:afterAutospacing="0"/>
        <w:ind w:firstLine="567"/>
        <w:contextualSpacing/>
        <w:jc w:val="both"/>
        <w:rPr>
          <w:rStyle w:val="ae"/>
          <w:b w:val="0"/>
          <w:sz w:val="28"/>
          <w:szCs w:val="28"/>
          <w:lang w:val="uk-UA"/>
        </w:rPr>
      </w:pPr>
      <w:r w:rsidRPr="003228EF">
        <w:rPr>
          <w:rStyle w:val="214pt"/>
          <w:b w:val="0"/>
          <w:color w:val="000000"/>
          <w:lang w:val="uk-UA" w:eastAsia="uk-UA"/>
        </w:rPr>
        <w:t xml:space="preserve">Законом України від </w:t>
      </w:r>
      <w:r w:rsidR="003228EF" w:rsidRPr="003228EF">
        <w:rPr>
          <w:rStyle w:val="214pt"/>
          <w:b w:val="0"/>
          <w:color w:val="000000"/>
          <w:lang w:val="uk-UA" w:eastAsia="uk-UA"/>
        </w:rPr>
        <w:t>07</w:t>
      </w:r>
      <w:r w:rsidRPr="003228EF">
        <w:rPr>
          <w:rStyle w:val="214pt"/>
          <w:b w:val="0"/>
          <w:color w:val="000000"/>
          <w:lang w:val="uk-UA" w:eastAsia="uk-UA"/>
        </w:rPr>
        <w:t>.1</w:t>
      </w:r>
      <w:r w:rsidR="003228EF" w:rsidRPr="003228EF">
        <w:rPr>
          <w:rStyle w:val="214pt"/>
          <w:b w:val="0"/>
          <w:color w:val="000000"/>
          <w:lang w:val="uk-UA" w:eastAsia="uk-UA"/>
        </w:rPr>
        <w:t>2</w:t>
      </w:r>
      <w:r w:rsidRPr="003228EF">
        <w:rPr>
          <w:rStyle w:val="214pt"/>
          <w:b w:val="0"/>
          <w:color w:val="000000"/>
          <w:lang w:val="uk-UA" w:eastAsia="uk-UA"/>
        </w:rPr>
        <w:t>.201</w:t>
      </w:r>
      <w:r w:rsidR="003228EF" w:rsidRPr="003228EF">
        <w:rPr>
          <w:rStyle w:val="214pt"/>
          <w:b w:val="0"/>
          <w:color w:val="000000"/>
          <w:lang w:val="uk-UA" w:eastAsia="uk-UA"/>
        </w:rPr>
        <w:t>7</w:t>
      </w:r>
      <w:r w:rsidRPr="003228EF">
        <w:rPr>
          <w:rStyle w:val="214pt"/>
          <w:b w:val="0"/>
          <w:color w:val="000000"/>
          <w:lang w:val="uk-UA" w:eastAsia="uk-UA"/>
        </w:rPr>
        <w:t xml:space="preserve"> № </w:t>
      </w:r>
      <w:r w:rsidR="003228EF" w:rsidRPr="003228EF">
        <w:rPr>
          <w:rStyle w:val="214pt"/>
          <w:b w:val="0"/>
          <w:color w:val="000000"/>
          <w:lang w:val="uk-UA" w:eastAsia="uk-UA"/>
        </w:rPr>
        <w:t>2246-</w:t>
      </w:r>
      <w:r w:rsidRPr="003228EF">
        <w:rPr>
          <w:rStyle w:val="214pt"/>
          <w:b w:val="0"/>
          <w:color w:val="000000"/>
          <w:lang w:val="en-US" w:eastAsia="uk-UA"/>
        </w:rPr>
        <w:t>V</w:t>
      </w:r>
      <w:r w:rsidRPr="003228EF">
        <w:rPr>
          <w:rStyle w:val="214pt"/>
          <w:b w:val="0"/>
          <w:color w:val="000000"/>
          <w:lang w:val="uk-UA" w:eastAsia="uk-UA"/>
        </w:rPr>
        <w:t>ІІІ «Про Державний бюджет України на 201</w:t>
      </w:r>
      <w:r w:rsidR="003228EF" w:rsidRPr="003228EF">
        <w:rPr>
          <w:rStyle w:val="214pt"/>
          <w:b w:val="0"/>
          <w:color w:val="000000"/>
          <w:lang w:val="uk-UA" w:eastAsia="uk-UA"/>
        </w:rPr>
        <w:t>8</w:t>
      </w:r>
      <w:r w:rsidRPr="003228EF">
        <w:rPr>
          <w:rStyle w:val="214pt"/>
          <w:b w:val="0"/>
          <w:color w:val="000000"/>
          <w:lang w:val="uk-UA" w:eastAsia="uk-UA"/>
        </w:rPr>
        <w:t xml:space="preserve"> рік» в цілому по Україні за бюджетною програмою передбачено видатки у розмірі 361</w:t>
      </w:r>
      <w:r w:rsidR="003228EF" w:rsidRPr="003228EF">
        <w:rPr>
          <w:rStyle w:val="214pt"/>
          <w:b w:val="0"/>
          <w:color w:val="000000"/>
          <w:lang w:val="uk-UA" w:eastAsia="uk-UA"/>
        </w:rPr>
        <w:t>,1</w:t>
      </w:r>
      <w:r w:rsidRPr="003228EF">
        <w:rPr>
          <w:rStyle w:val="214pt"/>
          <w:b w:val="0"/>
          <w:color w:val="000000"/>
          <w:lang w:val="uk-UA" w:eastAsia="uk-UA"/>
        </w:rPr>
        <w:t xml:space="preserve"> </w:t>
      </w:r>
      <w:r w:rsidR="003228EF" w:rsidRPr="003228EF">
        <w:rPr>
          <w:rStyle w:val="214pt"/>
          <w:b w:val="0"/>
          <w:color w:val="000000"/>
          <w:lang w:val="uk-UA" w:eastAsia="uk-UA"/>
        </w:rPr>
        <w:t>млн</w:t>
      </w:r>
      <w:r w:rsidRPr="003228EF">
        <w:rPr>
          <w:rStyle w:val="214pt"/>
          <w:b w:val="0"/>
          <w:color w:val="000000"/>
          <w:lang w:val="uk-UA" w:eastAsia="uk-UA"/>
        </w:rPr>
        <w:t xml:space="preserve"> грн. Для Луганської області видатк</w:t>
      </w:r>
      <w:r w:rsidR="00D82656" w:rsidRPr="003228EF">
        <w:rPr>
          <w:rStyle w:val="214pt"/>
          <w:b w:val="0"/>
          <w:color w:val="000000"/>
          <w:lang w:val="uk-UA" w:eastAsia="uk-UA"/>
        </w:rPr>
        <w:t>и</w:t>
      </w:r>
      <w:r w:rsidRPr="003228EF">
        <w:rPr>
          <w:rStyle w:val="214pt"/>
          <w:b w:val="0"/>
          <w:color w:val="000000"/>
          <w:lang w:val="uk-UA" w:eastAsia="uk-UA"/>
        </w:rPr>
        <w:t xml:space="preserve"> </w:t>
      </w:r>
      <w:r w:rsidR="00D82656" w:rsidRPr="003228EF">
        <w:rPr>
          <w:rStyle w:val="214pt"/>
          <w:b w:val="0"/>
          <w:color w:val="000000"/>
          <w:lang w:val="uk-UA" w:eastAsia="uk-UA"/>
        </w:rPr>
        <w:t>у 2018 році не розподілялися.</w:t>
      </w:r>
    </w:p>
    <w:p w:rsidR="0083585E" w:rsidRPr="0083585E" w:rsidRDefault="0083585E" w:rsidP="00C62E9B">
      <w:pPr>
        <w:widowControl w:val="0"/>
        <w:spacing w:after="0" w:line="240" w:lineRule="auto"/>
        <w:ind w:firstLine="567"/>
        <w:jc w:val="both"/>
        <w:rPr>
          <w:rFonts w:ascii="Times New Roman" w:eastAsia="Times New Roman" w:hAnsi="Times New Roman"/>
          <w:sz w:val="28"/>
          <w:szCs w:val="28"/>
          <w:lang w:val="uk-UA" w:eastAsia="ru-RU"/>
        </w:rPr>
      </w:pPr>
      <w:r w:rsidRPr="0083585E">
        <w:rPr>
          <w:rFonts w:ascii="Times New Roman" w:eastAsia="Times New Roman" w:hAnsi="Times New Roman"/>
          <w:color w:val="000000"/>
          <w:sz w:val="28"/>
          <w:szCs w:val="28"/>
          <w:lang w:val="uk-UA" w:eastAsia="uk-UA"/>
        </w:rPr>
        <w:t>Процедура планування та фінансування природоохоронних заходів за відповідною бюджетною програмою за рахунок бюджетних коштів та контролю за їх використанням визначається Порядком планування та фінансування природоохоронних заходів, затвердженим наказом Міністерства екології та природних ре</w:t>
      </w:r>
      <w:r w:rsidR="00207034">
        <w:rPr>
          <w:rFonts w:ascii="Times New Roman" w:eastAsia="Times New Roman" w:hAnsi="Times New Roman"/>
          <w:color w:val="000000"/>
          <w:sz w:val="28"/>
          <w:szCs w:val="28"/>
          <w:lang w:val="uk-UA" w:eastAsia="uk-UA"/>
        </w:rPr>
        <w:t>сурсів України від 12.06.2015 № </w:t>
      </w:r>
      <w:r w:rsidRPr="0083585E">
        <w:rPr>
          <w:rFonts w:ascii="Times New Roman" w:eastAsia="Times New Roman" w:hAnsi="Times New Roman"/>
          <w:color w:val="000000"/>
          <w:sz w:val="28"/>
          <w:szCs w:val="28"/>
          <w:lang w:val="uk-UA" w:eastAsia="uk-UA"/>
        </w:rPr>
        <w:t>194 та зареєстрованого в Міністерстві юстиції України 18.08.2015 за №</w:t>
      </w:r>
      <w:r w:rsidR="00207034">
        <w:rPr>
          <w:rFonts w:ascii="Times New Roman" w:eastAsia="Times New Roman" w:hAnsi="Times New Roman"/>
          <w:color w:val="000000"/>
          <w:sz w:val="28"/>
          <w:szCs w:val="28"/>
          <w:lang w:val="uk-UA" w:eastAsia="uk-UA"/>
        </w:rPr>
        <w:t> </w:t>
      </w:r>
      <w:r w:rsidRPr="0083585E">
        <w:rPr>
          <w:rFonts w:ascii="Times New Roman" w:eastAsia="Times New Roman" w:hAnsi="Times New Roman"/>
          <w:color w:val="000000"/>
          <w:sz w:val="28"/>
          <w:szCs w:val="28"/>
          <w:lang w:val="uk-UA" w:eastAsia="uk-UA"/>
        </w:rPr>
        <w:t xml:space="preserve">994/27439 (далі </w:t>
      </w:r>
      <w:r w:rsidR="003C0D2A">
        <w:rPr>
          <w:rFonts w:ascii="Times New Roman" w:eastAsia="Times New Roman" w:hAnsi="Times New Roman"/>
          <w:color w:val="000000"/>
          <w:sz w:val="28"/>
          <w:szCs w:val="28"/>
          <w:lang w:val="uk-UA" w:eastAsia="uk-UA"/>
        </w:rPr>
        <w:t>–</w:t>
      </w:r>
      <w:r w:rsidRPr="0083585E">
        <w:rPr>
          <w:rFonts w:ascii="Times New Roman" w:eastAsia="Times New Roman" w:hAnsi="Times New Roman"/>
          <w:color w:val="000000"/>
          <w:sz w:val="28"/>
          <w:szCs w:val="28"/>
          <w:lang w:val="uk-UA" w:eastAsia="uk-UA"/>
        </w:rPr>
        <w:t xml:space="preserve"> Порядок).</w:t>
      </w:r>
    </w:p>
    <w:p w:rsidR="00C51DEE" w:rsidRPr="00C51DEE" w:rsidRDefault="00C51DEE" w:rsidP="00C62E9B">
      <w:pPr>
        <w:widowControl w:val="0"/>
        <w:spacing w:after="0" w:line="322" w:lineRule="exact"/>
        <w:ind w:firstLine="567"/>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t xml:space="preserve">У 2018 році до Міністерства екології та природних ресурсів України надіслано запити про виділення коштів для здійснення природоохоронних заходів за </w:t>
      </w:r>
      <w:r w:rsidR="00EF2616">
        <w:rPr>
          <w:rFonts w:ascii="Times New Roman" w:eastAsia="Times New Roman" w:hAnsi="Times New Roman"/>
          <w:color w:val="000000"/>
          <w:sz w:val="28"/>
          <w:szCs w:val="28"/>
          <w:lang w:val="uk-UA" w:eastAsia="uk-UA"/>
        </w:rPr>
        <w:t xml:space="preserve">цією </w:t>
      </w:r>
      <w:r w:rsidRPr="00C51DEE">
        <w:rPr>
          <w:rFonts w:ascii="Times New Roman" w:eastAsia="Times New Roman" w:hAnsi="Times New Roman"/>
          <w:color w:val="000000"/>
          <w:sz w:val="28"/>
          <w:szCs w:val="28"/>
          <w:lang w:val="uk-UA" w:eastAsia="uk-UA"/>
        </w:rPr>
        <w:t xml:space="preserve">бюджетною програмою </w:t>
      </w:r>
      <w:r w:rsidR="00EF2616">
        <w:rPr>
          <w:rFonts w:ascii="Times New Roman" w:eastAsia="Times New Roman" w:hAnsi="Times New Roman"/>
          <w:color w:val="000000"/>
          <w:sz w:val="28"/>
          <w:szCs w:val="28"/>
          <w:lang w:val="uk-UA" w:eastAsia="uk-UA"/>
        </w:rPr>
        <w:t>та</w:t>
      </w:r>
      <w:r w:rsidRPr="00C51DEE">
        <w:rPr>
          <w:rFonts w:ascii="Times New Roman" w:eastAsia="Times New Roman" w:hAnsi="Times New Roman"/>
          <w:color w:val="000000"/>
          <w:sz w:val="28"/>
          <w:szCs w:val="28"/>
          <w:lang w:val="uk-UA" w:eastAsia="uk-UA"/>
        </w:rPr>
        <w:t xml:space="preserve"> відповідні документи згідно з </w:t>
      </w:r>
      <w:r w:rsidRPr="00C51DEE">
        <w:rPr>
          <w:rFonts w:ascii="Times New Roman" w:eastAsia="Times New Roman" w:hAnsi="Times New Roman"/>
          <w:color w:val="000000"/>
          <w:sz w:val="28"/>
          <w:szCs w:val="28"/>
          <w:lang w:val="uk-UA" w:eastAsia="uk-UA"/>
        </w:rPr>
        <w:lastRenderedPageBreak/>
        <w:t>Порядком на загальну суму 55094,7 тис. грн, а саме:</w:t>
      </w:r>
    </w:p>
    <w:p w:rsidR="00C51DEE" w:rsidRPr="00C51DEE" w:rsidRDefault="00701311" w:rsidP="00C62E9B">
      <w:pPr>
        <w:widowControl w:val="0"/>
        <w:tabs>
          <w:tab w:val="left" w:pos="1064"/>
        </w:tabs>
        <w:spacing w:after="0" w:line="322" w:lineRule="exact"/>
        <w:ind w:firstLine="567"/>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uk-UA"/>
        </w:rPr>
        <w:t>п</w:t>
      </w:r>
      <w:r w:rsidR="00C51DEE" w:rsidRPr="00C51DEE">
        <w:rPr>
          <w:rFonts w:ascii="Times New Roman" w:eastAsia="Times New Roman" w:hAnsi="Times New Roman"/>
          <w:color w:val="000000"/>
          <w:sz w:val="28"/>
          <w:szCs w:val="28"/>
          <w:lang w:val="uk-UA" w:eastAsia="uk-UA"/>
        </w:rPr>
        <w:t xml:space="preserve">ридбання сміттєвозу для РСО 7 (район санітарної очистки) </w:t>
      </w:r>
      <w:proofErr w:type="spellStart"/>
      <w:r w:rsidR="00C51DEE" w:rsidRPr="00C51DEE">
        <w:rPr>
          <w:rFonts w:ascii="Times New Roman" w:eastAsia="Times New Roman" w:hAnsi="Times New Roman"/>
          <w:color w:val="000000"/>
          <w:sz w:val="28"/>
          <w:szCs w:val="28"/>
          <w:lang w:val="uk-UA" w:eastAsia="uk-UA"/>
        </w:rPr>
        <w:t>Новоайдарський</w:t>
      </w:r>
      <w:proofErr w:type="spellEnd"/>
      <w:r w:rsidR="00C51DEE" w:rsidRPr="00C51DEE">
        <w:rPr>
          <w:rFonts w:ascii="Times New Roman" w:eastAsia="Times New Roman" w:hAnsi="Times New Roman"/>
          <w:color w:val="000000"/>
          <w:sz w:val="28"/>
          <w:szCs w:val="28"/>
          <w:lang w:val="uk-UA" w:eastAsia="uk-UA"/>
        </w:rPr>
        <w:t xml:space="preserve"> (</w:t>
      </w:r>
      <w:proofErr w:type="spellStart"/>
      <w:r w:rsidR="00C51DEE" w:rsidRPr="00C51DEE">
        <w:rPr>
          <w:rFonts w:ascii="Times New Roman" w:eastAsia="Times New Roman" w:hAnsi="Times New Roman"/>
          <w:color w:val="000000"/>
          <w:sz w:val="28"/>
          <w:szCs w:val="28"/>
          <w:lang w:val="uk-UA" w:eastAsia="uk-UA"/>
        </w:rPr>
        <w:t>Новоайдар</w:t>
      </w:r>
      <w:r w:rsidR="00E32AF7">
        <w:rPr>
          <w:rFonts w:ascii="Times New Roman" w:eastAsia="Times New Roman" w:hAnsi="Times New Roman"/>
          <w:color w:val="000000"/>
          <w:sz w:val="28"/>
          <w:szCs w:val="28"/>
          <w:lang w:val="uk-UA" w:eastAsia="uk-UA"/>
        </w:rPr>
        <w:t>ський</w:t>
      </w:r>
      <w:proofErr w:type="spellEnd"/>
      <w:r w:rsidR="00E32AF7">
        <w:rPr>
          <w:rFonts w:ascii="Times New Roman" w:eastAsia="Times New Roman" w:hAnsi="Times New Roman"/>
          <w:color w:val="000000"/>
          <w:sz w:val="28"/>
          <w:szCs w:val="28"/>
          <w:lang w:val="uk-UA" w:eastAsia="uk-UA"/>
        </w:rPr>
        <w:t xml:space="preserve"> район) Луганської області</w:t>
      </w:r>
      <w:r w:rsidR="00C51DEE" w:rsidRPr="00C51DEE">
        <w:rPr>
          <w:rFonts w:ascii="Times New Roman" w:eastAsia="Times New Roman" w:hAnsi="Times New Roman"/>
          <w:color w:val="000000"/>
          <w:sz w:val="28"/>
          <w:szCs w:val="28"/>
          <w:lang w:val="uk-UA" w:eastAsia="uk-UA"/>
        </w:rPr>
        <w:t xml:space="preserve"> </w:t>
      </w:r>
      <w:r w:rsidR="002B0A48">
        <w:rPr>
          <w:rFonts w:ascii="Times New Roman" w:eastAsia="Times New Roman" w:hAnsi="Times New Roman"/>
          <w:color w:val="000000"/>
          <w:sz w:val="28"/>
          <w:szCs w:val="28"/>
          <w:lang w:val="uk-UA" w:eastAsia="uk-UA"/>
        </w:rPr>
        <w:t>–</w:t>
      </w:r>
      <w:r w:rsidR="00C51DEE" w:rsidRPr="00C51DEE">
        <w:rPr>
          <w:rFonts w:ascii="Times New Roman" w:eastAsia="Times New Roman" w:hAnsi="Times New Roman"/>
          <w:color w:val="000000"/>
          <w:sz w:val="28"/>
          <w:szCs w:val="28"/>
          <w:lang w:val="uk-UA" w:eastAsia="uk-UA"/>
        </w:rPr>
        <w:t xml:space="preserve"> 1500 тис. грн;</w:t>
      </w:r>
    </w:p>
    <w:p w:rsidR="00C51DEE" w:rsidRPr="00C51DEE" w:rsidRDefault="00701311" w:rsidP="00C62E9B">
      <w:pPr>
        <w:widowControl w:val="0"/>
        <w:tabs>
          <w:tab w:val="left" w:pos="1064"/>
        </w:tabs>
        <w:spacing w:after="0" w:line="322" w:lineRule="exact"/>
        <w:ind w:firstLine="567"/>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uk-UA"/>
        </w:rPr>
        <w:t>п</w:t>
      </w:r>
      <w:r w:rsidR="00C51DEE" w:rsidRPr="00C51DEE">
        <w:rPr>
          <w:rFonts w:ascii="Times New Roman" w:eastAsia="Times New Roman" w:hAnsi="Times New Roman"/>
          <w:color w:val="000000"/>
          <w:sz w:val="28"/>
          <w:szCs w:val="28"/>
          <w:lang w:val="uk-UA" w:eastAsia="uk-UA"/>
        </w:rPr>
        <w:t xml:space="preserve">ридбання сміттєвозу для РСО 1 Троїцький (Троїцький, </w:t>
      </w:r>
      <w:proofErr w:type="spellStart"/>
      <w:r w:rsidR="00C51DEE" w:rsidRPr="00C51DEE">
        <w:rPr>
          <w:rFonts w:ascii="Times New Roman" w:eastAsia="Times New Roman" w:hAnsi="Times New Roman"/>
          <w:color w:val="000000"/>
          <w:sz w:val="28"/>
          <w:szCs w:val="28"/>
          <w:lang w:val="uk-UA" w:eastAsia="uk-UA"/>
        </w:rPr>
        <w:t>Білокуракинський</w:t>
      </w:r>
      <w:proofErr w:type="spellEnd"/>
      <w:r w:rsidR="00C51DEE" w:rsidRPr="00C51DEE">
        <w:rPr>
          <w:rFonts w:ascii="Times New Roman" w:eastAsia="Times New Roman" w:hAnsi="Times New Roman"/>
          <w:color w:val="000000"/>
          <w:sz w:val="28"/>
          <w:szCs w:val="28"/>
          <w:lang w:val="uk-UA" w:eastAsia="uk-UA"/>
        </w:rPr>
        <w:t xml:space="preserve"> та </w:t>
      </w:r>
      <w:proofErr w:type="spellStart"/>
      <w:r w:rsidR="00C51DEE" w:rsidRPr="00C51DEE">
        <w:rPr>
          <w:rFonts w:ascii="Times New Roman" w:eastAsia="Times New Roman" w:hAnsi="Times New Roman"/>
          <w:color w:val="000000"/>
          <w:sz w:val="28"/>
          <w:szCs w:val="28"/>
          <w:lang w:val="uk-UA" w:eastAsia="uk-UA"/>
        </w:rPr>
        <w:t>Новопсковський</w:t>
      </w:r>
      <w:proofErr w:type="spellEnd"/>
      <w:r w:rsidR="00C51DEE" w:rsidRPr="00C51DEE">
        <w:rPr>
          <w:rFonts w:ascii="Times New Roman" w:eastAsia="Times New Roman" w:hAnsi="Times New Roman"/>
          <w:color w:val="000000"/>
          <w:sz w:val="28"/>
          <w:szCs w:val="28"/>
          <w:lang w:val="uk-UA" w:eastAsia="uk-UA"/>
        </w:rPr>
        <w:t xml:space="preserve"> райони) Луганської області </w:t>
      </w:r>
      <w:r w:rsidR="002B0A48">
        <w:rPr>
          <w:rFonts w:ascii="Times New Roman" w:eastAsia="Times New Roman" w:hAnsi="Times New Roman"/>
          <w:color w:val="000000"/>
          <w:sz w:val="28"/>
          <w:szCs w:val="28"/>
          <w:lang w:val="uk-UA" w:eastAsia="uk-UA"/>
        </w:rPr>
        <w:t>–</w:t>
      </w:r>
      <w:r w:rsidR="00C51DEE" w:rsidRPr="00C51DEE">
        <w:rPr>
          <w:rFonts w:ascii="Times New Roman" w:eastAsia="Times New Roman" w:hAnsi="Times New Roman"/>
          <w:color w:val="000000"/>
          <w:sz w:val="28"/>
          <w:szCs w:val="28"/>
          <w:lang w:val="uk-UA" w:eastAsia="uk-UA"/>
        </w:rPr>
        <w:t xml:space="preserve"> 1500</w:t>
      </w:r>
      <w:r w:rsidR="00154665">
        <w:rPr>
          <w:rFonts w:ascii="Times New Roman" w:eastAsia="Times New Roman" w:hAnsi="Times New Roman"/>
          <w:color w:val="000000"/>
          <w:sz w:val="28"/>
          <w:szCs w:val="28"/>
          <w:lang w:val="uk-UA" w:eastAsia="uk-UA"/>
        </w:rPr>
        <w:t>,0</w:t>
      </w:r>
      <w:r w:rsidR="00C51DEE" w:rsidRPr="00C51DEE">
        <w:rPr>
          <w:rFonts w:ascii="Times New Roman" w:eastAsia="Times New Roman" w:hAnsi="Times New Roman"/>
          <w:color w:val="000000"/>
          <w:sz w:val="28"/>
          <w:szCs w:val="28"/>
          <w:lang w:val="uk-UA" w:eastAsia="uk-UA"/>
        </w:rPr>
        <w:t xml:space="preserve"> тис. грн;</w:t>
      </w:r>
    </w:p>
    <w:p w:rsidR="00C51DEE" w:rsidRPr="00C51DEE" w:rsidRDefault="00701311" w:rsidP="00C62E9B">
      <w:pPr>
        <w:widowControl w:val="0"/>
        <w:tabs>
          <w:tab w:val="left" w:pos="918"/>
        </w:tabs>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uk-UA"/>
        </w:rPr>
        <w:t>п</w:t>
      </w:r>
      <w:r w:rsidR="00C51DEE" w:rsidRPr="00C51DEE">
        <w:rPr>
          <w:rFonts w:ascii="Times New Roman" w:eastAsia="Times New Roman" w:hAnsi="Times New Roman"/>
          <w:color w:val="000000"/>
          <w:sz w:val="28"/>
          <w:szCs w:val="28"/>
          <w:lang w:val="uk-UA" w:eastAsia="uk-UA"/>
        </w:rPr>
        <w:t>ридбання для РСО 8 Петропавлівський (Станично-Луганс</w:t>
      </w:r>
      <w:r w:rsidR="002B0A48">
        <w:rPr>
          <w:rFonts w:ascii="Times New Roman" w:eastAsia="Times New Roman" w:hAnsi="Times New Roman"/>
          <w:color w:val="000000"/>
          <w:sz w:val="28"/>
          <w:szCs w:val="28"/>
          <w:lang w:val="uk-UA" w:eastAsia="uk-UA"/>
        </w:rPr>
        <w:t>ький район) Луганської області –</w:t>
      </w:r>
      <w:r w:rsidR="00C51DEE" w:rsidRPr="00C51DEE">
        <w:rPr>
          <w:rFonts w:ascii="Times New Roman" w:eastAsia="Times New Roman" w:hAnsi="Times New Roman"/>
          <w:color w:val="000000"/>
          <w:sz w:val="28"/>
          <w:szCs w:val="28"/>
          <w:lang w:val="uk-UA" w:eastAsia="uk-UA"/>
        </w:rPr>
        <w:t xml:space="preserve"> 2700</w:t>
      </w:r>
      <w:r w:rsidR="00EE40E1">
        <w:rPr>
          <w:rFonts w:ascii="Times New Roman" w:eastAsia="Times New Roman" w:hAnsi="Times New Roman"/>
          <w:color w:val="000000"/>
          <w:sz w:val="28"/>
          <w:szCs w:val="28"/>
          <w:lang w:val="uk-UA" w:eastAsia="uk-UA"/>
        </w:rPr>
        <w:t>,0</w:t>
      </w:r>
      <w:r w:rsidR="00C51DEE" w:rsidRPr="00C51DEE">
        <w:rPr>
          <w:rFonts w:ascii="Times New Roman" w:eastAsia="Times New Roman" w:hAnsi="Times New Roman"/>
          <w:color w:val="000000"/>
          <w:sz w:val="28"/>
          <w:szCs w:val="28"/>
          <w:lang w:val="uk-UA" w:eastAsia="uk-UA"/>
        </w:rPr>
        <w:t xml:space="preserve"> тис. грн;</w:t>
      </w:r>
    </w:p>
    <w:p w:rsidR="0061211D" w:rsidRDefault="00701311" w:rsidP="00C62E9B">
      <w:pPr>
        <w:widowControl w:val="0"/>
        <w:tabs>
          <w:tab w:val="left" w:pos="1064"/>
        </w:tabs>
        <w:spacing w:after="0" w:line="240" w:lineRule="auto"/>
        <w:ind w:firstLine="567"/>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п</w:t>
      </w:r>
      <w:r w:rsidR="00C51DEE" w:rsidRPr="002B0A48">
        <w:rPr>
          <w:rFonts w:ascii="Times New Roman" w:eastAsia="Times New Roman" w:hAnsi="Times New Roman"/>
          <w:color w:val="000000"/>
          <w:sz w:val="28"/>
          <w:szCs w:val="28"/>
          <w:lang w:val="uk-UA" w:eastAsia="uk-UA"/>
        </w:rPr>
        <w:t xml:space="preserve">ридбання сміттєвозу для РСО 6 </w:t>
      </w:r>
      <w:proofErr w:type="spellStart"/>
      <w:r w:rsidR="00C51DEE" w:rsidRPr="002B0A48">
        <w:rPr>
          <w:rFonts w:ascii="Times New Roman" w:eastAsia="Times New Roman" w:hAnsi="Times New Roman"/>
          <w:color w:val="000000"/>
          <w:sz w:val="28"/>
          <w:szCs w:val="28"/>
          <w:lang w:val="uk-UA" w:eastAsia="uk-UA"/>
        </w:rPr>
        <w:t>Попаснянський</w:t>
      </w:r>
      <w:proofErr w:type="spellEnd"/>
      <w:r w:rsidR="00C51DEE" w:rsidRPr="002B0A48">
        <w:rPr>
          <w:rFonts w:ascii="Times New Roman" w:eastAsia="Times New Roman" w:hAnsi="Times New Roman"/>
          <w:color w:val="000000"/>
          <w:sz w:val="28"/>
          <w:szCs w:val="28"/>
          <w:lang w:val="uk-UA" w:eastAsia="uk-UA"/>
        </w:rPr>
        <w:t xml:space="preserve"> (</w:t>
      </w:r>
      <w:proofErr w:type="spellStart"/>
      <w:r w:rsidR="00C51DEE" w:rsidRPr="002B0A48">
        <w:rPr>
          <w:rFonts w:ascii="Times New Roman" w:eastAsia="Times New Roman" w:hAnsi="Times New Roman"/>
          <w:color w:val="000000"/>
          <w:sz w:val="28"/>
          <w:szCs w:val="28"/>
          <w:lang w:val="uk-UA" w:eastAsia="uk-UA"/>
        </w:rPr>
        <w:t>Попаснянський</w:t>
      </w:r>
      <w:proofErr w:type="spellEnd"/>
      <w:r w:rsidR="00C51DEE" w:rsidRPr="002B0A48">
        <w:rPr>
          <w:rFonts w:ascii="Times New Roman" w:eastAsia="Times New Roman" w:hAnsi="Times New Roman"/>
          <w:color w:val="000000"/>
          <w:sz w:val="28"/>
          <w:szCs w:val="28"/>
          <w:lang w:val="uk-UA" w:eastAsia="uk-UA"/>
        </w:rPr>
        <w:t xml:space="preserve"> район) Луганської області </w:t>
      </w:r>
      <w:r w:rsidR="002B0A48" w:rsidRPr="002B0A48">
        <w:rPr>
          <w:rFonts w:ascii="Times New Roman" w:eastAsia="Times New Roman" w:hAnsi="Times New Roman"/>
          <w:color w:val="000000"/>
          <w:sz w:val="28"/>
          <w:szCs w:val="28"/>
          <w:lang w:val="uk-UA" w:eastAsia="uk-UA"/>
        </w:rPr>
        <w:t>–</w:t>
      </w:r>
      <w:r w:rsidR="00C51DEE" w:rsidRPr="002B0A48">
        <w:rPr>
          <w:rFonts w:ascii="Times New Roman" w:eastAsia="Times New Roman" w:hAnsi="Times New Roman"/>
          <w:color w:val="000000"/>
          <w:sz w:val="28"/>
          <w:szCs w:val="28"/>
          <w:lang w:val="uk-UA" w:eastAsia="uk-UA"/>
        </w:rPr>
        <w:t xml:space="preserve"> 2700</w:t>
      </w:r>
      <w:r w:rsidR="00EE40E1">
        <w:rPr>
          <w:rFonts w:ascii="Times New Roman" w:eastAsia="Times New Roman" w:hAnsi="Times New Roman"/>
          <w:color w:val="000000"/>
          <w:sz w:val="28"/>
          <w:szCs w:val="28"/>
          <w:lang w:val="uk-UA" w:eastAsia="uk-UA"/>
        </w:rPr>
        <w:t>,0</w:t>
      </w:r>
      <w:r w:rsidR="00C51DEE" w:rsidRPr="002B0A48">
        <w:rPr>
          <w:rFonts w:ascii="Times New Roman" w:eastAsia="Times New Roman" w:hAnsi="Times New Roman"/>
          <w:color w:val="000000"/>
          <w:sz w:val="28"/>
          <w:szCs w:val="28"/>
          <w:lang w:val="uk-UA" w:eastAsia="uk-UA"/>
        </w:rPr>
        <w:t xml:space="preserve"> тис. грн;</w:t>
      </w:r>
    </w:p>
    <w:p w:rsidR="00C51DEE" w:rsidRPr="00C51DEE" w:rsidRDefault="00E32AF7" w:rsidP="00C62E9B">
      <w:pPr>
        <w:widowControl w:val="0"/>
        <w:tabs>
          <w:tab w:val="left" w:pos="1064"/>
        </w:tabs>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uk-UA"/>
        </w:rPr>
        <w:t>п</w:t>
      </w:r>
      <w:r w:rsidR="00C51DEE" w:rsidRPr="002B0A48">
        <w:rPr>
          <w:rFonts w:ascii="Times New Roman" w:eastAsia="Times New Roman" w:hAnsi="Times New Roman"/>
          <w:color w:val="000000"/>
          <w:sz w:val="28"/>
          <w:szCs w:val="28"/>
          <w:lang w:val="uk-UA" w:eastAsia="uk-UA"/>
        </w:rPr>
        <w:t xml:space="preserve">ридбання сміттєвозу для РСО 4 Біловодський (Біловодський, </w:t>
      </w:r>
      <w:proofErr w:type="spellStart"/>
      <w:r>
        <w:rPr>
          <w:rFonts w:ascii="Times New Roman" w:eastAsia="Times New Roman" w:hAnsi="Times New Roman"/>
          <w:color w:val="000000"/>
          <w:sz w:val="28"/>
          <w:szCs w:val="28"/>
          <w:lang w:val="uk-UA" w:eastAsia="uk-UA"/>
        </w:rPr>
        <w:t>М</w:t>
      </w:r>
      <w:r w:rsidR="00C51DEE" w:rsidRPr="002B0A48">
        <w:rPr>
          <w:rFonts w:ascii="Times New Roman" w:eastAsia="Times New Roman" w:hAnsi="Times New Roman"/>
          <w:color w:val="000000"/>
          <w:sz w:val="28"/>
          <w:szCs w:val="28"/>
          <w:lang w:val="uk-UA" w:eastAsia="uk-UA"/>
        </w:rPr>
        <w:t>іло</w:t>
      </w:r>
      <w:r>
        <w:rPr>
          <w:rFonts w:ascii="Times New Roman" w:eastAsia="Times New Roman" w:hAnsi="Times New Roman"/>
          <w:color w:val="000000"/>
          <w:sz w:val="28"/>
          <w:szCs w:val="28"/>
          <w:lang w:val="uk-UA" w:eastAsia="uk-UA"/>
        </w:rPr>
        <w:t>в</w:t>
      </w:r>
      <w:r w:rsidR="00C51DEE" w:rsidRPr="002B0A48">
        <w:rPr>
          <w:rFonts w:ascii="Times New Roman" w:eastAsia="Times New Roman" w:hAnsi="Times New Roman"/>
          <w:color w:val="000000"/>
          <w:sz w:val="28"/>
          <w:szCs w:val="28"/>
          <w:lang w:val="uk-UA" w:eastAsia="uk-UA"/>
        </w:rPr>
        <w:t>ський</w:t>
      </w:r>
      <w:proofErr w:type="spellEnd"/>
      <w:r w:rsidR="00C51DEE" w:rsidRPr="002B0A48">
        <w:rPr>
          <w:rFonts w:ascii="Times New Roman" w:eastAsia="Times New Roman" w:hAnsi="Times New Roman"/>
          <w:color w:val="000000"/>
          <w:sz w:val="28"/>
          <w:szCs w:val="28"/>
          <w:lang w:val="uk-UA" w:eastAsia="uk-UA"/>
        </w:rPr>
        <w:t xml:space="preserve"> та </w:t>
      </w:r>
      <w:proofErr w:type="spellStart"/>
      <w:r w:rsidR="00C51DEE" w:rsidRPr="002B0A48">
        <w:rPr>
          <w:rFonts w:ascii="Times New Roman" w:eastAsia="Times New Roman" w:hAnsi="Times New Roman"/>
          <w:color w:val="000000"/>
          <w:sz w:val="28"/>
          <w:szCs w:val="28"/>
          <w:lang w:val="uk-UA" w:eastAsia="uk-UA"/>
        </w:rPr>
        <w:t>Марківський</w:t>
      </w:r>
      <w:proofErr w:type="spellEnd"/>
      <w:r w:rsidR="00C51DEE" w:rsidRPr="002B0A48">
        <w:rPr>
          <w:rFonts w:ascii="Times New Roman" w:eastAsia="Times New Roman" w:hAnsi="Times New Roman"/>
          <w:color w:val="000000"/>
          <w:sz w:val="28"/>
          <w:szCs w:val="28"/>
          <w:lang w:val="uk-UA" w:eastAsia="uk-UA"/>
        </w:rPr>
        <w:t xml:space="preserve"> райони) Луганської області </w:t>
      </w:r>
      <w:r w:rsidR="000F0FC4">
        <w:rPr>
          <w:rFonts w:ascii="Times New Roman" w:eastAsia="Times New Roman" w:hAnsi="Times New Roman"/>
          <w:color w:val="000000"/>
          <w:sz w:val="28"/>
          <w:szCs w:val="28"/>
          <w:lang w:val="uk-UA" w:eastAsia="uk-UA"/>
        </w:rPr>
        <w:t>–</w:t>
      </w:r>
      <w:r w:rsidR="00C51DEE" w:rsidRPr="002B0A48">
        <w:rPr>
          <w:rFonts w:ascii="Times New Roman" w:eastAsia="Times New Roman" w:hAnsi="Times New Roman"/>
          <w:color w:val="000000"/>
          <w:sz w:val="28"/>
          <w:szCs w:val="28"/>
          <w:lang w:val="uk-UA" w:eastAsia="uk-UA"/>
        </w:rPr>
        <w:t xml:space="preserve"> 2700</w:t>
      </w:r>
      <w:r w:rsidR="00EE40E1">
        <w:rPr>
          <w:rFonts w:ascii="Times New Roman" w:eastAsia="Times New Roman" w:hAnsi="Times New Roman"/>
          <w:color w:val="000000"/>
          <w:sz w:val="28"/>
          <w:szCs w:val="28"/>
          <w:lang w:val="uk-UA" w:eastAsia="uk-UA"/>
        </w:rPr>
        <w:t>,0</w:t>
      </w:r>
      <w:r w:rsidR="00C51DEE" w:rsidRPr="002B0A48">
        <w:rPr>
          <w:rFonts w:ascii="Times New Roman" w:eastAsia="Times New Roman" w:hAnsi="Times New Roman"/>
          <w:color w:val="000000"/>
          <w:sz w:val="28"/>
          <w:szCs w:val="28"/>
          <w:lang w:val="uk-UA" w:eastAsia="uk-UA"/>
        </w:rPr>
        <w:t xml:space="preserve"> тис. грн.</w:t>
      </w:r>
    </w:p>
    <w:p w:rsidR="00C51DEE" w:rsidRPr="00C51DEE" w:rsidRDefault="00C51DEE" w:rsidP="00C62E9B">
      <w:pPr>
        <w:widowControl w:val="0"/>
        <w:spacing w:after="0" w:line="240" w:lineRule="auto"/>
        <w:ind w:firstLine="567"/>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t>Загальна сума для придбання сміттєвозів становить 11100,0 тис грн.</w:t>
      </w:r>
    </w:p>
    <w:p w:rsidR="00C51DEE" w:rsidRPr="00C51DEE" w:rsidRDefault="003C3F6F" w:rsidP="00C62E9B">
      <w:pPr>
        <w:widowControl w:val="0"/>
        <w:tabs>
          <w:tab w:val="left" w:pos="965"/>
        </w:tabs>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uk-UA"/>
        </w:rPr>
        <w:t>р</w:t>
      </w:r>
      <w:r w:rsidR="00C51DEE" w:rsidRPr="00C51DEE">
        <w:rPr>
          <w:rFonts w:ascii="Times New Roman" w:eastAsia="Times New Roman" w:hAnsi="Times New Roman"/>
          <w:color w:val="000000"/>
          <w:sz w:val="28"/>
          <w:szCs w:val="28"/>
          <w:lang w:val="uk-UA" w:eastAsia="uk-UA"/>
        </w:rPr>
        <w:t>еконструкція самопливного каналізаційного колектор</w:t>
      </w:r>
      <w:r>
        <w:rPr>
          <w:rFonts w:ascii="Times New Roman" w:eastAsia="Times New Roman" w:hAnsi="Times New Roman"/>
          <w:color w:val="000000"/>
          <w:sz w:val="28"/>
          <w:szCs w:val="28"/>
          <w:lang w:eastAsia="uk-UA"/>
        </w:rPr>
        <w:t>у</w:t>
      </w:r>
      <w:r w:rsidR="00C51DEE" w:rsidRPr="00C51DEE">
        <w:rPr>
          <w:rFonts w:ascii="Times New Roman" w:eastAsia="Times New Roman" w:hAnsi="Times New Roman"/>
          <w:color w:val="000000"/>
          <w:sz w:val="28"/>
          <w:szCs w:val="28"/>
          <w:lang w:val="uk-UA" w:eastAsia="uk-UA"/>
        </w:rPr>
        <w:t xml:space="preserve"> </w:t>
      </w:r>
      <w:r>
        <w:rPr>
          <w:rFonts w:ascii="Times New Roman" w:eastAsia="Times New Roman" w:hAnsi="Times New Roman"/>
          <w:color w:val="000000"/>
          <w:sz w:val="28"/>
          <w:szCs w:val="28"/>
          <w:lang w:val="en-US" w:eastAsia="uk-UA"/>
        </w:rPr>
        <w:t>L</w:t>
      </w:r>
      <w:r w:rsidR="00C51DEE" w:rsidRPr="00C51DEE">
        <w:rPr>
          <w:rFonts w:ascii="Times New Roman" w:eastAsia="Times New Roman" w:hAnsi="Times New Roman"/>
          <w:color w:val="000000"/>
          <w:sz w:val="28"/>
          <w:szCs w:val="28"/>
          <w:lang w:val="uk-UA" w:eastAsia="uk-UA"/>
        </w:rPr>
        <w:t xml:space="preserve">=2700 в </w:t>
      </w:r>
      <w:r>
        <w:rPr>
          <w:rFonts w:ascii="Times New Roman" w:eastAsia="Times New Roman" w:hAnsi="Times New Roman"/>
          <w:color w:val="000000"/>
          <w:sz w:val="28"/>
          <w:szCs w:val="28"/>
          <w:lang w:val="uk-UA" w:eastAsia="uk-UA"/>
        </w:rPr>
        <w:br/>
      </w:r>
      <w:r w:rsidR="00C51DEE" w:rsidRPr="00C51DEE">
        <w:rPr>
          <w:rFonts w:ascii="Times New Roman" w:eastAsia="Times New Roman" w:hAnsi="Times New Roman"/>
          <w:color w:val="000000"/>
          <w:sz w:val="28"/>
          <w:szCs w:val="28"/>
          <w:lang w:val="uk-UA" w:eastAsia="uk-UA"/>
        </w:rPr>
        <w:t xml:space="preserve">м. </w:t>
      </w:r>
      <w:proofErr w:type="spellStart"/>
      <w:r w:rsidR="00C51DEE" w:rsidRPr="00C51DEE">
        <w:rPr>
          <w:rFonts w:ascii="Times New Roman" w:eastAsia="Times New Roman" w:hAnsi="Times New Roman"/>
          <w:color w:val="000000"/>
          <w:sz w:val="28"/>
          <w:szCs w:val="28"/>
          <w:lang w:val="uk-UA" w:eastAsia="uk-UA"/>
        </w:rPr>
        <w:t>Старобільс</w:t>
      </w:r>
      <w:r w:rsidR="00E32AF7">
        <w:rPr>
          <w:rFonts w:ascii="Times New Roman" w:eastAsia="Times New Roman" w:hAnsi="Times New Roman"/>
          <w:color w:val="000000"/>
          <w:sz w:val="28"/>
          <w:szCs w:val="28"/>
          <w:lang w:val="uk-UA" w:eastAsia="uk-UA"/>
        </w:rPr>
        <w:t>ь</w:t>
      </w:r>
      <w:r w:rsidR="00C51DEE" w:rsidRPr="00C51DEE">
        <w:rPr>
          <w:rFonts w:ascii="Times New Roman" w:eastAsia="Times New Roman" w:hAnsi="Times New Roman"/>
          <w:color w:val="000000"/>
          <w:sz w:val="28"/>
          <w:szCs w:val="28"/>
          <w:lang w:val="uk-UA" w:eastAsia="uk-UA"/>
        </w:rPr>
        <w:t>к</w:t>
      </w:r>
      <w:proofErr w:type="spellEnd"/>
      <w:r w:rsidR="00C51DEE" w:rsidRPr="00C51DEE">
        <w:rPr>
          <w:rFonts w:ascii="Times New Roman" w:eastAsia="Times New Roman" w:hAnsi="Times New Roman"/>
          <w:color w:val="000000"/>
          <w:sz w:val="28"/>
          <w:szCs w:val="28"/>
          <w:lang w:val="uk-UA" w:eastAsia="uk-UA"/>
        </w:rPr>
        <w:t xml:space="preserve"> Луганської області</w:t>
      </w:r>
      <w:r w:rsidR="00E32AF7">
        <w:rPr>
          <w:rFonts w:ascii="Times New Roman" w:eastAsia="Times New Roman" w:hAnsi="Times New Roman"/>
          <w:color w:val="000000"/>
          <w:sz w:val="28"/>
          <w:szCs w:val="28"/>
          <w:lang w:val="uk-UA" w:eastAsia="uk-UA"/>
        </w:rPr>
        <w:t xml:space="preserve">. </w:t>
      </w:r>
      <w:r w:rsidR="00C51DEE" w:rsidRPr="00C51DEE">
        <w:rPr>
          <w:rFonts w:ascii="Times New Roman" w:eastAsia="Times New Roman" w:hAnsi="Times New Roman"/>
          <w:color w:val="000000"/>
          <w:sz w:val="28"/>
          <w:szCs w:val="28"/>
          <w:lang w:val="uk-UA" w:eastAsia="uk-UA"/>
        </w:rPr>
        <w:t>Кор</w:t>
      </w:r>
      <w:r w:rsidR="00E32AF7">
        <w:rPr>
          <w:rFonts w:ascii="Times New Roman" w:eastAsia="Times New Roman" w:hAnsi="Times New Roman"/>
          <w:color w:val="000000"/>
          <w:sz w:val="28"/>
          <w:szCs w:val="28"/>
          <w:lang w:val="uk-UA" w:eastAsia="uk-UA"/>
        </w:rPr>
        <w:t>и</w:t>
      </w:r>
      <w:r w:rsidR="00C51DEE" w:rsidRPr="00C51DEE">
        <w:rPr>
          <w:rFonts w:ascii="Times New Roman" w:eastAsia="Times New Roman" w:hAnsi="Times New Roman"/>
          <w:color w:val="000000"/>
          <w:sz w:val="28"/>
          <w:szCs w:val="28"/>
          <w:lang w:val="uk-UA" w:eastAsia="uk-UA"/>
        </w:rPr>
        <w:t xml:space="preserve">гування </w:t>
      </w:r>
      <w:r>
        <w:rPr>
          <w:rFonts w:ascii="Times New Roman" w:eastAsia="Times New Roman" w:hAnsi="Times New Roman"/>
          <w:color w:val="000000"/>
          <w:sz w:val="28"/>
          <w:szCs w:val="28"/>
          <w:lang w:val="uk-UA" w:eastAsia="uk-UA"/>
        </w:rPr>
        <w:t>–</w:t>
      </w:r>
      <w:r w:rsidR="00C51DEE" w:rsidRPr="00C51DEE">
        <w:rPr>
          <w:rFonts w:ascii="Times New Roman" w:eastAsia="Times New Roman" w:hAnsi="Times New Roman"/>
          <w:color w:val="000000"/>
          <w:sz w:val="28"/>
          <w:szCs w:val="28"/>
          <w:lang w:val="uk-UA" w:eastAsia="uk-UA"/>
        </w:rPr>
        <w:t xml:space="preserve"> 34483,</w:t>
      </w:r>
      <w:r w:rsidR="00EE40E1">
        <w:rPr>
          <w:rFonts w:ascii="Times New Roman" w:eastAsia="Times New Roman" w:hAnsi="Times New Roman"/>
          <w:color w:val="000000"/>
          <w:sz w:val="28"/>
          <w:szCs w:val="28"/>
          <w:lang w:val="uk-UA" w:eastAsia="uk-UA"/>
        </w:rPr>
        <w:t>2</w:t>
      </w:r>
      <w:r w:rsidR="00C51DEE" w:rsidRPr="00C51DEE">
        <w:rPr>
          <w:rFonts w:ascii="Times New Roman" w:eastAsia="Times New Roman" w:hAnsi="Times New Roman"/>
          <w:color w:val="000000"/>
          <w:sz w:val="28"/>
          <w:szCs w:val="28"/>
          <w:lang w:val="uk-UA" w:eastAsia="uk-UA"/>
        </w:rPr>
        <w:t xml:space="preserve"> тис. грн;</w:t>
      </w:r>
    </w:p>
    <w:p w:rsidR="00C51DEE" w:rsidRPr="00C51DEE" w:rsidRDefault="00210C89" w:rsidP="00C62E9B">
      <w:pPr>
        <w:widowControl w:val="0"/>
        <w:tabs>
          <w:tab w:val="left" w:pos="965"/>
        </w:tabs>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uk-UA"/>
        </w:rPr>
        <w:t>з</w:t>
      </w:r>
      <w:r w:rsidR="00C51DEE" w:rsidRPr="00C51DEE">
        <w:rPr>
          <w:rFonts w:ascii="Times New Roman" w:eastAsia="Times New Roman" w:hAnsi="Times New Roman"/>
          <w:color w:val="000000"/>
          <w:sz w:val="28"/>
          <w:szCs w:val="28"/>
          <w:lang w:val="uk-UA" w:eastAsia="uk-UA"/>
        </w:rPr>
        <w:t xml:space="preserve">абезпечення екологічно безпечного збирання, перевезення, утилізації, видалення і захоронення відходів та небезпечних хімічних речовин, які зберігаються на території Луганської області </w:t>
      </w:r>
      <w:r>
        <w:rPr>
          <w:rFonts w:ascii="Times New Roman" w:eastAsia="Times New Roman" w:hAnsi="Times New Roman"/>
          <w:color w:val="000000"/>
          <w:sz w:val="28"/>
          <w:szCs w:val="28"/>
          <w:lang w:val="uk-UA" w:eastAsia="uk-UA"/>
        </w:rPr>
        <w:t>–</w:t>
      </w:r>
      <w:r w:rsidR="00C51DEE" w:rsidRPr="00C51DEE">
        <w:rPr>
          <w:rFonts w:ascii="Times New Roman" w:eastAsia="Times New Roman" w:hAnsi="Times New Roman"/>
          <w:color w:val="000000"/>
          <w:sz w:val="28"/>
          <w:szCs w:val="28"/>
          <w:lang w:val="uk-UA" w:eastAsia="uk-UA"/>
        </w:rPr>
        <w:t xml:space="preserve"> 3500</w:t>
      </w:r>
      <w:r w:rsidR="00364593">
        <w:rPr>
          <w:rFonts w:ascii="Times New Roman" w:eastAsia="Times New Roman" w:hAnsi="Times New Roman"/>
          <w:color w:val="000000"/>
          <w:sz w:val="28"/>
          <w:szCs w:val="28"/>
          <w:lang w:val="uk-UA" w:eastAsia="uk-UA"/>
        </w:rPr>
        <w:t>,0</w:t>
      </w:r>
      <w:r w:rsidR="00C51DEE" w:rsidRPr="00C51DEE">
        <w:rPr>
          <w:rFonts w:ascii="Times New Roman" w:eastAsia="Times New Roman" w:hAnsi="Times New Roman"/>
          <w:color w:val="000000"/>
          <w:sz w:val="28"/>
          <w:szCs w:val="28"/>
          <w:lang w:val="uk-UA" w:eastAsia="uk-UA"/>
        </w:rPr>
        <w:t xml:space="preserve"> тис. грн;</w:t>
      </w:r>
    </w:p>
    <w:p w:rsidR="00C51DEE" w:rsidRPr="00C51DEE" w:rsidRDefault="00210C89" w:rsidP="00C62E9B">
      <w:pPr>
        <w:widowControl w:val="0"/>
        <w:tabs>
          <w:tab w:val="left" w:pos="965"/>
        </w:tabs>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uk-UA"/>
        </w:rPr>
        <w:t>р</w:t>
      </w:r>
      <w:r w:rsidR="00C51DEE" w:rsidRPr="00C51DEE">
        <w:rPr>
          <w:rFonts w:ascii="Times New Roman" w:eastAsia="Times New Roman" w:hAnsi="Times New Roman"/>
          <w:color w:val="000000"/>
          <w:sz w:val="28"/>
          <w:szCs w:val="28"/>
          <w:lang w:val="uk-UA" w:eastAsia="uk-UA"/>
        </w:rPr>
        <w:t>еконструкція каналізаційного колектору по вул. Автомобілістів</w:t>
      </w:r>
      <w:r w:rsidR="00E32AF7">
        <w:rPr>
          <w:rFonts w:ascii="Times New Roman" w:eastAsia="Times New Roman" w:hAnsi="Times New Roman"/>
          <w:color w:val="000000"/>
          <w:sz w:val="28"/>
          <w:szCs w:val="28"/>
          <w:lang w:val="uk-UA" w:eastAsia="uk-UA"/>
        </w:rPr>
        <w:t>,</w:t>
      </w:r>
      <w:r w:rsidR="00C51DEE" w:rsidRPr="00C51DEE">
        <w:rPr>
          <w:rFonts w:ascii="Times New Roman" w:eastAsia="Times New Roman" w:hAnsi="Times New Roman"/>
          <w:color w:val="000000"/>
          <w:sz w:val="28"/>
          <w:szCs w:val="28"/>
          <w:lang w:val="uk-UA" w:eastAsia="uk-UA"/>
        </w:rPr>
        <w:t xml:space="preserve"> </w:t>
      </w:r>
      <w:r>
        <w:rPr>
          <w:rFonts w:ascii="Times New Roman" w:eastAsia="Times New Roman" w:hAnsi="Times New Roman"/>
          <w:color w:val="000000"/>
          <w:sz w:val="28"/>
          <w:szCs w:val="28"/>
          <w:lang w:val="uk-UA" w:eastAsia="uk-UA"/>
        </w:rPr>
        <w:br/>
      </w:r>
      <w:proofErr w:type="spellStart"/>
      <w:r w:rsidR="00C51DEE" w:rsidRPr="00C51DEE">
        <w:rPr>
          <w:rFonts w:ascii="Times New Roman" w:eastAsia="Times New Roman" w:hAnsi="Times New Roman"/>
          <w:color w:val="000000"/>
          <w:sz w:val="28"/>
          <w:szCs w:val="28"/>
          <w:lang w:val="uk-UA" w:eastAsia="uk-UA"/>
        </w:rPr>
        <w:t>кв</w:t>
      </w:r>
      <w:proofErr w:type="spellEnd"/>
      <w:r w:rsidR="00C51DEE" w:rsidRPr="00C51DEE">
        <w:rPr>
          <w:rFonts w:ascii="Times New Roman" w:eastAsia="Times New Roman" w:hAnsi="Times New Roman"/>
          <w:color w:val="000000"/>
          <w:sz w:val="28"/>
          <w:szCs w:val="28"/>
          <w:lang w:val="uk-UA" w:eastAsia="uk-UA"/>
        </w:rPr>
        <w:t>. Дружби народів</w:t>
      </w:r>
      <w:r w:rsidR="00E32AF7">
        <w:rPr>
          <w:rFonts w:ascii="Times New Roman" w:eastAsia="Times New Roman" w:hAnsi="Times New Roman"/>
          <w:color w:val="000000"/>
          <w:sz w:val="28"/>
          <w:szCs w:val="28"/>
          <w:lang w:val="uk-UA" w:eastAsia="uk-UA"/>
        </w:rPr>
        <w:t>,</w:t>
      </w:r>
      <w:r w:rsidR="00C51DEE" w:rsidRPr="00C51DEE">
        <w:rPr>
          <w:rFonts w:ascii="Times New Roman" w:eastAsia="Times New Roman" w:hAnsi="Times New Roman"/>
          <w:color w:val="000000"/>
          <w:sz w:val="28"/>
          <w:szCs w:val="28"/>
          <w:lang w:val="uk-UA" w:eastAsia="uk-UA"/>
        </w:rPr>
        <w:t xml:space="preserve"> м. Лисичанськ </w:t>
      </w:r>
      <w:r>
        <w:rPr>
          <w:rFonts w:ascii="Times New Roman" w:eastAsia="Times New Roman" w:hAnsi="Times New Roman"/>
          <w:color w:val="000000"/>
          <w:sz w:val="28"/>
          <w:szCs w:val="28"/>
          <w:lang w:val="uk-UA" w:eastAsia="uk-UA"/>
        </w:rPr>
        <w:t>–</w:t>
      </w:r>
      <w:r w:rsidR="00C51DEE" w:rsidRPr="00C51DEE">
        <w:rPr>
          <w:rFonts w:ascii="Times New Roman" w:eastAsia="Times New Roman" w:hAnsi="Times New Roman"/>
          <w:color w:val="000000"/>
          <w:sz w:val="28"/>
          <w:szCs w:val="28"/>
          <w:lang w:val="uk-UA" w:eastAsia="uk-UA"/>
        </w:rPr>
        <w:t xml:space="preserve"> 6011,</w:t>
      </w:r>
      <w:r w:rsidR="00EE40E1">
        <w:rPr>
          <w:rFonts w:ascii="Times New Roman" w:eastAsia="Times New Roman" w:hAnsi="Times New Roman"/>
          <w:color w:val="000000"/>
          <w:sz w:val="28"/>
          <w:szCs w:val="28"/>
          <w:lang w:val="uk-UA" w:eastAsia="uk-UA"/>
        </w:rPr>
        <w:t>6</w:t>
      </w:r>
      <w:r w:rsidR="00E32AF7">
        <w:rPr>
          <w:rFonts w:ascii="Times New Roman" w:eastAsia="Times New Roman" w:hAnsi="Times New Roman"/>
          <w:color w:val="000000"/>
          <w:sz w:val="28"/>
          <w:szCs w:val="28"/>
          <w:lang w:val="uk-UA" w:eastAsia="uk-UA"/>
        </w:rPr>
        <w:t xml:space="preserve"> тис. грн.</w:t>
      </w:r>
    </w:p>
    <w:p w:rsidR="00C51DEE" w:rsidRPr="00C51DEE" w:rsidRDefault="00C51DEE" w:rsidP="00C62E9B">
      <w:pPr>
        <w:widowControl w:val="0"/>
        <w:spacing w:after="0" w:line="322" w:lineRule="exact"/>
        <w:ind w:firstLine="567"/>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t xml:space="preserve">Після розгляду запитів </w:t>
      </w:r>
      <w:proofErr w:type="spellStart"/>
      <w:r w:rsidRPr="00C51DEE">
        <w:rPr>
          <w:rFonts w:ascii="Times New Roman" w:eastAsia="Times New Roman" w:hAnsi="Times New Roman"/>
          <w:color w:val="000000"/>
          <w:sz w:val="28"/>
          <w:szCs w:val="28"/>
          <w:lang w:val="uk-UA" w:eastAsia="uk-UA"/>
        </w:rPr>
        <w:t>Мінприроди</w:t>
      </w:r>
      <w:proofErr w:type="spellEnd"/>
      <w:r w:rsidRPr="00C51DEE">
        <w:rPr>
          <w:rFonts w:ascii="Times New Roman" w:eastAsia="Times New Roman" w:hAnsi="Times New Roman"/>
          <w:color w:val="000000"/>
          <w:sz w:val="28"/>
          <w:szCs w:val="28"/>
          <w:lang w:val="uk-UA" w:eastAsia="uk-UA"/>
        </w:rPr>
        <w:t xml:space="preserve"> надано рекомендації щодо їх доопрацювання та кор</w:t>
      </w:r>
      <w:r w:rsidR="00210C89">
        <w:rPr>
          <w:rFonts w:ascii="Times New Roman" w:eastAsia="Times New Roman" w:hAnsi="Times New Roman"/>
          <w:color w:val="000000"/>
          <w:sz w:val="28"/>
          <w:szCs w:val="28"/>
          <w:lang w:val="uk-UA" w:eastAsia="uk-UA"/>
        </w:rPr>
        <w:t>и</w:t>
      </w:r>
      <w:r w:rsidRPr="00C51DEE">
        <w:rPr>
          <w:rFonts w:ascii="Times New Roman" w:eastAsia="Times New Roman" w:hAnsi="Times New Roman"/>
          <w:color w:val="000000"/>
          <w:sz w:val="28"/>
          <w:szCs w:val="28"/>
          <w:lang w:val="uk-UA" w:eastAsia="uk-UA"/>
        </w:rPr>
        <w:t>гування. Запити доопрацьовані та надані на повторний розгляд до Міністерства екології та природних ресурсів України.</w:t>
      </w:r>
    </w:p>
    <w:p w:rsidR="00C51DEE" w:rsidRPr="00C51DEE" w:rsidRDefault="00C51DEE" w:rsidP="00C62E9B">
      <w:pPr>
        <w:widowControl w:val="0"/>
        <w:spacing w:after="0" w:line="322" w:lineRule="exact"/>
        <w:ind w:firstLine="567"/>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t>Станом на 31</w:t>
      </w:r>
      <w:r w:rsidR="00EE40E1">
        <w:rPr>
          <w:rFonts w:ascii="Times New Roman" w:eastAsia="Times New Roman" w:hAnsi="Times New Roman"/>
          <w:color w:val="000000"/>
          <w:sz w:val="28"/>
          <w:szCs w:val="28"/>
          <w:lang w:val="uk-UA" w:eastAsia="uk-UA"/>
        </w:rPr>
        <w:t>.12.</w:t>
      </w:r>
      <w:r w:rsidR="00822B3D">
        <w:rPr>
          <w:rFonts w:ascii="Times New Roman" w:eastAsia="Times New Roman" w:hAnsi="Times New Roman"/>
          <w:color w:val="000000"/>
          <w:sz w:val="28"/>
          <w:szCs w:val="28"/>
          <w:lang w:val="uk-UA" w:eastAsia="uk-UA"/>
        </w:rPr>
        <w:t xml:space="preserve"> </w:t>
      </w:r>
      <w:r w:rsidRPr="00C51DEE">
        <w:rPr>
          <w:rFonts w:ascii="Times New Roman" w:eastAsia="Times New Roman" w:hAnsi="Times New Roman"/>
          <w:color w:val="000000"/>
          <w:sz w:val="28"/>
          <w:szCs w:val="28"/>
          <w:lang w:val="uk-UA" w:eastAsia="uk-UA"/>
        </w:rPr>
        <w:t>2018:</w:t>
      </w:r>
    </w:p>
    <w:p w:rsidR="00C51DEE" w:rsidRPr="00C51DEE" w:rsidRDefault="00C51DEE" w:rsidP="00C51DEE">
      <w:pPr>
        <w:widowControl w:val="0"/>
        <w:numPr>
          <w:ilvl w:val="0"/>
          <w:numId w:val="15"/>
        </w:numPr>
        <w:tabs>
          <w:tab w:val="left" w:pos="965"/>
        </w:tabs>
        <w:spacing w:after="0" w:line="322" w:lineRule="exact"/>
        <w:ind w:firstLine="740"/>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t xml:space="preserve">щодо запиту по заходу </w:t>
      </w:r>
      <w:r w:rsidR="007C048D">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Реконструкція самопливного каналізаційного колектор</w:t>
      </w:r>
      <w:r w:rsidR="007C048D">
        <w:rPr>
          <w:rFonts w:ascii="Times New Roman" w:eastAsia="Times New Roman" w:hAnsi="Times New Roman"/>
          <w:color w:val="000000"/>
          <w:sz w:val="28"/>
          <w:szCs w:val="28"/>
          <w:lang w:val="uk-UA" w:eastAsia="uk-UA"/>
        </w:rPr>
        <w:t>у</w:t>
      </w:r>
      <w:r w:rsidRPr="00C51DEE">
        <w:rPr>
          <w:rFonts w:ascii="Times New Roman" w:eastAsia="Times New Roman" w:hAnsi="Times New Roman"/>
          <w:color w:val="000000"/>
          <w:sz w:val="28"/>
          <w:szCs w:val="28"/>
          <w:lang w:val="uk-UA" w:eastAsia="uk-UA"/>
        </w:rPr>
        <w:t xml:space="preserve"> </w:t>
      </w:r>
      <w:r w:rsidR="006B75E9">
        <w:rPr>
          <w:rFonts w:ascii="Times New Roman" w:eastAsia="Times New Roman" w:hAnsi="Times New Roman"/>
          <w:color w:val="000000"/>
          <w:sz w:val="28"/>
          <w:szCs w:val="28"/>
          <w:lang w:val="en-US" w:eastAsia="uk-UA"/>
        </w:rPr>
        <w:t>L</w:t>
      </w:r>
      <w:r w:rsidRPr="00C51DEE">
        <w:rPr>
          <w:rFonts w:ascii="Times New Roman" w:eastAsia="Times New Roman" w:hAnsi="Times New Roman"/>
          <w:color w:val="000000"/>
          <w:sz w:val="28"/>
          <w:szCs w:val="28"/>
          <w:lang w:val="uk-UA" w:eastAsia="uk-UA"/>
        </w:rPr>
        <w:t xml:space="preserve">=2700 в м. </w:t>
      </w:r>
      <w:proofErr w:type="spellStart"/>
      <w:r w:rsidRPr="00C51DEE">
        <w:rPr>
          <w:rFonts w:ascii="Times New Roman" w:eastAsia="Times New Roman" w:hAnsi="Times New Roman"/>
          <w:color w:val="000000"/>
          <w:sz w:val="28"/>
          <w:szCs w:val="28"/>
          <w:lang w:val="uk-UA" w:eastAsia="uk-UA"/>
        </w:rPr>
        <w:t>Старобільс</w:t>
      </w:r>
      <w:r w:rsidR="00E32AF7">
        <w:rPr>
          <w:rFonts w:ascii="Times New Roman" w:eastAsia="Times New Roman" w:hAnsi="Times New Roman"/>
          <w:color w:val="000000"/>
          <w:sz w:val="28"/>
          <w:szCs w:val="28"/>
          <w:lang w:val="uk-UA" w:eastAsia="uk-UA"/>
        </w:rPr>
        <w:t>ь</w:t>
      </w:r>
      <w:r w:rsidRPr="00C51DEE">
        <w:rPr>
          <w:rFonts w:ascii="Times New Roman" w:eastAsia="Times New Roman" w:hAnsi="Times New Roman"/>
          <w:color w:val="000000"/>
          <w:sz w:val="28"/>
          <w:szCs w:val="28"/>
          <w:lang w:val="uk-UA" w:eastAsia="uk-UA"/>
        </w:rPr>
        <w:t>к</w:t>
      </w:r>
      <w:proofErr w:type="spellEnd"/>
      <w:r w:rsidRPr="00C51DEE">
        <w:rPr>
          <w:rFonts w:ascii="Times New Roman" w:eastAsia="Times New Roman" w:hAnsi="Times New Roman"/>
          <w:color w:val="000000"/>
          <w:sz w:val="28"/>
          <w:szCs w:val="28"/>
          <w:lang w:val="uk-UA" w:eastAsia="uk-UA"/>
        </w:rPr>
        <w:t xml:space="preserve"> Луганської області» (Кор</w:t>
      </w:r>
      <w:r w:rsidR="00E32AF7">
        <w:rPr>
          <w:rFonts w:ascii="Times New Roman" w:eastAsia="Times New Roman" w:hAnsi="Times New Roman"/>
          <w:color w:val="000000"/>
          <w:sz w:val="28"/>
          <w:szCs w:val="28"/>
          <w:lang w:val="uk-UA" w:eastAsia="uk-UA"/>
        </w:rPr>
        <w:t>и</w:t>
      </w:r>
      <w:r w:rsidRPr="00C51DEE">
        <w:rPr>
          <w:rFonts w:ascii="Times New Roman" w:eastAsia="Times New Roman" w:hAnsi="Times New Roman"/>
          <w:color w:val="000000"/>
          <w:sz w:val="28"/>
          <w:szCs w:val="28"/>
          <w:lang w:val="uk-UA" w:eastAsia="uk-UA"/>
        </w:rPr>
        <w:t>гування) на суму</w:t>
      </w:r>
      <w:r w:rsidR="006B75E9">
        <w:rPr>
          <w:rFonts w:ascii="Times New Roman" w:eastAsia="Times New Roman" w:hAnsi="Times New Roman"/>
          <w:color w:val="000000"/>
          <w:sz w:val="28"/>
          <w:szCs w:val="28"/>
          <w:lang w:val="uk-UA" w:eastAsia="uk-UA"/>
        </w:rPr>
        <w:t xml:space="preserve"> </w:t>
      </w:r>
      <w:r w:rsidRPr="00C51DEE">
        <w:rPr>
          <w:rFonts w:ascii="Times New Roman" w:eastAsia="Times New Roman" w:hAnsi="Times New Roman"/>
          <w:color w:val="000000"/>
          <w:sz w:val="28"/>
          <w:szCs w:val="28"/>
          <w:lang w:val="uk-UA" w:eastAsia="uk-UA"/>
        </w:rPr>
        <w:t>34483,</w:t>
      </w:r>
      <w:r w:rsidR="008D1936">
        <w:rPr>
          <w:rFonts w:ascii="Times New Roman" w:eastAsia="Times New Roman" w:hAnsi="Times New Roman"/>
          <w:color w:val="000000"/>
          <w:sz w:val="28"/>
          <w:szCs w:val="28"/>
          <w:lang w:val="uk-UA" w:eastAsia="uk-UA"/>
        </w:rPr>
        <w:t>2</w:t>
      </w:r>
      <w:r w:rsidRPr="00C51DEE">
        <w:rPr>
          <w:rFonts w:ascii="Times New Roman" w:eastAsia="Times New Roman" w:hAnsi="Times New Roman"/>
          <w:color w:val="000000"/>
          <w:sz w:val="28"/>
          <w:szCs w:val="28"/>
          <w:lang w:val="uk-UA" w:eastAsia="uk-UA"/>
        </w:rPr>
        <w:t xml:space="preserve"> тис. грн, </w:t>
      </w:r>
      <w:proofErr w:type="spellStart"/>
      <w:r w:rsidRPr="00C51DEE">
        <w:rPr>
          <w:rFonts w:ascii="Times New Roman" w:eastAsia="Times New Roman" w:hAnsi="Times New Roman"/>
          <w:color w:val="000000"/>
          <w:sz w:val="28"/>
          <w:szCs w:val="28"/>
          <w:lang w:val="uk-UA" w:eastAsia="uk-UA"/>
        </w:rPr>
        <w:t>Мінприроди</w:t>
      </w:r>
      <w:proofErr w:type="spellEnd"/>
      <w:r w:rsidRPr="00C51DEE">
        <w:rPr>
          <w:rFonts w:ascii="Times New Roman" w:eastAsia="Times New Roman" w:hAnsi="Times New Roman"/>
          <w:color w:val="000000"/>
          <w:sz w:val="28"/>
          <w:szCs w:val="28"/>
          <w:lang w:val="uk-UA" w:eastAsia="uk-UA"/>
        </w:rPr>
        <w:t xml:space="preserve"> зазначено, що фінансування даного заходу в межах бюджетних програм, головним розпорядником коштів яких визначено </w:t>
      </w:r>
      <w:proofErr w:type="spellStart"/>
      <w:r w:rsidRPr="00C51DEE">
        <w:rPr>
          <w:rFonts w:ascii="Times New Roman" w:eastAsia="Times New Roman" w:hAnsi="Times New Roman"/>
          <w:color w:val="000000"/>
          <w:sz w:val="28"/>
          <w:szCs w:val="28"/>
          <w:lang w:val="uk-UA" w:eastAsia="uk-UA"/>
        </w:rPr>
        <w:t>Мінприроди</w:t>
      </w:r>
      <w:proofErr w:type="spellEnd"/>
      <w:r w:rsidRPr="00C51DEE">
        <w:rPr>
          <w:rFonts w:ascii="Times New Roman" w:eastAsia="Times New Roman" w:hAnsi="Times New Roman"/>
          <w:color w:val="000000"/>
          <w:sz w:val="28"/>
          <w:szCs w:val="28"/>
          <w:lang w:val="uk-UA" w:eastAsia="uk-UA"/>
        </w:rPr>
        <w:t xml:space="preserve">, не можливе, оскільки підставою для виконання заходу є програма «Питна вода Луганщини» на період 2006-2020 роки. Програма «Питна вода Луганщини» на період 2006-2020 роки відповідає завданням і заходам Загальнодержавної цільової програми «Питна вода України» на 2011-2020 роки, замовником і відповідальним за виконання даної програми на державному рівні визначено </w:t>
      </w:r>
      <w:proofErr w:type="spellStart"/>
      <w:r w:rsidRPr="00C51DEE">
        <w:rPr>
          <w:rFonts w:ascii="Times New Roman" w:eastAsia="Times New Roman" w:hAnsi="Times New Roman"/>
          <w:color w:val="000000"/>
          <w:sz w:val="28"/>
          <w:szCs w:val="28"/>
          <w:lang w:val="uk-UA" w:eastAsia="uk-UA"/>
        </w:rPr>
        <w:t>Мінрегіон</w:t>
      </w:r>
      <w:proofErr w:type="spellEnd"/>
      <w:r w:rsidRPr="00C51DEE">
        <w:rPr>
          <w:rFonts w:ascii="Times New Roman" w:eastAsia="Times New Roman" w:hAnsi="Times New Roman"/>
          <w:color w:val="000000"/>
          <w:sz w:val="28"/>
          <w:szCs w:val="28"/>
          <w:lang w:val="uk-UA" w:eastAsia="uk-UA"/>
        </w:rPr>
        <w:t>;</w:t>
      </w:r>
    </w:p>
    <w:p w:rsidR="00C51DEE" w:rsidRPr="00C51DEE" w:rsidRDefault="00C51DEE" w:rsidP="00C51DEE">
      <w:pPr>
        <w:widowControl w:val="0"/>
        <w:numPr>
          <w:ilvl w:val="0"/>
          <w:numId w:val="15"/>
        </w:numPr>
        <w:tabs>
          <w:tab w:val="left" w:pos="1123"/>
        </w:tabs>
        <w:spacing w:after="0" w:line="322" w:lineRule="exact"/>
        <w:ind w:firstLine="740"/>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t xml:space="preserve">щодо </w:t>
      </w:r>
      <w:r w:rsidR="00DD2C4B">
        <w:rPr>
          <w:rFonts w:ascii="Times New Roman" w:eastAsia="Times New Roman" w:hAnsi="Times New Roman"/>
          <w:color w:val="000000"/>
          <w:sz w:val="28"/>
          <w:szCs w:val="28"/>
          <w:lang w:val="uk-UA" w:eastAsia="uk-UA"/>
        </w:rPr>
        <w:t xml:space="preserve">запиту по </w:t>
      </w:r>
      <w:r w:rsidRPr="00C51DEE">
        <w:rPr>
          <w:rFonts w:ascii="Times New Roman" w:eastAsia="Times New Roman" w:hAnsi="Times New Roman"/>
          <w:color w:val="000000"/>
          <w:sz w:val="28"/>
          <w:szCs w:val="28"/>
          <w:lang w:val="uk-UA" w:eastAsia="uk-UA"/>
        </w:rPr>
        <w:t xml:space="preserve">заходу </w:t>
      </w:r>
      <w:r w:rsidR="00A4164C">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Забезпечення екологічно безпечного збирання, перевезення, утилізації, видалення і захоронення відходів та небезпечних хімічних речовин, які зберігаються на території Луганської області</w:t>
      </w:r>
      <w:r w:rsidR="00A4164C">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 на суму 3500</w:t>
      </w:r>
      <w:r w:rsidR="00F9677A">
        <w:rPr>
          <w:rFonts w:ascii="Times New Roman" w:eastAsia="Times New Roman" w:hAnsi="Times New Roman"/>
          <w:color w:val="000000"/>
          <w:sz w:val="28"/>
          <w:szCs w:val="28"/>
          <w:lang w:val="uk-UA" w:eastAsia="uk-UA"/>
        </w:rPr>
        <w:t>,0</w:t>
      </w:r>
      <w:r w:rsidRPr="00C51DEE">
        <w:rPr>
          <w:rFonts w:ascii="Times New Roman" w:eastAsia="Times New Roman" w:hAnsi="Times New Roman"/>
          <w:color w:val="000000"/>
          <w:sz w:val="28"/>
          <w:szCs w:val="28"/>
          <w:lang w:val="uk-UA" w:eastAsia="uk-UA"/>
        </w:rPr>
        <w:t xml:space="preserve"> тис. грн</w:t>
      </w:r>
      <w:r w:rsidR="00F9677A">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 xml:space="preserve"> </w:t>
      </w:r>
      <w:r w:rsidR="00F9677A">
        <w:rPr>
          <w:rFonts w:ascii="Times New Roman" w:eastAsia="Times New Roman" w:hAnsi="Times New Roman"/>
          <w:color w:val="000000"/>
          <w:sz w:val="28"/>
          <w:szCs w:val="28"/>
          <w:lang w:val="uk-UA" w:eastAsia="uk-UA"/>
        </w:rPr>
        <w:t>У</w:t>
      </w:r>
      <w:r w:rsidRPr="00C51DEE">
        <w:rPr>
          <w:rFonts w:ascii="Times New Roman" w:eastAsia="Times New Roman" w:hAnsi="Times New Roman"/>
          <w:color w:val="000000"/>
          <w:sz w:val="28"/>
          <w:szCs w:val="28"/>
          <w:lang w:val="uk-UA" w:eastAsia="uk-UA"/>
        </w:rPr>
        <w:t>правлінням бюджетної політики та фінансового планування Міністерства екології та природних ресурсів України листом від 18.07.2018 №</w:t>
      </w:r>
      <w:r w:rsidR="00F9677A">
        <w:rPr>
          <w:rFonts w:ascii="Times New Roman" w:eastAsia="Times New Roman" w:hAnsi="Times New Roman"/>
          <w:color w:val="000000"/>
          <w:sz w:val="28"/>
          <w:szCs w:val="28"/>
          <w:lang w:val="uk-UA" w:eastAsia="uk-UA"/>
        </w:rPr>
        <w:t> </w:t>
      </w:r>
      <w:r w:rsidRPr="00C51DEE">
        <w:rPr>
          <w:rFonts w:ascii="Times New Roman" w:eastAsia="Times New Roman" w:hAnsi="Times New Roman"/>
          <w:color w:val="000000"/>
          <w:sz w:val="28"/>
          <w:szCs w:val="28"/>
          <w:lang w:val="uk-UA" w:eastAsia="uk-UA"/>
        </w:rPr>
        <w:t>13-03/302-18 повернуто запит та документи до нього без розгляду у зв’язку з повним розподілом коштів. Зазначене питання було додатково опрацьовано з Управлінням бюджетної політики і фінансового планування Міністерства екології та природних ресурсів України та листом від 22.08.2018 №</w:t>
      </w:r>
      <w:r w:rsidR="00AA0CC7">
        <w:rPr>
          <w:rFonts w:ascii="Times New Roman" w:eastAsia="Times New Roman" w:hAnsi="Times New Roman"/>
          <w:color w:val="000000"/>
          <w:sz w:val="28"/>
          <w:szCs w:val="28"/>
          <w:lang w:val="uk-UA" w:eastAsia="uk-UA"/>
        </w:rPr>
        <w:t> </w:t>
      </w:r>
      <w:r w:rsidRPr="00C51DEE">
        <w:rPr>
          <w:rFonts w:ascii="Times New Roman" w:eastAsia="Times New Roman" w:hAnsi="Times New Roman"/>
          <w:color w:val="000000"/>
          <w:sz w:val="28"/>
          <w:szCs w:val="28"/>
          <w:lang w:val="uk-UA" w:eastAsia="uk-UA"/>
        </w:rPr>
        <w:t>1141 направлено повторний запит про виділення коштів з державного бюджету на 2018 рік для здійснення даного заходу;</w:t>
      </w:r>
    </w:p>
    <w:p w:rsidR="00C51DEE" w:rsidRPr="00C51DEE" w:rsidRDefault="00C51DEE" w:rsidP="00C51DEE">
      <w:pPr>
        <w:widowControl w:val="0"/>
        <w:numPr>
          <w:ilvl w:val="0"/>
          <w:numId w:val="15"/>
        </w:numPr>
        <w:tabs>
          <w:tab w:val="left" w:pos="965"/>
        </w:tabs>
        <w:spacing w:after="0" w:line="322" w:lineRule="exact"/>
        <w:ind w:firstLine="740"/>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lastRenderedPageBreak/>
        <w:t xml:space="preserve">щодо запиту по заходу </w:t>
      </w:r>
      <w:r w:rsidR="007A615B">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Реконструкція каналізаційного колектору по вул. Автомобілістів</w:t>
      </w:r>
      <w:r w:rsidR="00E32AF7">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 xml:space="preserve"> </w:t>
      </w:r>
      <w:proofErr w:type="spellStart"/>
      <w:r w:rsidRPr="00C51DEE">
        <w:rPr>
          <w:rFonts w:ascii="Times New Roman" w:eastAsia="Times New Roman" w:hAnsi="Times New Roman"/>
          <w:color w:val="000000"/>
          <w:sz w:val="28"/>
          <w:szCs w:val="28"/>
          <w:lang w:val="uk-UA" w:eastAsia="uk-UA"/>
        </w:rPr>
        <w:t>кв</w:t>
      </w:r>
      <w:proofErr w:type="spellEnd"/>
      <w:r w:rsidRPr="00C51DEE">
        <w:rPr>
          <w:rFonts w:ascii="Times New Roman" w:eastAsia="Times New Roman" w:hAnsi="Times New Roman"/>
          <w:color w:val="000000"/>
          <w:sz w:val="28"/>
          <w:szCs w:val="28"/>
          <w:lang w:val="uk-UA" w:eastAsia="uk-UA"/>
        </w:rPr>
        <w:t>. Дружби народів, м. Лисичанськ</w:t>
      </w:r>
      <w:r w:rsidR="007A615B">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 xml:space="preserve"> на суму 6011,</w:t>
      </w:r>
      <w:r w:rsidR="00640E71">
        <w:rPr>
          <w:rFonts w:ascii="Times New Roman" w:eastAsia="Times New Roman" w:hAnsi="Times New Roman"/>
          <w:color w:val="000000"/>
          <w:sz w:val="28"/>
          <w:szCs w:val="28"/>
          <w:lang w:val="uk-UA" w:eastAsia="uk-UA"/>
        </w:rPr>
        <w:t>6</w:t>
      </w:r>
      <w:r w:rsidRPr="00C51DEE">
        <w:rPr>
          <w:rFonts w:ascii="Times New Roman" w:eastAsia="Times New Roman" w:hAnsi="Times New Roman"/>
          <w:color w:val="000000"/>
          <w:sz w:val="28"/>
          <w:szCs w:val="28"/>
          <w:lang w:val="uk-UA" w:eastAsia="uk-UA"/>
        </w:rPr>
        <w:t xml:space="preserve"> </w:t>
      </w:r>
      <w:r w:rsidR="00DD2C4B">
        <w:rPr>
          <w:rFonts w:ascii="Times New Roman" w:eastAsia="Times New Roman" w:hAnsi="Times New Roman"/>
          <w:color w:val="000000"/>
          <w:sz w:val="28"/>
          <w:szCs w:val="28"/>
          <w:lang w:val="uk-UA" w:eastAsia="uk-UA"/>
        </w:rPr>
        <w:t xml:space="preserve">тис. грн </w:t>
      </w:r>
      <w:proofErr w:type="spellStart"/>
      <w:r w:rsidR="00F305EC" w:rsidRPr="00C51DEE">
        <w:rPr>
          <w:rFonts w:ascii="Times New Roman" w:eastAsia="Times New Roman" w:hAnsi="Times New Roman"/>
          <w:color w:val="000000"/>
          <w:sz w:val="28"/>
          <w:szCs w:val="28"/>
          <w:lang w:val="uk-UA" w:eastAsia="uk-UA"/>
        </w:rPr>
        <w:t>Мін</w:t>
      </w:r>
      <w:r w:rsidR="00F305EC">
        <w:rPr>
          <w:rFonts w:ascii="Times New Roman" w:eastAsia="Times New Roman" w:hAnsi="Times New Roman"/>
          <w:color w:val="000000"/>
          <w:sz w:val="28"/>
          <w:szCs w:val="28"/>
          <w:lang w:val="uk-UA" w:eastAsia="uk-UA"/>
        </w:rPr>
        <w:t>природи</w:t>
      </w:r>
      <w:proofErr w:type="spellEnd"/>
      <w:r w:rsidRPr="00C51DEE">
        <w:rPr>
          <w:rFonts w:ascii="Times New Roman" w:eastAsia="Times New Roman" w:hAnsi="Times New Roman"/>
          <w:color w:val="000000"/>
          <w:sz w:val="28"/>
          <w:szCs w:val="28"/>
          <w:lang w:val="uk-UA" w:eastAsia="uk-UA"/>
        </w:rPr>
        <w:t xml:space="preserve"> листом від 14.08.2018 №</w:t>
      </w:r>
      <w:r w:rsidR="007A615B">
        <w:rPr>
          <w:rFonts w:ascii="Times New Roman" w:eastAsia="Times New Roman" w:hAnsi="Times New Roman"/>
          <w:color w:val="000000"/>
          <w:sz w:val="28"/>
          <w:szCs w:val="28"/>
          <w:lang w:val="uk-UA" w:eastAsia="uk-UA"/>
        </w:rPr>
        <w:t> </w:t>
      </w:r>
      <w:r w:rsidRPr="00C51DEE">
        <w:rPr>
          <w:rFonts w:ascii="Times New Roman" w:eastAsia="Times New Roman" w:hAnsi="Times New Roman"/>
          <w:color w:val="000000"/>
          <w:sz w:val="28"/>
          <w:szCs w:val="28"/>
          <w:lang w:val="uk-UA" w:eastAsia="uk-UA"/>
        </w:rPr>
        <w:t xml:space="preserve">13-03/355-18 повернуто матеріали на доопрацювання. Розпорядженням голови обласної державної адміністрації </w:t>
      </w:r>
      <w:r w:rsidR="00AA0CC7">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 xml:space="preserve"> керівника обласної</w:t>
      </w:r>
      <w:r w:rsidR="00E32AF7">
        <w:rPr>
          <w:rFonts w:ascii="Times New Roman" w:eastAsia="Times New Roman" w:hAnsi="Times New Roman"/>
          <w:color w:val="000000"/>
          <w:sz w:val="28"/>
          <w:szCs w:val="28"/>
          <w:lang w:val="uk-UA" w:eastAsia="uk-UA"/>
        </w:rPr>
        <w:t xml:space="preserve"> </w:t>
      </w:r>
      <w:r w:rsidRPr="00C51DEE">
        <w:rPr>
          <w:rFonts w:ascii="Times New Roman" w:eastAsia="Times New Roman" w:hAnsi="Times New Roman"/>
          <w:color w:val="000000"/>
          <w:sz w:val="28"/>
          <w:szCs w:val="28"/>
          <w:lang w:val="uk-UA" w:eastAsia="uk-UA"/>
        </w:rPr>
        <w:t>військово-цивільної адміністрації «Про внесення змін до розпорядження голови обласної державної адміністрації</w:t>
      </w:r>
      <w:r w:rsidR="00AA0CC7">
        <w:rPr>
          <w:rFonts w:ascii="Times New Roman" w:eastAsia="Times New Roman" w:hAnsi="Times New Roman"/>
          <w:color w:val="000000"/>
          <w:sz w:val="28"/>
          <w:szCs w:val="28"/>
          <w:lang w:val="uk-UA" w:eastAsia="uk-UA"/>
        </w:rPr>
        <w:t> </w:t>
      </w:r>
      <w:r w:rsidR="00D51534">
        <w:rPr>
          <w:rFonts w:ascii="Times New Roman" w:eastAsia="Times New Roman" w:hAnsi="Times New Roman"/>
          <w:color w:val="000000"/>
          <w:sz w:val="28"/>
          <w:szCs w:val="28"/>
          <w:lang w:val="uk-UA" w:eastAsia="uk-UA"/>
        </w:rPr>
        <w:t>–</w:t>
      </w:r>
      <w:r w:rsidR="00AA0CC7">
        <w:rPr>
          <w:rFonts w:ascii="Times New Roman" w:eastAsia="Times New Roman" w:hAnsi="Times New Roman"/>
          <w:color w:val="000000"/>
          <w:sz w:val="28"/>
          <w:szCs w:val="28"/>
          <w:lang w:val="uk-UA" w:eastAsia="uk-UA"/>
        </w:rPr>
        <w:t> </w:t>
      </w:r>
      <w:r w:rsidRPr="00C51DEE">
        <w:rPr>
          <w:rFonts w:ascii="Times New Roman" w:eastAsia="Times New Roman" w:hAnsi="Times New Roman"/>
          <w:color w:val="000000"/>
          <w:sz w:val="28"/>
          <w:szCs w:val="28"/>
          <w:lang w:val="uk-UA" w:eastAsia="uk-UA"/>
        </w:rPr>
        <w:t xml:space="preserve">керівника обласної військово-цивільної адміністрації від 03.06.2016 № 316 та затвердженої ним Програми» від 23.08.2018 № 640 даний захід передбачено </w:t>
      </w:r>
      <w:r w:rsidR="00C85662">
        <w:rPr>
          <w:rFonts w:ascii="Times New Roman" w:eastAsia="Times New Roman" w:hAnsi="Times New Roman"/>
          <w:color w:val="000000"/>
          <w:sz w:val="28"/>
          <w:szCs w:val="28"/>
          <w:lang w:val="uk-UA" w:eastAsia="uk-UA"/>
        </w:rPr>
        <w:t xml:space="preserve">реалізувати </w:t>
      </w:r>
      <w:r w:rsidRPr="00C51DEE">
        <w:rPr>
          <w:rFonts w:ascii="Times New Roman" w:eastAsia="Times New Roman" w:hAnsi="Times New Roman"/>
          <w:color w:val="000000"/>
          <w:sz w:val="28"/>
          <w:szCs w:val="28"/>
          <w:lang w:val="uk-UA" w:eastAsia="uk-UA"/>
        </w:rPr>
        <w:t>за рахунок коштів обласного бюджету.</w:t>
      </w:r>
    </w:p>
    <w:p w:rsidR="00C51DEE" w:rsidRPr="00C51DEE" w:rsidRDefault="00C51DEE" w:rsidP="00C51DEE">
      <w:pPr>
        <w:widowControl w:val="0"/>
        <w:spacing w:after="0" w:line="322" w:lineRule="exact"/>
        <w:ind w:firstLine="740"/>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t>Станом на 31 грудня 2018 року 5 запитів про виділення коштів для здійснення природоохоронних заходів за бюджетною програмою «Здійснення природоохоронних заходів» на суму</w:t>
      </w:r>
      <w:r w:rsidR="00C9423A">
        <w:rPr>
          <w:rFonts w:ascii="Times New Roman" w:eastAsia="Times New Roman" w:hAnsi="Times New Roman"/>
          <w:color w:val="000000"/>
          <w:sz w:val="28"/>
          <w:szCs w:val="28"/>
          <w:lang w:val="uk-UA" w:eastAsia="uk-UA"/>
        </w:rPr>
        <w:t xml:space="preserve"> </w:t>
      </w:r>
      <w:r w:rsidRPr="00C51DEE">
        <w:rPr>
          <w:rFonts w:ascii="Times New Roman" w:eastAsia="Times New Roman" w:hAnsi="Times New Roman"/>
          <w:color w:val="000000"/>
          <w:sz w:val="28"/>
          <w:szCs w:val="28"/>
          <w:lang w:val="uk-UA" w:eastAsia="uk-UA"/>
        </w:rPr>
        <w:t>14600</w:t>
      </w:r>
      <w:r w:rsidR="00A60613">
        <w:rPr>
          <w:rFonts w:ascii="Times New Roman" w:eastAsia="Times New Roman" w:hAnsi="Times New Roman"/>
          <w:color w:val="000000"/>
          <w:sz w:val="28"/>
          <w:szCs w:val="28"/>
          <w:lang w:val="uk-UA" w:eastAsia="uk-UA"/>
        </w:rPr>
        <w:t>,0</w:t>
      </w:r>
      <w:r w:rsidRPr="00C51DEE">
        <w:rPr>
          <w:rFonts w:ascii="Times New Roman" w:eastAsia="Times New Roman" w:hAnsi="Times New Roman"/>
          <w:color w:val="000000"/>
          <w:sz w:val="28"/>
          <w:szCs w:val="28"/>
          <w:lang w:val="uk-UA" w:eastAsia="uk-UA"/>
        </w:rPr>
        <w:t xml:space="preserve"> тис. грн (Забезпечення екологічно</w:t>
      </w:r>
      <w:r w:rsidR="002128BA">
        <w:rPr>
          <w:rFonts w:ascii="Times New Roman" w:eastAsia="Times New Roman" w:hAnsi="Times New Roman"/>
          <w:color w:val="000000"/>
          <w:sz w:val="28"/>
          <w:szCs w:val="28"/>
          <w:lang w:val="uk-UA" w:eastAsia="uk-UA"/>
        </w:rPr>
        <w:t>-</w:t>
      </w:r>
      <w:r w:rsidRPr="00C51DEE">
        <w:rPr>
          <w:rFonts w:ascii="Times New Roman" w:eastAsia="Times New Roman" w:hAnsi="Times New Roman"/>
          <w:color w:val="000000"/>
          <w:sz w:val="28"/>
          <w:szCs w:val="28"/>
          <w:lang w:val="uk-UA" w:eastAsia="uk-UA"/>
        </w:rPr>
        <w:t xml:space="preserve">безпечного збирання, перевезення, утилізації, видалення і </w:t>
      </w:r>
      <w:r w:rsidRPr="00C51DEE">
        <w:rPr>
          <w:rFonts w:ascii="Times New Roman" w:eastAsia="Times New Roman" w:hAnsi="Times New Roman"/>
          <w:color w:val="000000"/>
          <w:sz w:val="28"/>
          <w:szCs w:val="28"/>
          <w:lang w:val="uk-UA" w:eastAsia="ru-RU"/>
        </w:rPr>
        <w:t>захоронен</w:t>
      </w:r>
      <w:r w:rsidR="00C9423A">
        <w:rPr>
          <w:rFonts w:ascii="Times New Roman" w:eastAsia="Times New Roman" w:hAnsi="Times New Roman"/>
          <w:color w:val="000000"/>
          <w:sz w:val="28"/>
          <w:szCs w:val="28"/>
          <w:lang w:val="uk-UA" w:eastAsia="ru-RU"/>
        </w:rPr>
        <w:t>н</w:t>
      </w:r>
      <w:r w:rsidRPr="00C51DEE">
        <w:rPr>
          <w:rFonts w:ascii="Times New Roman" w:eastAsia="Times New Roman" w:hAnsi="Times New Roman"/>
          <w:color w:val="000000"/>
          <w:sz w:val="28"/>
          <w:szCs w:val="28"/>
          <w:lang w:val="uk-UA" w:eastAsia="ru-RU"/>
        </w:rPr>
        <w:t xml:space="preserve">я </w:t>
      </w:r>
      <w:r w:rsidRPr="00C51DEE">
        <w:rPr>
          <w:rFonts w:ascii="Times New Roman" w:eastAsia="Times New Roman" w:hAnsi="Times New Roman"/>
          <w:color w:val="000000"/>
          <w:sz w:val="28"/>
          <w:szCs w:val="28"/>
          <w:lang w:val="uk-UA" w:eastAsia="uk-UA"/>
        </w:rPr>
        <w:t>відходів та небезпечних хімічних речовин, які зберігаються на території Луганської області та придбання сміттєвозів) знаходяться на розгляді у Міністерстві екології та природних ресурсів України.</w:t>
      </w:r>
    </w:p>
    <w:p w:rsidR="00C51DEE" w:rsidRPr="00C51DEE" w:rsidRDefault="00C51DEE" w:rsidP="00C51DEE">
      <w:pPr>
        <w:widowControl w:val="0"/>
        <w:spacing w:after="293" w:line="317" w:lineRule="exact"/>
        <w:ind w:firstLine="740"/>
        <w:jc w:val="both"/>
        <w:rPr>
          <w:rFonts w:ascii="Times New Roman" w:eastAsia="Times New Roman" w:hAnsi="Times New Roman"/>
          <w:sz w:val="28"/>
          <w:szCs w:val="28"/>
          <w:lang w:val="uk-UA" w:eastAsia="ru-RU"/>
        </w:rPr>
      </w:pPr>
      <w:r w:rsidRPr="00C51DEE">
        <w:rPr>
          <w:rFonts w:ascii="Times New Roman" w:eastAsia="Times New Roman" w:hAnsi="Times New Roman"/>
          <w:color w:val="000000"/>
          <w:sz w:val="28"/>
          <w:szCs w:val="28"/>
          <w:lang w:val="uk-UA" w:eastAsia="uk-UA"/>
        </w:rPr>
        <w:t xml:space="preserve">Розподіл </w:t>
      </w:r>
      <w:r w:rsidR="002128BA" w:rsidRPr="00C51DEE">
        <w:rPr>
          <w:rFonts w:ascii="Times New Roman" w:eastAsia="Times New Roman" w:hAnsi="Times New Roman"/>
          <w:color w:val="000000"/>
          <w:sz w:val="28"/>
          <w:szCs w:val="28"/>
          <w:lang w:val="uk-UA" w:eastAsia="uk-UA"/>
        </w:rPr>
        <w:t xml:space="preserve">коштів, передбачених у державному бюджеті за програмою на 2018 рік </w:t>
      </w:r>
      <w:r w:rsidRPr="00C51DEE">
        <w:rPr>
          <w:rFonts w:ascii="Times New Roman" w:eastAsia="Times New Roman" w:hAnsi="Times New Roman"/>
          <w:color w:val="000000"/>
          <w:sz w:val="28"/>
          <w:szCs w:val="28"/>
          <w:lang w:val="uk-UA" w:eastAsia="uk-UA"/>
        </w:rPr>
        <w:t>за напрямами (заходами) здійснено постановою Кабінету Міністрів України від 18.04.2018 №</w:t>
      </w:r>
      <w:r w:rsidR="006D6650">
        <w:rPr>
          <w:rFonts w:ascii="Times New Roman" w:eastAsia="Times New Roman" w:hAnsi="Times New Roman"/>
          <w:color w:val="000000"/>
          <w:sz w:val="28"/>
          <w:szCs w:val="28"/>
          <w:lang w:val="uk-UA" w:eastAsia="uk-UA"/>
        </w:rPr>
        <w:t> </w:t>
      </w:r>
      <w:r w:rsidRPr="00C51DEE">
        <w:rPr>
          <w:rFonts w:ascii="Times New Roman" w:eastAsia="Times New Roman" w:hAnsi="Times New Roman"/>
          <w:color w:val="000000"/>
          <w:sz w:val="28"/>
          <w:szCs w:val="28"/>
          <w:lang w:val="uk-UA" w:eastAsia="uk-UA"/>
        </w:rPr>
        <w:t>361.</w:t>
      </w:r>
    </w:p>
    <w:p w:rsidR="0028711F" w:rsidRDefault="006D6650" w:rsidP="0079022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Бюджетна програма </w:t>
      </w:r>
      <w:r w:rsidR="0028711F" w:rsidRPr="009074C0">
        <w:rPr>
          <w:rFonts w:ascii="Times New Roman" w:hAnsi="Times New Roman"/>
          <w:b/>
          <w:sz w:val="28"/>
          <w:szCs w:val="28"/>
          <w:lang w:val="uk-UA"/>
        </w:rPr>
        <w:t>«Заходи із соціального захисту дітей, сімей, жінок та інших найбільш вразливих категорій населення»</w:t>
      </w:r>
      <w:r w:rsidR="005B0494" w:rsidRPr="005B0494">
        <w:rPr>
          <w:rFonts w:ascii="Times New Roman" w:hAnsi="Times New Roman"/>
          <w:b/>
          <w:sz w:val="28"/>
          <w:szCs w:val="28"/>
          <w:lang w:val="uk-UA"/>
        </w:rPr>
        <w:t xml:space="preserve"> </w:t>
      </w:r>
      <w:r w:rsidR="005B0494">
        <w:rPr>
          <w:rFonts w:ascii="Times New Roman" w:hAnsi="Times New Roman"/>
          <w:b/>
          <w:sz w:val="28"/>
          <w:szCs w:val="28"/>
          <w:lang w:val="uk-UA"/>
        </w:rPr>
        <w:t>(</w:t>
      </w:r>
      <w:r w:rsidR="005B0494" w:rsidRPr="005E43AD">
        <w:rPr>
          <w:rFonts w:ascii="Times New Roman" w:hAnsi="Times New Roman"/>
          <w:b/>
          <w:sz w:val="28"/>
          <w:szCs w:val="28"/>
          <w:lang w:val="uk-UA"/>
        </w:rPr>
        <w:t>КПКВК 2501130</w:t>
      </w:r>
      <w:r w:rsidR="005B0494">
        <w:rPr>
          <w:rFonts w:ascii="Times New Roman" w:hAnsi="Times New Roman"/>
          <w:b/>
          <w:sz w:val="28"/>
          <w:szCs w:val="28"/>
          <w:lang w:val="uk-UA"/>
        </w:rPr>
        <w:t>)</w:t>
      </w:r>
      <w:r w:rsidR="009074C0">
        <w:rPr>
          <w:rFonts w:ascii="Times New Roman" w:hAnsi="Times New Roman"/>
          <w:b/>
          <w:sz w:val="28"/>
          <w:szCs w:val="28"/>
          <w:lang w:val="uk-UA"/>
        </w:rPr>
        <w:t>.</w:t>
      </w:r>
    </w:p>
    <w:p w:rsidR="002A04A0" w:rsidRPr="006076E6" w:rsidRDefault="002A04A0" w:rsidP="002A04A0">
      <w:pPr>
        <w:pStyle w:val="ad"/>
        <w:shd w:val="clear" w:color="auto" w:fill="FFFFFF"/>
        <w:spacing w:before="0" w:beforeAutospacing="0" w:after="0" w:afterAutospacing="0"/>
        <w:ind w:firstLine="567"/>
        <w:contextualSpacing/>
        <w:jc w:val="both"/>
        <w:rPr>
          <w:rStyle w:val="ae"/>
          <w:b w:val="0"/>
          <w:sz w:val="28"/>
          <w:szCs w:val="28"/>
          <w:lang w:val="uk-UA"/>
        </w:rPr>
      </w:pPr>
      <w:r w:rsidRPr="00D7241E">
        <w:rPr>
          <w:rStyle w:val="214pt"/>
          <w:b w:val="0"/>
          <w:color w:val="000000"/>
          <w:lang w:val="uk-UA" w:eastAsia="uk-UA"/>
        </w:rPr>
        <w:t xml:space="preserve">Законом України від </w:t>
      </w:r>
      <w:r w:rsidR="00946244" w:rsidRPr="00D7241E">
        <w:rPr>
          <w:rStyle w:val="214pt"/>
          <w:b w:val="0"/>
          <w:color w:val="000000"/>
          <w:lang w:val="uk-UA" w:eastAsia="uk-UA"/>
        </w:rPr>
        <w:t>07</w:t>
      </w:r>
      <w:r w:rsidRPr="00D7241E">
        <w:rPr>
          <w:rStyle w:val="214pt"/>
          <w:b w:val="0"/>
          <w:color w:val="000000"/>
          <w:lang w:val="uk-UA" w:eastAsia="uk-UA"/>
        </w:rPr>
        <w:t>.1</w:t>
      </w:r>
      <w:r w:rsidR="00946244" w:rsidRPr="00D7241E">
        <w:rPr>
          <w:rStyle w:val="214pt"/>
          <w:b w:val="0"/>
          <w:color w:val="000000"/>
          <w:lang w:val="uk-UA" w:eastAsia="uk-UA"/>
        </w:rPr>
        <w:t>2</w:t>
      </w:r>
      <w:r w:rsidRPr="00D7241E">
        <w:rPr>
          <w:rStyle w:val="214pt"/>
          <w:b w:val="0"/>
          <w:color w:val="000000"/>
          <w:lang w:val="uk-UA" w:eastAsia="uk-UA"/>
        </w:rPr>
        <w:t>.201</w:t>
      </w:r>
      <w:r w:rsidR="00946244" w:rsidRPr="00D7241E">
        <w:rPr>
          <w:rStyle w:val="214pt"/>
          <w:b w:val="0"/>
          <w:color w:val="000000"/>
          <w:lang w:val="uk-UA" w:eastAsia="uk-UA"/>
        </w:rPr>
        <w:t>7</w:t>
      </w:r>
      <w:r w:rsidRPr="00D7241E">
        <w:rPr>
          <w:rStyle w:val="214pt"/>
          <w:b w:val="0"/>
          <w:color w:val="000000"/>
          <w:lang w:val="uk-UA" w:eastAsia="uk-UA"/>
        </w:rPr>
        <w:t xml:space="preserve"> № </w:t>
      </w:r>
      <w:r w:rsidR="00946244" w:rsidRPr="00D7241E">
        <w:rPr>
          <w:rStyle w:val="214pt"/>
          <w:b w:val="0"/>
          <w:color w:val="000000"/>
          <w:lang w:val="uk-UA" w:eastAsia="uk-UA"/>
        </w:rPr>
        <w:t>2246-</w:t>
      </w:r>
      <w:r w:rsidRPr="00D7241E">
        <w:rPr>
          <w:rStyle w:val="214pt"/>
          <w:b w:val="0"/>
          <w:color w:val="000000"/>
          <w:lang w:val="en-US" w:eastAsia="uk-UA"/>
        </w:rPr>
        <w:t>V</w:t>
      </w:r>
      <w:r w:rsidRPr="00D7241E">
        <w:rPr>
          <w:rStyle w:val="214pt"/>
          <w:b w:val="0"/>
          <w:color w:val="000000"/>
          <w:lang w:val="uk-UA" w:eastAsia="uk-UA"/>
        </w:rPr>
        <w:t>ІІІ «Про Державний бюджет України на 201</w:t>
      </w:r>
      <w:r w:rsidR="004D77EF" w:rsidRPr="00D7241E">
        <w:rPr>
          <w:rStyle w:val="214pt"/>
          <w:b w:val="0"/>
          <w:color w:val="000000"/>
          <w:lang w:val="uk-UA" w:eastAsia="uk-UA"/>
        </w:rPr>
        <w:t>8</w:t>
      </w:r>
      <w:r w:rsidRPr="00D7241E">
        <w:rPr>
          <w:rStyle w:val="214pt"/>
          <w:b w:val="0"/>
          <w:color w:val="000000"/>
          <w:lang w:val="uk-UA" w:eastAsia="uk-UA"/>
        </w:rPr>
        <w:t xml:space="preserve"> рік» в цілому по Україні за бюджетною програмою передбачено видатки у розмірі 100</w:t>
      </w:r>
      <w:r w:rsidR="004D77EF" w:rsidRPr="00D7241E">
        <w:rPr>
          <w:rStyle w:val="214pt"/>
          <w:b w:val="0"/>
          <w:color w:val="000000"/>
          <w:lang w:val="uk-UA" w:eastAsia="uk-UA"/>
        </w:rPr>
        <w:t>,8</w:t>
      </w:r>
      <w:r w:rsidRPr="00D7241E">
        <w:rPr>
          <w:rStyle w:val="214pt"/>
          <w:b w:val="0"/>
          <w:color w:val="000000"/>
          <w:lang w:val="uk-UA" w:eastAsia="uk-UA"/>
        </w:rPr>
        <w:t xml:space="preserve"> </w:t>
      </w:r>
      <w:r w:rsidR="004D77EF" w:rsidRPr="00D7241E">
        <w:rPr>
          <w:rStyle w:val="214pt"/>
          <w:b w:val="0"/>
          <w:color w:val="000000"/>
          <w:lang w:val="uk-UA" w:eastAsia="uk-UA"/>
        </w:rPr>
        <w:t>млн</w:t>
      </w:r>
      <w:r w:rsidRPr="00D7241E">
        <w:rPr>
          <w:rStyle w:val="214pt"/>
          <w:b w:val="0"/>
          <w:color w:val="000000"/>
          <w:lang w:val="uk-UA" w:eastAsia="uk-UA"/>
        </w:rPr>
        <w:t xml:space="preserve"> грн. Для Луганської області розподіл видатків складає 554,5 тис. грн, відкрито асигнувань органами казначейства на суму </w:t>
      </w:r>
      <w:r w:rsidR="000F6544" w:rsidRPr="00D7241E">
        <w:rPr>
          <w:rStyle w:val="214pt"/>
          <w:b w:val="0"/>
          <w:color w:val="000000"/>
          <w:lang w:val="uk-UA" w:eastAsia="uk-UA"/>
        </w:rPr>
        <w:t>554,5</w:t>
      </w:r>
      <w:r w:rsidRPr="00D7241E">
        <w:rPr>
          <w:rStyle w:val="214pt"/>
          <w:b w:val="0"/>
          <w:color w:val="000000"/>
          <w:lang w:val="uk-UA" w:eastAsia="uk-UA"/>
        </w:rPr>
        <w:t xml:space="preserve"> тис. грн, </w:t>
      </w:r>
      <w:r w:rsidR="00AA7DC5">
        <w:rPr>
          <w:rStyle w:val="214pt"/>
          <w:b w:val="0"/>
          <w:color w:val="000000"/>
          <w:lang w:val="uk-UA" w:eastAsia="uk-UA"/>
        </w:rPr>
        <w:t>профінансовано</w:t>
      </w:r>
      <w:r w:rsidRPr="00D7241E">
        <w:rPr>
          <w:rStyle w:val="214pt"/>
          <w:b w:val="0"/>
          <w:color w:val="000000"/>
          <w:lang w:val="uk-UA" w:eastAsia="uk-UA"/>
        </w:rPr>
        <w:t xml:space="preserve"> на суму </w:t>
      </w:r>
      <w:r w:rsidR="000F6544" w:rsidRPr="00D7241E">
        <w:rPr>
          <w:rStyle w:val="214pt"/>
          <w:b w:val="0"/>
          <w:color w:val="000000"/>
          <w:lang w:val="uk-UA" w:eastAsia="uk-UA"/>
        </w:rPr>
        <w:t>552,9</w:t>
      </w:r>
      <w:r w:rsidRPr="00D7241E">
        <w:rPr>
          <w:rStyle w:val="214pt"/>
          <w:b w:val="0"/>
          <w:color w:val="000000"/>
          <w:lang w:val="uk-UA" w:eastAsia="uk-UA"/>
        </w:rPr>
        <w:t xml:space="preserve"> тис. грн або 9</w:t>
      </w:r>
      <w:r w:rsidR="000F6544" w:rsidRPr="00D7241E">
        <w:rPr>
          <w:rStyle w:val="214pt"/>
          <w:b w:val="0"/>
          <w:color w:val="000000"/>
          <w:lang w:val="uk-UA" w:eastAsia="uk-UA"/>
        </w:rPr>
        <w:t>9</w:t>
      </w:r>
      <w:r w:rsidRPr="00D7241E">
        <w:rPr>
          <w:rStyle w:val="214pt"/>
          <w:b w:val="0"/>
          <w:color w:val="000000"/>
          <w:lang w:val="uk-UA" w:eastAsia="uk-UA"/>
        </w:rPr>
        <w:t>,</w:t>
      </w:r>
      <w:r w:rsidR="000F6544" w:rsidRPr="00D7241E">
        <w:rPr>
          <w:rStyle w:val="214pt"/>
          <w:b w:val="0"/>
          <w:color w:val="000000"/>
          <w:lang w:val="uk-UA" w:eastAsia="uk-UA"/>
        </w:rPr>
        <w:t>7</w:t>
      </w:r>
      <w:r w:rsidRPr="00D7241E">
        <w:rPr>
          <w:rStyle w:val="214pt"/>
          <w:b w:val="0"/>
          <w:color w:val="000000"/>
          <w:lang w:val="uk-UA" w:eastAsia="uk-UA"/>
        </w:rPr>
        <w:t xml:space="preserve"> % від відкритих асигнувань для області за цією програмою.</w:t>
      </w:r>
    </w:p>
    <w:p w:rsidR="0028711F" w:rsidRPr="005E43AD" w:rsidRDefault="0028711F" w:rsidP="0028711F">
      <w:pPr>
        <w:spacing w:after="0" w:line="264" w:lineRule="auto"/>
        <w:ind w:firstLine="709"/>
        <w:jc w:val="both"/>
        <w:rPr>
          <w:rFonts w:ascii="Times New Roman" w:hAnsi="Times New Roman"/>
          <w:sz w:val="28"/>
          <w:szCs w:val="28"/>
          <w:lang w:val="uk-UA"/>
        </w:rPr>
      </w:pPr>
      <w:r w:rsidRPr="005E43AD">
        <w:rPr>
          <w:rFonts w:ascii="Times New Roman" w:hAnsi="Times New Roman"/>
          <w:sz w:val="28"/>
          <w:szCs w:val="28"/>
          <w:lang w:val="uk-UA"/>
        </w:rPr>
        <w:t>Протягом 2018 року 7 жінок – мешканок Луганської області отримали почесне звання України «Мати-героїня» (укази Президента України</w:t>
      </w:r>
      <w:r w:rsidR="00D40A73">
        <w:rPr>
          <w:rFonts w:ascii="Times New Roman" w:hAnsi="Times New Roman"/>
          <w:sz w:val="28"/>
          <w:szCs w:val="28"/>
          <w:lang w:val="uk-UA"/>
        </w:rPr>
        <w:t xml:space="preserve"> </w:t>
      </w:r>
      <w:r w:rsidRPr="005E43AD">
        <w:rPr>
          <w:rFonts w:ascii="Times New Roman" w:hAnsi="Times New Roman"/>
          <w:sz w:val="28"/>
          <w:szCs w:val="28"/>
          <w:lang w:val="uk-UA"/>
        </w:rPr>
        <w:t>від 13.05.2018 № 121 та від 07.12.2018 № 416).</w:t>
      </w:r>
    </w:p>
    <w:p w:rsidR="0028711F" w:rsidRDefault="0028711F" w:rsidP="0028711F">
      <w:pPr>
        <w:spacing w:after="0" w:line="264" w:lineRule="auto"/>
        <w:ind w:firstLine="709"/>
        <w:jc w:val="both"/>
        <w:rPr>
          <w:rFonts w:ascii="Times New Roman" w:hAnsi="Times New Roman"/>
          <w:color w:val="000000"/>
          <w:sz w:val="28"/>
          <w:szCs w:val="28"/>
          <w:shd w:val="clear" w:color="auto" w:fill="FFFFFF"/>
          <w:lang w:val="uk-UA"/>
        </w:rPr>
      </w:pPr>
      <w:r w:rsidRPr="005E43AD">
        <w:rPr>
          <w:rFonts w:ascii="Times New Roman" w:hAnsi="Times New Roman"/>
          <w:color w:val="000000"/>
          <w:sz w:val="28"/>
          <w:szCs w:val="28"/>
          <w:shd w:val="clear" w:color="auto" w:fill="FFFFFF"/>
          <w:lang w:val="uk-UA"/>
        </w:rPr>
        <w:t>Щороку у другу неділю травня в Україні відзначається День матері. У рамках цього свята 11</w:t>
      </w:r>
      <w:r w:rsidR="005D4EC9">
        <w:rPr>
          <w:rFonts w:ascii="Times New Roman" w:hAnsi="Times New Roman"/>
          <w:color w:val="000000"/>
          <w:sz w:val="28"/>
          <w:szCs w:val="28"/>
          <w:shd w:val="clear" w:color="auto" w:fill="FFFFFF"/>
          <w:lang w:val="uk-UA"/>
        </w:rPr>
        <w:t>.05.</w:t>
      </w:r>
      <w:r w:rsidRPr="005E43AD">
        <w:rPr>
          <w:rFonts w:ascii="Times New Roman" w:hAnsi="Times New Roman"/>
          <w:color w:val="000000"/>
          <w:sz w:val="28"/>
          <w:szCs w:val="28"/>
          <w:shd w:val="clear" w:color="auto" w:fill="FFFFFF"/>
          <w:lang w:val="uk-UA"/>
        </w:rPr>
        <w:t xml:space="preserve">2018 заступник голови облдержадміністрації Ольга </w:t>
      </w:r>
      <w:proofErr w:type="spellStart"/>
      <w:r w:rsidRPr="005E43AD">
        <w:rPr>
          <w:rFonts w:ascii="Times New Roman" w:hAnsi="Times New Roman"/>
          <w:color w:val="000000"/>
          <w:sz w:val="28"/>
          <w:szCs w:val="28"/>
          <w:shd w:val="clear" w:color="auto" w:fill="FFFFFF"/>
          <w:lang w:val="uk-UA"/>
        </w:rPr>
        <w:t>Лішик</w:t>
      </w:r>
      <w:proofErr w:type="spellEnd"/>
      <w:r w:rsidRPr="005E43AD">
        <w:rPr>
          <w:rFonts w:ascii="Times New Roman" w:hAnsi="Times New Roman"/>
          <w:color w:val="000000"/>
          <w:sz w:val="28"/>
          <w:szCs w:val="28"/>
          <w:shd w:val="clear" w:color="auto" w:fill="FFFFFF"/>
          <w:lang w:val="uk-UA"/>
        </w:rPr>
        <w:t xml:space="preserve"> </w:t>
      </w:r>
      <w:r w:rsidR="00D67EB9">
        <w:rPr>
          <w:rFonts w:ascii="Times New Roman" w:hAnsi="Times New Roman"/>
          <w:color w:val="000000"/>
          <w:sz w:val="28"/>
          <w:szCs w:val="28"/>
          <w:shd w:val="clear" w:color="auto" w:fill="FFFFFF"/>
          <w:lang w:val="uk-UA"/>
        </w:rPr>
        <w:t xml:space="preserve">разом </w:t>
      </w:r>
      <w:r w:rsidRPr="005E43AD">
        <w:rPr>
          <w:rFonts w:ascii="Times New Roman" w:hAnsi="Times New Roman"/>
          <w:color w:val="000000"/>
          <w:sz w:val="28"/>
          <w:szCs w:val="28"/>
          <w:shd w:val="clear" w:color="auto" w:fill="FFFFFF"/>
          <w:lang w:val="uk-UA"/>
        </w:rPr>
        <w:t xml:space="preserve">із керівництвом Департаменту соціального захисту населення </w:t>
      </w:r>
      <w:r w:rsidR="00E01AC1">
        <w:rPr>
          <w:rFonts w:ascii="Times New Roman" w:hAnsi="Times New Roman"/>
          <w:color w:val="000000"/>
          <w:sz w:val="28"/>
          <w:szCs w:val="28"/>
          <w:shd w:val="clear" w:color="auto" w:fill="FFFFFF"/>
          <w:lang w:val="uk-UA"/>
        </w:rPr>
        <w:t xml:space="preserve">облдержадміністрації </w:t>
      </w:r>
      <w:r w:rsidRPr="005E43AD">
        <w:rPr>
          <w:rFonts w:ascii="Times New Roman" w:hAnsi="Times New Roman"/>
          <w:color w:val="000000"/>
          <w:sz w:val="28"/>
          <w:szCs w:val="28"/>
          <w:shd w:val="clear" w:color="auto" w:fill="FFFFFF"/>
          <w:lang w:val="uk-UA"/>
        </w:rPr>
        <w:t xml:space="preserve">привітала трьох мешканок </w:t>
      </w:r>
      <w:proofErr w:type="spellStart"/>
      <w:r w:rsidRPr="005E43AD">
        <w:rPr>
          <w:rFonts w:ascii="Times New Roman" w:hAnsi="Times New Roman"/>
          <w:color w:val="000000"/>
          <w:sz w:val="28"/>
          <w:szCs w:val="28"/>
          <w:shd w:val="clear" w:color="auto" w:fill="FFFFFF"/>
          <w:lang w:val="uk-UA"/>
        </w:rPr>
        <w:t>Старобільського</w:t>
      </w:r>
      <w:proofErr w:type="spellEnd"/>
      <w:r w:rsidRPr="005E43AD">
        <w:rPr>
          <w:rFonts w:ascii="Times New Roman" w:hAnsi="Times New Roman"/>
          <w:color w:val="000000"/>
          <w:sz w:val="28"/>
          <w:szCs w:val="28"/>
          <w:shd w:val="clear" w:color="auto" w:fill="FFFFFF"/>
          <w:lang w:val="uk-UA"/>
        </w:rPr>
        <w:t xml:space="preserve"> району, дві із яких мають почесне звання України «Мати-героїня» і одна є матір’ю загиблого учасника АТО/ООС.</w:t>
      </w:r>
    </w:p>
    <w:p w:rsidR="0028711F" w:rsidRPr="005E43AD" w:rsidRDefault="0028711F" w:rsidP="0028711F">
      <w:pPr>
        <w:spacing w:after="0" w:line="264" w:lineRule="auto"/>
        <w:ind w:firstLine="709"/>
        <w:jc w:val="both"/>
        <w:rPr>
          <w:rFonts w:ascii="Times New Roman" w:hAnsi="Times New Roman"/>
          <w:color w:val="000000"/>
          <w:sz w:val="28"/>
          <w:szCs w:val="28"/>
          <w:shd w:val="clear" w:color="auto" w:fill="FFFFFF"/>
          <w:lang w:val="uk-UA"/>
        </w:rPr>
      </w:pPr>
    </w:p>
    <w:p w:rsidR="0028711F" w:rsidRDefault="00D67EB9" w:rsidP="00C62E9B">
      <w:pPr>
        <w:spacing w:after="0" w:line="240" w:lineRule="auto"/>
        <w:ind w:firstLine="567"/>
        <w:jc w:val="both"/>
        <w:rPr>
          <w:rFonts w:ascii="Times New Roman" w:hAnsi="Times New Roman"/>
          <w:b/>
          <w:bCs/>
          <w:iCs/>
          <w:sz w:val="28"/>
          <w:szCs w:val="28"/>
          <w:lang w:val="uk-UA"/>
        </w:rPr>
      </w:pPr>
      <w:r w:rsidRPr="0018184C">
        <w:rPr>
          <w:rFonts w:ascii="Times New Roman" w:hAnsi="Times New Roman"/>
          <w:b/>
          <w:sz w:val="28"/>
          <w:szCs w:val="28"/>
          <w:lang w:val="uk-UA"/>
        </w:rPr>
        <w:t xml:space="preserve">Бюджетна програма </w:t>
      </w:r>
      <w:r w:rsidR="0028711F" w:rsidRPr="0018184C">
        <w:rPr>
          <w:rFonts w:ascii="Times New Roman" w:hAnsi="Times New Roman"/>
          <w:b/>
          <w:bCs/>
          <w:iCs/>
          <w:sz w:val="28"/>
          <w:szCs w:val="28"/>
          <w:lang w:val="uk-UA"/>
        </w:rPr>
        <w:t>«Щорічна разова грошова допомога ветеранам війни і жертвам нацистських переслідувань та соціальна допомога особам, які мають особливі та особливі трудові заслуги перед Батьківщиною»</w:t>
      </w:r>
      <w:r w:rsidR="00100D4E" w:rsidRPr="0018184C">
        <w:rPr>
          <w:rFonts w:ascii="Times New Roman" w:hAnsi="Times New Roman"/>
          <w:b/>
          <w:bCs/>
          <w:iCs/>
          <w:sz w:val="28"/>
          <w:szCs w:val="28"/>
          <w:lang w:val="uk-UA"/>
        </w:rPr>
        <w:t xml:space="preserve"> (КПКВК 2501150)</w:t>
      </w:r>
      <w:r w:rsidR="00C94806" w:rsidRPr="0018184C">
        <w:rPr>
          <w:rFonts w:ascii="Times New Roman" w:hAnsi="Times New Roman"/>
          <w:b/>
          <w:bCs/>
          <w:iCs/>
          <w:sz w:val="28"/>
          <w:szCs w:val="28"/>
          <w:lang w:val="uk-UA"/>
        </w:rPr>
        <w:t>.</w:t>
      </w:r>
    </w:p>
    <w:p w:rsidR="00C51981" w:rsidRPr="006076E6" w:rsidRDefault="00C51981" w:rsidP="00C51981">
      <w:pPr>
        <w:pStyle w:val="ad"/>
        <w:shd w:val="clear" w:color="auto" w:fill="FFFFFF"/>
        <w:spacing w:before="0" w:beforeAutospacing="0" w:after="0" w:afterAutospacing="0"/>
        <w:ind w:firstLine="567"/>
        <w:contextualSpacing/>
        <w:jc w:val="both"/>
        <w:rPr>
          <w:rStyle w:val="ae"/>
          <w:b w:val="0"/>
          <w:sz w:val="28"/>
          <w:szCs w:val="28"/>
          <w:lang w:val="uk-UA"/>
        </w:rPr>
      </w:pPr>
      <w:r w:rsidRPr="007F2280">
        <w:rPr>
          <w:rStyle w:val="214pt"/>
          <w:b w:val="0"/>
          <w:color w:val="000000"/>
          <w:lang w:val="uk-UA" w:eastAsia="uk-UA"/>
        </w:rPr>
        <w:t xml:space="preserve">Законом України від </w:t>
      </w:r>
      <w:r w:rsidR="0000371D">
        <w:rPr>
          <w:rStyle w:val="214pt"/>
          <w:b w:val="0"/>
          <w:color w:val="000000"/>
          <w:lang w:val="uk-UA" w:eastAsia="uk-UA"/>
        </w:rPr>
        <w:t>07</w:t>
      </w:r>
      <w:r w:rsidRPr="007F2280">
        <w:rPr>
          <w:rStyle w:val="214pt"/>
          <w:b w:val="0"/>
          <w:color w:val="000000"/>
          <w:lang w:val="uk-UA" w:eastAsia="uk-UA"/>
        </w:rPr>
        <w:t>.1</w:t>
      </w:r>
      <w:r w:rsidR="0000371D">
        <w:rPr>
          <w:rStyle w:val="214pt"/>
          <w:b w:val="0"/>
          <w:color w:val="000000"/>
          <w:lang w:val="uk-UA" w:eastAsia="uk-UA"/>
        </w:rPr>
        <w:t>2</w:t>
      </w:r>
      <w:r w:rsidRPr="007F2280">
        <w:rPr>
          <w:rStyle w:val="214pt"/>
          <w:b w:val="0"/>
          <w:color w:val="000000"/>
          <w:lang w:val="uk-UA" w:eastAsia="uk-UA"/>
        </w:rPr>
        <w:t>.201</w:t>
      </w:r>
      <w:r w:rsidR="0000371D">
        <w:rPr>
          <w:rStyle w:val="214pt"/>
          <w:b w:val="0"/>
          <w:color w:val="000000"/>
          <w:lang w:val="uk-UA" w:eastAsia="uk-UA"/>
        </w:rPr>
        <w:t>7</w:t>
      </w:r>
      <w:r w:rsidRPr="007F2280">
        <w:rPr>
          <w:rStyle w:val="214pt"/>
          <w:b w:val="0"/>
          <w:color w:val="000000"/>
          <w:lang w:val="uk-UA" w:eastAsia="uk-UA"/>
        </w:rPr>
        <w:t xml:space="preserve"> № </w:t>
      </w:r>
      <w:r w:rsidR="0000371D">
        <w:rPr>
          <w:rStyle w:val="214pt"/>
          <w:b w:val="0"/>
          <w:color w:val="000000"/>
          <w:lang w:val="uk-UA" w:eastAsia="uk-UA"/>
        </w:rPr>
        <w:t>2246-</w:t>
      </w:r>
      <w:r w:rsidRPr="007F2280">
        <w:rPr>
          <w:rStyle w:val="214pt"/>
          <w:b w:val="0"/>
          <w:color w:val="000000"/>
          <w:lang w:val="en-US" w:eastAsia="uk-UA"/>
        </w:rPr>
        <w:t>V</w:t>
      </w:r>
      <w:r w:rsidRPr="007F2280">
        <w:rPr>
          <w:rStyle w:val="214pt"/>
          <w:b w:val="0"/>
          <w:color w:val="000000"/>
          <w:lang w:val="uk-UA" w:eastAsia="uk-UA"/>
        </w:rPr>
        <w:t>ІІІ «Про Державний бюджет України на 201</w:t>
      </w:r>
      <w:r w:rsidR="0000371D">
        <w:rPr>
          <w:rStyle w:val="214pt"/>
          <w:b w:val="0"/>
          <w:color w:val="000000"/>
          <w:lang w:val="uk-UA" w:eastAsia="uk-UA"/>
        </w:rPr>
        <w:t>8</w:t>
      </w:r>
      <w:r w:rsidRPr="007F2280">
        <w:rPr>
          <w:rStyle w:val="214pt"/>
          <w:b w:val="0"/>
          <w:color w:val="000000"/>
          <w:lang w:val="uk-UA" w:eastAsia="uk-UA"/>
        </w:rPr>
        <w:t xml:space="preserve"> рік» в цілому по Україні за бюджетною програмою передбачено </w:t>
      </w:r>
      <w:r w:rsidRPr="007F2280">
        <w:rPr>
          <w:rStyle w:val="214pt"/>
          <w:b w:val="0"/>
          <w:color w:val="000000"/>
          <w:lang w:val="uk-UA" w:eastAsia="uk-UA"/>
        </w:rPr>
        <w:lastRenderedPageBreak/>
        <w:t xml:space="preserve">видатки у розмірі </w:t>
      </w:r>
      <w:r w:rsidR="00F0343A" w:rsidRPr="007F2280">
        <w:rPr>
          <w:rStyle w:val="214pt"/>
          <w:b w:val="0"/>
          <w:color w:val="000000"/>
          <w:lang w:val="uk-UA" w:eastAsia="uk-UA"/>
        </w:rPr>
        <w:t>1320</w:t>
      </w:r>
      <w:r w:rsidR="007F2280" w:rsidRPr="007F2280">
        <w:rPr>
          <w:rStyle w:val="214pt"/>
          <w:b w:val="0"/>
          <w:color w:val="000000"/>
          <w:lang w:val="uk-UA" w:eastAsia="uk-UA"/>
        </w:rPr>
        <w:t>,</w:t>
      </w:r>
      <w:r w:rsidR="00F0343A" w:rsidRPr="007F2280">
        <w:rPr>
          <w:rStyle w:val="214pt"/>
          <w:b w:val="0"/>
          <w:color w:val="000000"/>
          <w:lang w:val="uk-UA" w:eastAsia="uk-UA"/>
        </w:rPr>
        <w:t>8</w:t>
      </w:r>
      <w:r w:rsidRPr="007F2280">
        <w:rPr>
          <w:rStyle w:val="214pt"/>
          <w:b w:val="0"/>
          <w:color w:val="000000"/>
          <w:lang w:val="uk-UA" w:eastAsia="uk-UA"/>
        </w:rPr>
        <w:t xml:space="preserve"> </w:t>
      </w:r>
      <w:r w:rsidR="007F2280" w:rsidRPr="007F2280">
        <w:rPr>
          <w:rStyle w:val="214pt"/>
          <w:b w:val="0"/>
          <w:color w:val="000000"/>
          <w:lang w:val="uk-UA" w:eastAsia="uk-UA"/>
        </w:rPr>
        <w:t xml:space="preserve">млн </w:t>
      </w:r>
      <w:r w:rsidRPr="007F2280">
        <w:rPr>
          <w:rStyle w:val="214pt"/>
          <w:b w:val="0"/>
          <w:color w:val="000000"/>
          <w:lang w:val="uk-UA" w:eastAsia="uk-UA"/>
        </w:rPr>
        <w:t xml:space="preserve">грн. Для Луганської області розподіл видатків складає </w:t>
      </w:r>
      <w:r w:rsidR="00F0343A" w:rsidRPr="007F2280">
        <w:rPr>
          <w:rStyle w:val="214pt"/>
          <w:b w:val="0"/>
          <w:color w:val="000000"/>
          <w:lang w:val="uk-UA" w:eastAsia="uk-UA"/>
        </w:rPr>
        <w:t xml:space="preserve">34760,7 </w:t>
      </w:r>
      <w:r w:rsidRPr="007F2280">
        <w:rPr>
          <w:rStyle w:val="214pt"/>
          <w:b w:val="0"/>
          <w:color w:val="000000"/>
          <w:lang w:val="uk-UA" w:eastAsia="uk-UA"/>
        </w:rPr>
        <w:t xml:space="preserve">тис. грн, відкрито асигнувань органами казначейства на суму </w:t>
      </w:r>
      <w:r w:rsidR="00F0343A" w:rsidRPr="007F2280">
        <w:rPr>
          <w:rStyle w:val="214pt"/>
          <w:b w:val="0"/>
          <w:color w:val="000000"/>
          <w:lang w:val="uk-UA" w:eastAsia="uk-UA"/>
        </w:rPr>
        <w:t>34760</w:t>
      </w:r>
      <w:r w:rsidR="00D810DC" w:rsidRPr="007F2280">
        <w:rPr>
          <w:rStyle w:val="214pt"/>
          <w:b w:val="0"/>
          <w:color w:val="000000"/>
          <w:lang w:val="uk-UA" w:eastAsia="uk-UA"/>
        </w:rPr>
        <w:t>,7</w:t>
      </w:r>
      <w:r w:rsidRPr="007F2280">
        <w:rPr>
          <w:rStyle w:val="214pt"/>
          <w:b w:val="0"/>
          <w:color w:val="000000"/>
          <w:lang w:val="uk-UA" w:eastAsia="uk-UA"/>
        </w:rPr>
        <w:t xml:space="preserve"> тис. грн, </w:t>
      </w:r>
      <w:r w:rsidR="00871231">
        <w:rPr>
          <w:rStyle w:val="214pt"/>
          <w:b w:val="0"/>
          <w:color w:val="000000"/>
          <w:lang w:val="uk-UA" w:eastAsia="uk-UA"/>
        </w:rPr>
        <w:t>профінансовано</w:t>
      </w:r>
      <w:r w:rsidRPr="007F2280">
        <w:rPr>
          <w:rStyle w:val="214pt"/>
          <w:b w:val="0"/>
          <w:color w:val="000000"/>
          <w:lang w:val="uk-UA" w:eastAsia="uk-UA"/>
        </w:rPr>
        <w:t xml:space="preserve"> на суму </w:t>
      </w:r>
      <w:r w:rsidR="00D810DC" w:rsidRPr="007F2280">
        <w:rPr>
          <w:rStyle w:val="214pt"/>
          <w:b w:val="0"/>
          <w:color w:val="000000"/>
          <w:lang w:val="uk-UA" w:eastAsia="uk-UA"/>
        </w:rPr>
        <w:t xml:space="preserve">34678,5 </w:t>
      </w:r>
      <w:r w:rsidRPr="007F2280">
        <w:rPr>
          <w:rStyle w:val="214pt"/>
          <w:b w:val="0"/>
          <w:color w:val="000000"/>
          <w:lang w:val="uk-UA" w:eastAsia="uk-UA"/>
        </w:rPr>
        <w:t>тис. грн або</w:t>
      </w:r>
      <w:r w:rsidR="00E70272">
        <w:rPr>
          <w:rStyle w:val="214pt"/>
          <w:b w:val="0"/>
          <w:color w:val="000000"/>
          <w:lang w:val="uk-UA" w:eastAsia="uk-UA"/>
        </w:rPr>
        <w:t xml:space="preserve"> </w:t>
      </w:r>
      <w:r w:rsidRPr="007F2280">
        <w:rPr>
          <w:rStyle w:val="214pt"/>
          <w:b w:val="0"/>
          <w:color w:val="000000"/>
          <w:lang w:val="uk-UA" w:eastAsia="uk-UA"/>
        </w:rPr>
        <w:t>99,</w:t>
      </w:r>
      <w:r w:rsidR="00D810DC" w:rsidRPr="007F2280">
        <w:rPr>
          <w:rStyle w:val="214pt"/>
          <w:b w:val="0"/>
          <w:color w:val="000000"/>
          <w:lang w:val="uk-UA" w:eastAsia="uk-UA"/>
        </w:rPr>
        <w:t>8</w:t>
      </w:r>
      <w:r w:rsidRPr="007F2280">
        <w:rPr>
          <w:rStyle w:val="214pt"/>
          <w:b w:val="0"/>
          <w:color w:val="000000"/>
          <w:lang w:val="uk-UA" w:eastAsia="uk-UA"/>
        </w:rPr>
        <w:t xml:space="preserve"> % від відкритих асигнувань для області за цією програмою.</w:t>
      </w:r>
    </w:p>
    <w:p w:rsidR="0028711F" w:rsidRDefault="0028711F" w:rsidP="00C62E9B">
      <w:pPr>
        <w:spacing w:after="0" w:line="240" w:lineRule="auto"/>
        <w:ind w:firstLine="567"/>
        <w:jc w:val="both"/>
        <w:rPr>
          <w:rFonts w:ascii="Times New Roman" w:hAnsi="Times New Roman"/>
          <w:bCs/>
          <w:iCs/>
          <w:spacing w:val="6"/>
          <w:sz w:val="28"/>
          <w:szCs w:val="28"/>
          <w:lang w:val="uk-UA"/>
        </w:rPr>
      </w:pPr>
      <w:r w:rsidRPr="005E43AD">
        <w:rPr>
          <w:rFonts w:ascii="Times New Roman" w:hAnsi="Times New Roman"/>
          <w:bCs/>
          <w:iCs/>
          <w:spacing w:val="6"/>
          <w:sz w:val="28"/>
          <w:szCs w:val="28"/>
          <w:lang w:val="uk-UA"/>
        </w:rPr>
        <w:t xml:space="preserve">У 2018 році разову грошову допомогу до 5 травня, передбачену Законами України «Про статус ветеранів війни, гарантії їх соціального захисту» і «Про жертви нацистських переслідувань» виплачено </w:t>
      </w:r>
      <w:r w:rsidR="00431057">
        <w:rPr>
          <w:rFonts w:ascii="Times New Roman" w:hAnsi="Times New Roman"/>
          <w:bCs/>
          <w:iCs/>
          <w:spacing w:val="6"/>
          <w:sz w:val="28"/>
          <w:szCs w:val="28"/>
          <w:lang w:val="uk-UA"/>
        </w:rPr>
        <w:br/>
      </w:r>
      <w:r w:rsidRPr="005E43AD">
        <w:rPr>
          <w:rFonts w:ascii="Times New Roman" w:hAnsi="Times New Roman"/>
          <w:bCs/>
          <w:iCs/>
          <w:spacing w:val="6"/>
          <w:sz w:val="28"/>
          <w:szCs w:val="28"/>
          <w:lang w:val="uk-UA"/>
        </w:rPr>
        <w:t>28,9 тис. ветеранам на загальну суму 34,</w:t>
      </w:r>
      <w:r w:rsidR="00431057">
        <w:rPr>
          <w:rFonts w:ascii="Times New Roman" w:hAnsi="Times New Roman"/>
          <w:bCs/>
          <w:iCs/>
          <w:spacing w:val="6"/>
          <w:sz w:val="28"/>
          <w:szCs w:val="28"/>
          <w:lang w:val="uk-UA"/>
        </w:rPr>
        <w:t>6</w:t>
      </w:r>
      <w:r w:rsidRPr="005E43AD">
        <w:rPr>
          <w:rFonts w:ascii="Times New Roman" w:hAnsi="Times New Roman"/>
          <w:bCs/>
          <w:iCs/>
          <w:spacing w:val="6"/>
          <w:sz w:val="28"/>
          <w:szCs w:val="28"/>
          <w:lang w:val="uk-UA"/>
        </w:rPr>
        <w:t xml:space="preserve"> млн грн.</w:t>
      </w:r>
    </w:p>
    <w:p w:rsidR="00C51DEE" w:rsidRPr="00CE32B2" w:rsidRDefault="00C51DEE" w:rsidP="00C62E9B">
      <w:pPr>
        <w:spacing w:after="0" w:line="240" w:lineRule="auto"/>
        <w:ind w:firstLine="567"/>
        <w:rPr>
          <w:rFonts w:ascii="Times New Roman" w:hAnsi="Times New Roman"/>
          <w:sz w:val="28"/>
          <w:szCs w:val="28"/>
          <w:lang w:val="uk-UA"/>
        </w:rPr>
      </w:pPr>
    </w:p>
    <w:p w:rsidR="00794C95" w:rsidRDefault="0082022C" w:rsidP="00C62E9B">
      <w:pPr>
        <w:spacing w:after="0" w:line="264" w:lineRule="auto"/>
        <w:ind w:firstLine="567"/>
        <w:jc w:val="both"/>
        <w:rPr>
          <w:rFonts w:ascii="Times New Roman" w:hAnsi="Times New Roman"/>
          <w:color w:val="000000"/>
          <w:sz w:val="28"/>
          <w:szCs w:val="28"/>
          <w:shd w:val="clear" w:color="auto" w:fill="FFFFFF"/>
          <w:lang w:val="uk-UA"/>
        </w:rPr>
      </w:pPr>
      <w:r w:rsidRPr="0082022C">
        <w:rPr>
          <w:rFonts w:ascii="Times New Roman" w:hAnsi="Times New Roman"/>
          <w:b/>
          <w:color w:val="000000"/>
          <w:sz w:val="28"/>
          <w:szCs w:val="28"/>
          <w:shd w:val="clear" w:color="auto" w:fill="FFFFFF"/>
          <w:lang w:val="uk-UA"/>
        </w:rPr>
        <w:t>Б</w:t>
      </w:r>
      <w:r w:rsidR="0028711F" w:rsidRPr="0082022C">
        <w:rPr>
          <w:rFonts w:ascii="Times New Roman" w:hAnsi="Times New Roman"/>
          <w:b/>
          <w:color w:val="000000"/>
          <w:sz w:val="28"/>
          <w:szCs w:val="28"/>
          <w:shd w:val="clear" w:color="auto" w:fill="FFFFFF"/>
          <w:lang w:val="uk-UA"/>
        </w:rPr>
        <w:t>юджетн</w:t>
      </w:r>
      <w:r w:rsidRPr="0082022C">
        <w:rPr>
          <w:rFonts w:ascii="Times New Roman" w:hAnsi="Times New Roman"/>
          <w:b/>
          <w:color w:val="000000"/>
          <w:sz w:val="28"/>
          <w:szCs w:val="28"/>
          <w:shd w:val="clear" w:color="auto" w:fill="FFFFFF"/>
          <w:lang w:val="uk-UA"/>
        </w:rPr>
        <w:t>а</w:t>
      </w:r>
      <w:r w:rsidR="0028711F" w:rsidRPr="0082022C">
        <w:rPr>
          <w:rFonts w:ascii="Times New Roman" w:hAnsi="Times New Roman"/>
          <w:b/>
          <w:color w:val="000000"/>
          <w:sz w:val="28"/>
          <w:szCs w:val="28"/>
          <w:shd w:val="clear" w:color="auto" w:fill="FFFFFF"/>
          <w:lang w:val="uk-UA"/>
        </w:rPr>
        <w:t xml:space="preserve"> програм</w:t>
      </w:r>
      <w:r w:rsidRPr="0082022C">
        <w:rPr>
          <w:rFonts w:ascii="Times New Roman" w:hAnsi="Times New Roman"/>
          <w:b/>
          <w:color w:val="000000"/>
          <w:sz w:val="28"/>
          <w:szCs w:val="28"/>
          <w:shd w:val="clear" w:color="auto" w:fill="FFFFFF"/>
          <w:lang w:val="uk-UA"/>
        </w:rPr>
        <w:t>а</w:t>
      </w:r>
      <w:r w:rsidR="0028711F" w:rsidRPr="005E43AD">
        <w:rPr>
          <w:rFonts w:ascii="Times New Roman" w:hAnsi="Times New Roman"/>
          <w:color w:val="000000"/>
          <w:sz w:val="28"/>
          <w:szCs w:val="28"/>
          <w:shd w:val="clear" w:color="auto" w:fill="FFFFFF"/>
          <w:lang w:val="uk-UA"/>
        </w:rPr>
        <w:t xml:space="preserve"> </w:t>
      </w:r>
      <w:r w:rsidR="0028711F" w:rsidRPr="0082022C">
        <w:rPr>
          <w:rFonts w:ascii="Times New Roman" w:hAnsi="Times New Roman"/>
          <w:b/>
          <w:color w:val="000000"/>
          <w:sz w:val="28"/>
          <w:szCs w:val="28"/>
          <w:shd w:val="clear" w:color="auto" w:fill="FFFFFF"/>
          <w:lang w:val="uk-UA"/>
        </w:rPr>
        <w:t>«Довічні державні стипендії»</w:t>
      </w:r>
      <w:r w:rsidR="00E47C56">
        <w:rPr>
          <w:rFonts w:ascii="Times New Roman" w:hAnsi="Times New Roman"/>
          <w:b/>
          <w:color w:val="000000"/>
          <w:sz w:val="28"/>
          <w:szCs w:val="28"/>
          <w:shd w:val="clear" w:color="auto" w:fill="FFFFFF"/>
          <w:lang w:val="uk-UA"/>
        </w:rPr>
        <w:t xml:space="preserve"> (</w:t>
      </w:r>
      <w:r w:rsidR="00E47C56" w:rsidRPr="005E43AD">
        <w:rPr>
          <w:rFonts w:ascii="Times New Roman" w:hAnsi="Times New Roman"/>
          <w:b/>
          <w:color w:val="000000"/>
          <w:sz w:val="28"/>
          <w:szCs w:val="28"/>
          <w:shd w:val="clear" w:color="auto" w:fill="FFFFFF"/>
          <w:lang w:val="uk-UA"/>
        </w:rPr>
        <w:t>КПКВК 2501160</w:t>
      </w:r>
      <w:r w:rsidR="00E47C56">
        <w:rPr>
          <w:rFonts w:ascii="Times New Roman" w:hAnsi="Times New Roman"/>
          <w:color w:val="000000"/>
          <w:sz w:val="28"/>
          <w:szCs w:val="28"/>
          <w:shd w:val="clear" w:color="auto" w:fill="FFFFFF"/>
          <w:lang w:val="uk-UA"/>
        </w:rPr>
        <w:t>)</w:t>
      </w:r>
      <w:r w:rsidR="00B37F7F">
        <w:rPr>
          <w:rFonts w:ascii="Times New Roman" w:hAnsi="Times New Roman"/>
          <w:color w:val="000000"/>
          <w:sz w:val="28"/>
          <w:szCs w:val="28"/>
          <w:shd w:val="clear" w:color="auto" w:fill="FFFFFF"/>
          <w:lang w:val="uk-UA"/>
        </w:rPr>
        <w:t>.</w:t>
      </w:r>
    </w:p>
    <w:p w:rsidR="00A40D16" w:rsidRPr="006076E6" w:rsidRDefault="00A40D16" w:rsidP="00A40D16">
      <w:pPr>
        <w:pStyle w:val="ad"/>
        <w:shd w:val="clear" w:color="auto" w:fill="FFFFFF"/>
        <w:spacing w:before="0" w:beforeAutospacing="0" w:after="0" w:afterAutospacing="0"/>
        <w:ind w:firstLine="567"/>
        <w:contextualSpacing/>
        <w:jc w:val="both"/>
        <w:rPr>
          <w:rStyle w:val="ae"/>
          <w:b w:val="0"/>
          <w:sz w:val="28"/>
          <w:szCs w:val="28"/>
          <w:lang w:val="uk-UA"/>
        </w:rPr>
      </w:pPr>
      <w:r w:rsidRPr="0000371D">
        <w:rPr>
          <w:rStyle w:val="214pt"/>
          <w:b w:val="0"/>
          <w:color w:val="000000"/>
          <w:lang w:val="uk-UA" w:eastAsia="uk-UA"/>
        </w:rPr>
        <w:t xml:space="preserve">Законом України від </w:t>
      </w:r>
      <w:r w:rsidR="0000371D" w:rsidRPr="0000371D">
        <w:rPr>
          <w:rStyle w:val="214pt"/>
          <w:b w:val="0"/>
          <w:color w:val="000000"/>
          <w:lang w:val="uk-UA" w:eastAsia="uk-UA"/>
        </w:rPr>
        <w:t>07</w:t>
      </w:r>
      <w:r w:rsidRPr="0000371D">
        <w:rPr>
          <w:rStyle w:val="214pt"/>
          <w:b w:val="0"/>
          <w:color w:val="000000"/>
          <w:lang w:val="uk-UA" w:eastAsia="uk-UA"/>
        </w:rPr>
        <w:t>.1</w:t>
      </w:r>
      <w:r w:rsidR="0000371D" w:rsidRPr="0000371D">
        <w:rPr>
          <w:rStyle w:val="214pt"/>
          <w:b w:val="0"/>
          <w:color w:val="000000"/>
          <w:lang w:val="uk-UA" w:eastAsia="uk-UA"/>
        </w:rPr>
        <w:t>2</w:t>
      </w:r>
      <w:r w:rsidRPr="0000371D">
        <w:rPr>
          <w:rStyle w:val="214pt"/>
          <w:b w:val="0"/>
          <w:color w:val="000000"/>
          <w:lang w:val="uk-UA" w:eastAsia="uk-UA"/>
        </w:rPr>
        <w:t>.201</w:t>
      </w:r>
      <w:r w:rsidR="0000371D" w:rsidRPr="0000371D">
        <w:rPr>
          <w:rStyle w:val="214pt"/>
          <w:b w:val="0"/>
          <w:color w:val="000000"/>
          <w:lang w:val="uk-UA" w:eastAsia="uk-UA"/>
        </w:rPr>
        <w:t>7</w:t>
      </w:r>
      <w:r w:rsidRPr="0000371D">
        <w:rPr>
          <w:rStyle w:val="214pt"/>
          <w:b w:val="0"/>
          <w:color w:val="000000"/>
          <w:lang w:val="uk-UA" w:eastAsia="uk-UA"/>
        </w:rPr>
        <w:t xml:space="preserve"> № </w:t>
      </w:r>
      <w:r w:rsidR="0000371D" w:rsidRPr="0000371D">
        <w:rPr>
          <w:rStyle w:val="214pt"/>
          <w:b w:val="0"/>
          <w:color w:val="000000"/>
          <w:lang w:val="uk-UA" w:eastAsia="uk-UA"/>
        </w:rPr>
        <w:t>2246-</w:t>
      </w:r>
      <w:r w:rsidRPr="0000371D">
        <w:rPr>
          <w:rStyle w:val="214pt"/>
          <w:b w:val="0"/>
          <w:color w:val="000000"/>
          <w:lang w:val="en-US" w:eastAsia="uk-UA"/>
        </w:rPr>
        <w:t>V</w:t>
      </w:r>
      <w:r w:rsidRPr="0000371D">
        <w:rPr>
          <w:rStyle w:val="214pt"/>
          <w:b w:val="0"/>
          <w:color w:val="000000"/>
          <w:lang w:val="uk-UA" w:eastAsia="uk-UA"/>
        </w:rPr>
        <w:t xml:space="preserve">ІІІ «Про </w:t>
      </w:r>
      <w:r w:rsidR="0000371D" w:rsidRPr="0000371D">
        <w:rPr>
          <w:rStyle w:val="214pt"/>
          <w:b w:val="0"/>
          <w:color w:val="000000"/>
          <w:lang w:val="uk-UA" w:eastAsia="uk-UA"/>
        </w:rPr>
        <w:t>Державний бюджет України на 2018</w:t>
      </w:r>
      <w:r w:rsidRPr="0000371D">
        <w:rPr>
          <w:rStyle w:val="214pt"/>
          <w:b w:val="0"/>
          <w:color w:val="000000"/>
          <w:lang w:val="uk-UA" w:eastAsia="uk-UA"/>
        </w:rPr>
        <w:t xml:space="preserve"> рік» в цілому по Україні за бюджетною програмою передбачено видатки у розмірі 4</w:t>
      </w:r>
      <w:r w:rsidR="0000371D">
        <w:rPr>
          <w:rStyle w:val="214pt"/>
          <w:b w:val="0"/>
          <w:color w:val="000000"/>
          <w:lang w:val="uk-UA" w:eastAsia="uk-UA"/>
        </w:rPr>
        <w:t>,1</w:t>
      </w:r>
      <w:r w:rsidRPr="0000371D">
        <w:rPr>
          <w:rStyle w:val="214pt"/>
          <w:b w:val="0"/>
          <w:color w:val="000000"/>
          <w:lang w:val="uk-UA" w:eastAsia="uk-UA"/>
        </w:rPr>
        <w:t xml:space="preserve"> </w:t>
      </w:r>
      <w:r w:rsidR="0000371D">
        <w:rPr>
          <w:rStyle w:val="214pt"/>
          <w:b w:val="0"/>
          <w:color w:val="000000"/>
          <w:lang w:val="uk-UA" w:eastAsia="uk-UA"/>
        </w:rPr>
        <w:t>млн</w:t>
      </w:r>
      <w:r w:rsidRPr="0000371D">
        <w:rPr>
          <w:rStyle w:val="214pt"/>
          <w:b w:val="0"/>
          <w:color w:val="000000"/>
          <w:lang w:val="uk-UA" w:eastAsia="uk-UA"/>
        </w:rPr>
        <w:t xml:space="preserve"> грн. Для Луганської області</w:t>
      </w:r>
      <w:r w:rsidR="00FC4B57">
        <w:rPr>
          <w:rStyle w:val="214pt"/>
          <w:b w:val="0"/>
          <w:color w:val="000000"/>
          <w:lang w:val="uk-UA" w:eastAsia="uk-UA"/>
        </w:rPr>
        <w:t xml:space="preserve"> розподіл видатків складає 47,2</w:t>
      </w:r>
      <w:r w:rsidRPr="0000371D">
        <w:rPr>
          <w:rStyle w:val="214pt"/>
          <w:b w:val="0"/>
          <w:color w:val="000000"/>
          <w:lang w:val="uk-UA" w:eastAsia="uk-UA"/>
        </w:rPr>
        <w:t xml:space="preserve"> тис. грн, відкрито асигнувань органами казначейства на суму </w:t>
      </w:r>
      <w:r w:rsidR="00EB1A94" w:rsidRPr="0000371D">
        <w:rPr>
          <w:rStyle w:val="214pt"/>
          <w:b w:val="0"/>
          <w:color w:val="000000"/>
          <w:lang w:val="uk-UA" w:eastAsia="uk-UA"/>
        </w:rPr>
        <w:t>47,</w:t>
      </w:r>
      <w:r w:rsidR="0000371D">
        <w:rPr>
          <w:rStyle w:val="214pt"/>
          <w:b w:val="0"/>
          <w:color w:val="000000"/>
          <w:lang w:val="uk-UA" w:eastAsia="uk-UA"/>
        </w:rPr>
        <w:t>2</w:t>
      </w:r>
      <w:r w:rsidR="00EB1A94" w:rsidRPr="0000371D">
        <w:rPr>
          <w:rStyle w:val="214pt"/>
          <w:b w:val="0"/>
          <w:color w:val="000000"/>
          <w:lang w:val="uk-UA" w:eastAsia="uk-UA"/>
        </w:rPr>
        <w:t xml:space="preserve"> </w:t>
      </w:r>
      <w:r w:rsidRPr="0000371D">
        <w:rPr>
          <w:rStyle w:val="214pt"/>
          <w:b w:val="0"/>
          <w:color w:val="000000"/>
          <w:lang w:val="uk-UA" w:eastAsia="uk-UA"/>
        </w:rPr>
        <w:t xml:space="preserve">тис. грн, </w:t>
      </w:r>
      <w:r w:rsidR="004C4FA4">
        <w:rPr>
          <w:rStyle w:val="214pt"/>
          <w:b w:val="0"/>
          <w:color w:val="000000"/>
          <w:lang w:val="uk-UA" w:eastAsia="uk-UA"/>
        </w:rPr>
        <w:t>профінансовано</w:t>
      </w:r>
      <w:r w:rsidRPr="0000371D">
        <w:rPr>
          <w:rStyle w:val="214pt"/>
          <w:b w:val="0"/>
          <w:color w:val="000000"/>
          <w:lang w:val="uk-UA" w:eastAsia="uk-UA"/>
        </w:rPr>
        <w:t xml:space="preserve"> на суму </w:t>
      </w:r>
      <w:r w:rsidR="00EB1A94" w:rsidRPr="0000371D">
        <w:rPr>
          <w:rStyle w:val="214pt"/>
          <w:b w:val="0"/>
          <w:color w:val="000000"/>
          <w:lang w:val="uk-UA" w:eastAsia="uk-UA"/>
        </w:rPr>
        <w:t>47,1</w:t>
      </w:r>
      <w:r w:rsidRPr="0000371D">
        <w:rPr>
          <w:rStyle w:val="214pt"/>
          <w:b w:val="0"/>
          <w:color w:val="000000"/>
          <w:lang w:val="uk-UA" w:eastAsia="uk-UA"/>
        </w:rPr>
        <w:t xml:space="preserve"> тис. грн або 99,</w:t>
      </w:r>
      <w:r w:rsidR="00EB1A94" w:rsidRPr="0000371D">
        <w:rPr>
          <w:rStyle w:val="214pt"/>
          <w:b w:val="0"/>
          <w:color w:val="000000"/>
          <w:lang w:val="uk-UA" w:eastAsia="uk-UA"/>
        </w:rPr>
        <w:t>9</w:t>
      </w:r>
      <w:r w:rsidR="004C77D9" w:rsidRPr="0000371D">
        <w:rPr>
          <w:rStyle w:val="214pt"/>
          <w:b w:val="0"/>
          <w:color w:val="000000"/>
          <w:lang w:val="uk-UA" w:eastAsia="uk-UA"/>
        </w:rPr>
        <w:t> </w:t>
      </w:r>
      <w:r w:rsidRPr="0000371D">
        <w:rPr>
          <w:rStyle w:val="214pt"/>
          <w:b w:val="0"/>
          <w:color w:val="000000"/>
          <w:lang w:val="uk-UA" w:eastAsia="uk-UA"/>
        </w:rPr>
        <w:t>% від відкритих асигнувань для області за цією програмою.</w:t>
      </w:r>
    </w:p>
    <w:p w:rsidR="0028711F" w:rsidRDefault="00794C95" w:rsidP="00C62E9B">
      <w:pPr>
        <w:spacing w:after="0" w:line="264" w:lineRule="auto"/>
        <w:ind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Н</w:t>
      </w:r>
      <w:r w:rsidR="0028711F" w:rsidRPr="005E43AD">
        <w:rPr>
          <w:rFonts w:ascii="Times New Roman" w:hAnsi="Times New Roman"/>
          <w:color w:val="000000"/>
          <w:sz w:val="28"/>
          <w:szCs w:val="28"/>
          <w:shd w:val="clear" w:color="auto" w:fill="FFFFFF"/>
          <w:lang w:val="uk-UA"/>
        </w:rPr>
        <w:t>а виконання Указу Президента України від 11.09.2018 № 275/2018</w:t>
      </w:r>
      <w:r w:rsidR="00C70136">
        <w:rPr>
          <w:rFonts w:ascii="Times New Roman" w:hAnsi="Times New Roman"/>
          <w:color w:val="000000"/>
          <w:sz w:val="28"/>
          <w:szCs w:val="28"/>
          <w:shd w:val="clear" w:color="auto" w:fill="FFFFFF"/>
          <w:lang w:val="uk-UA"/>
        </w:rPr>
        <w:br/>
      </w:r>
      <w:r w:rsidR="0028711F" w:rsidRPr="005E43AD">
        <w:rPr>
          <w:rFonts w:ascii="Times New Roman" w:hAnsi="Times New Roman"/>
          <w:color w:val="000000"/>
          <w:sz w:val="28"/>
          <w:szCs w:val="28"/>
          <w:shd w:val="clear" w:color="auto" w:fill="FFFFFF"/>
          <w:lang w:val="uk-UA"/>
        </w:rPr>
        <w:t>«Про призначення довічних державних стипендій учасникам бойових дій у період Другої світової війни 1939-1945 років» Департамент соціального захисту населення облдержадміністрації зді</w:t>
      </w:r>
      <w:r w:rsidR="00390D17">
        <w:rPr>
          <w:rFonts w:ascii="Times New Roman" w:hAnsi="Times New Roman"/>
          <w:color w:val="000000"/>
          <w:sz w:val="28"/>
          <w:szCs w:val="28"/>
          <w:shd w:val="clear" w:color="auto" w:fill="FFFFFF"/>
          <w:lang w:val="uk-UA"/>
        </w:rPr>
        <w:t>й</w:t>
      </w:r>
      <w:r w:rsidR="0028711F" w:rsidRPr="005E43AD">
        <w:rPr>
          <w:rFonts w:ascii="Times New Roman" w:hAnsi="Times New Roman"/>
          <w:color w:val="000000"/>
          <w:sz w:val="28"/>
          <w:szCs w:val="28"/>
          <w:shd w:val="clear" w:color="auto" w:fill="FFFFFF"/>
          <w:lang w:val="uk-UA"/>
        </w:rPr>
        <w:t>снив виплату довічних державних стипендій 9-ти громадянам України, які зазнали переслідувань за правозахисну діяльність.</w:t>
      </w:r>
    </w:p>
    <w:p w:rsidR="0028711F" w:rsidRPr="005E43AD" w:rsidRDefault="0028711F" w:rsidP="00C62E9B">
      <w:pPr>
        <w:spacing w:after="0" w:line="264" w:lineRule="auto"/>
        <w:ind w:firstLine="567"/>
        <w:jc w:val="both"/>
        <w:rPr>
          <w:rFonts w:ascii="Times New Roman" w:hAnsi="Times New Roman"/>
          <w:color w:val="000000"/>
          <w:sz w:val="28"/>
          <w:szCs w:val="28"/>
          <w:shd w:val="clear" w:color="auto" w:fill="FFFFFF"/>
          <w:lang w:val="uk-UA"/>
        </w:rPr>
      </w:pPr>
    </w:p>
    <w:p w:rsidR="00CF4162" w:rsidRDefault="0028711F" w:rsidP="00C62E9B">
      <w:pPr>
        <w:spacing w:after="0" w:line="240" w:lineRule="auto"/>
        <w:ind w:firstLine="567"/>
        <w:jc w:val="both"/>
        <w:rPr>
          <w:rFonts w:ascii="Times New Roman" w:hAnsi="Times New Roman"/>
          <w:b/>
          <w:color w:val="000000"/>
          <w:sz w:val="28"/>
          <w:szCs w:val="28"/>
          <w:shd w:val="clear" w:color="auto" w:fill="FFFFFF"/>
          <w:lang w:val="uk-UA"/>
        </w:rPr>
      </w:pPr>
      <w:r w:rsidRPr="00390D17">
        <w:rPr>
          <w:rFonts w:ascii="Times New Roman" w:hAnsi="Times New Roman"/>
          <w:b/>
          <w:color w:val="000000"/>
          <w:sz w:val="28"/>
          <w:szCs w:val="28"/>
          <w:shd w:val="clear" w:color="auto" w:fill="FFFFFF"/>
          <w:lang w:val="uk-UA"/>
        </w:rPr>
        <w:t>Бюджетна програма «Виплата соціальних стипендій студентам (курсантам) вищих навчальних закладів»</w:t>
      </w:r>
      <w:r w:rsidR="003007D1" w:rsidRPr="003007D1">
        <w:rPr>
          <w:rFonts w:ascii="Times New Roman" w:hAnsi="Times New Roman"/>
          <w:b/>
          <w:color w:val="000000"/>
          <w:sz w:val="28"/>
          <w:szCs w:val="28"/>
          <w:shd w:val="clear" w:color="auto" w:fill="FFFFFF"/>
          <w:lang w:val="uk-UA"/>
        </w:rPr>
        <w:t xml:space="preserve"> </w:t>
      </w:r>
      <w:r w:rsidR="003007D1">
        <w:rPr>
          <w:rFonts w:ascii="Times New Roman" w:hAnsi="Times New Roman"/>
          <w:b/>
          <w:color w:val="000000"/>
          <w:sz w:val="28"/>
          <w:szCs w:val="28"/>
          <w:shd w:val="clear" w:color="auto" w:fill="FFFFFF"/>
          <w:lang w:val="uk-UA"/>
        </w:rPr>
        <w:t>(</w:t>
      </w:r>
      <w:r w:rsidR="003007D1" w:rsidRPr="00390D17">
        <w:rPr>
          <w:rFonts w:ascii="Times New Roman" w:hAnsi="Times New Roman"/>
          <w:b/>
          <w:color w:val="000000"/>
          <w:sz w:val="28"/>
          <w:szCs w:val="28"/>
          <w:shd w:val="clear" w:color="auto" w:fill="FFFFFF"/>
          <w:lang w:val="uk-UA"/>
        </w:rPr>
        <w:t>КПКВК 2501180</w:t>
      </w:r>
      <w:r w:rsidR="003007D1">
        <w:rPr>
          <w:rFonts w:ascii="Times New Roman" w:hAnsi="Times New Roman"/>
          <w:b/>
          <w:color w:val="000000"/>
          <w:sz w:val="28"/>
          <w:szCs w:val="28"/>
          <w:shd w:val="clear" w:color="auto" w:fill="FFFFFF"/>
          <w:lang w:val="uk-UA"/>
        </w:rPr>
        <w:t>).</w:t>
      </w:r>
    </w:p>
    <w:p w:rsidR="007E5663" w:rsidRPr="006076E6" w:rsidRDefault="007E5663" w:rsidP="007E5663">
      <w:pPr>
        <w:pStyle w:val="ad"/>
        <w:shd w:val="clear" w:color="auto" w:fill="FFFFFF"/>
        <w:spacing w:before="0" w:beforeAutospacing="0" w:after="0" w:afterAutospacing="0"/>
        <w:ind w:firstLine="567"/>
        <w:contextualSpacing/>
        <w:jc w:val="both"/>
        <w:rPr>
          <w:rStyle w:val="ae"/>
          <w:b w:val="0"/>
          <w:sz w:val="28"/>
          <w:szCs w:val="28"/>
          <w:lang w:val="uk-UA"/>
        </w:rPr>
      </w:pPr>
      <w:r w:rsidRPr="001A5E19">
        <w:rPr>
          <w:rStyle w:val="214pt"/>
          <w:b w:val="0"/>
          <w:color w:val="000000"/>
          <w:lang w:val="uk-UA" w:eastAsia="uk-UA"/>
        </w:rPr>
        <w:t xml:space="preserve">Законом України від </w:t>
      </w:r>
      <w:r w:rsidR="00505027" w:rsidRPr="001A5E19">
        <w:rPr>
          <w:rStyle w:val="214pt"/>
          <w:b w:val="0"/>
          <w:color w:val="000000"/>
          <w:lang w:val="uk-UA" w:eastAsia="uk-UA"/>
        </w:rPr>
        <w:t>07</w:t>
      </w:r>
      <w:r w:rsidRPr="001A5E19">
        <w:rPr>
          <w:rStyle w:val="214pt"/>
          <w:b w:val="0"/>
          <w:color w:val="000000"/>
          <w:lang w:val="uk-UA" w:eastAsia="uk-UA"/>
        </w:rPr>
        <w:t>.1</w:t>
      </w:r>
      <w:r w:rsidR="00505027" w:rsidRPr="001A5E19">
        <w:rPr>
          <w:rStyle w:val="214pt"/>
          <w:b w:val="0"/>
          <w:color w:val="000000"/>
          <w:lang w:val="uk-UA" w:eastAsia="uk-UA"/>
        </w:rPr>
        <w:t>2</w:t>
      </w:r>
      <w:r w:rsidRPr="001A5E19">
        <w:rPr>
          <w:rStyle w:val="214pt"/>
          <w:b w:val="0"/>
          <w:color w:val="000000"/>
          <w:lang w:val="uk-UA" w:eastAsia="uk-UA"/>
        </w:rPr>
        <w:t>.201</w:t>
      </w:r>
      <w:r w:rsidR="00505027" w:rsidRPr="001A5E19">
        <w:rPr>
          <w:rStyle w:val="214pt"/>
          <w:b w:val="0"/>
          <w:color w:val="000000"/>
          <w:lang w:val="uk-UA" w:eastAsia="uk-UA"/>
        </w:rPr>
        <w:t>7</w:t>
      </w:r>
      <w:r w:rsidRPr="001A5E19">
        <w:rPr>
          <w:rStyle w:val="214pt"/>
          <w:b w:val="0"/>
          <w:color w:val="000000"/>
          <w:lang w:val="uk-UA" w:eastAsia="uk-UA"/>
        </w:rPr>
        <w:t xml:space="preserve"> № </w:t>
      </w:r>
      <w:r w:rsidR="00505027" w:rsidRPr="001A5E19">
        <w:rPr>
          <w:rStyle w:val="214pt"/>
          <w:b w:val="0"/>
          <w:color w:val="000000"/>
          <w:lang w:val="uk-UA" w:eastAsia="uk-UA"/>
        </w:rPr>
        <w:t>2246-</w:t>
      </w:r>
      <w:r w:rsidRPr="001A5E19">
        <w:rPr>
          <w:rStyle w:val="214pt"/>
          <w:b w:val="0"/>
          <w:color w:val="000000"/>
          <w:lang w:val="en-US" w:eastAsia="uk-UA"/>
        </w:rPr>
        <w:t>V</w:t>
      </w:r>
      <w:r w:rsidRPr="001A5E19">
        <w:rPr>
          <w:rStyle w:val="214pt"/>
          <w:b w:val="0"/>
          <w:color w:val="000000"/>
          <w:lang w:val="uk-UA" w:eastAsia="uk-UA"/>
        </w:rPr>
        <w:t>ІІІ «Про Державний бюджет України на 201</w:t>
      </w:r>
      <w:r w:rsidR="00505027" w:rsidRPr="001A5E19">
        <w:rPr>
          <w:rStyle w:val="214pt"/>
          <w:b w:val="0"/>
          <w:color w:val="000000"/>
          <w:lang w:val="uk-UA" w:eastAsia="uk-UA"/>
        </w:rPr>
        <w:t>8</w:t>
      </w:r>
      <w:r w:rsidRPr="001A5E19">
        <w:rPr>
          <w:rStyle w:val="214pt"/>
          <w:b w:val="0"/>
          <w:color w:val="000000"/>
          <w:lang w:val="uk-UA" w:eastAsia="uk-UA"/>
        </w:rPr>
        <w:t xml:space="preserve"> рік» в цілому по Україні за бюджетною програмою передбачено видатки у розмірі </w:t>
      </w:r>
      <w:r w:rsidR="00DC29C9" w:rsidRPr="001A5E19">
        <w:rPr>
          <w:rStyle w:val="214pt"/>
          <w:b w:val="0"/>
          <w:color w:val="000000"/>
          <w:lang w:val="uk-UA" w:eastAsia="uk-UA"/>
        </w:rPr>
        <w:t>63</w:t>
      </w:r>
      <w:r w:rsidR="00B20BA3" w:rsidRPr="001A5E19">
        <w:rPr>
          <w:rStyle w:val="214pt"/>
          <w:b w:val="0"/>
          <w:color w:val="000000"/>
          <w:lang w:val="uk-UA" w:eastAsia="uk-UA"/>
        </w:rPr>
        <w:t>,</w:t>
      </w:r>
      <w:r w:rsidR="00DC29C9" w:rsidRPr="001A5E19">
        <w:rPr>
          <w:rStyle w:val="214pt"/>
          <w:b w:val="0"/>
          <w:color w:val="000000"/>
          <w:lang w:val="uk-UA" w:eastAsia="uk-UA"/>
        </w:rPr>
        <w:t>6</w:t>
      </w:r>
      <w:r w:rsidR="00B20BA3" w:rsidRPr="001A5E19">
        <w:rPr>
          <w:rStyle w:val="214pt"/>
          <w:b w:val="0"/>
          <w:color w:val="000000"/>
          <w:lang w:val="uk-UA" w:eastAsia="uk-UA"/>
        </w:rPr>
        <w:t xml:space="preserve"> млн</w:t>
      </w:r>
      <w:r w:rsidRPr="001A5E19">
        <w:rPr>
          <w:rStyle w:val="214pt"/>
          <w:b w:val="0"/>
          <w:color w:val="000000"/>
          <w:lang w:val="uk-UA" w:eastAsia="uk-UA"/>
        </w:rPr>
        <w:t xml:space="preserve"> грн. Для Луганської області розподіл видатків складає </w:t>
      </w:r>
      <w:r w:rsidR="00DC29C9" w:rsidRPr="001A5E19">
        <w:rPr>
          <w:rStyle w:val="214pt"/>
          <w:b w:val="0"/>
          <w:color w:val="000000"/>
          <w:lang w:val="uk-UA" w:eastAsia="uk-UA"/>
        </w:rPr>
        <w:t>14693,3</w:t>
      </w:r>
      <w:r w:rsidRPr="001A5E19">
        <w:rPr>
          <w:rStyle w:val="214pt"/>
          <w:b w:val="0"/>
          <w:color w:val="000000"/>
          <w:lang w:val="uk-UA" w:eastAsia="uk-UA"/>
        </w:rPr>
        <w:t xml:space="preserve"> тис. грн, відкрито асигнувань органами казначейства на суму </w:t>
      </w:r>
      <w:r w:rsidR="00C70136">
        <w:rPr>
          <w:rStyle w:val="214pt"/>
          <w:b w:val="0"/>
          <w:color w:val="000000"/>
          <w:lang w:val="uk-UA" w:eastAsia="uk-UA"/>
        </w:rPr>
        <w:br/>
      </w:r>
      <w:r w:rsidR="00DC29C9" w:rsidRPr="001A5E19">
        <w:rPr>
          <w:rStyle w:val="214pt"/>
          <w:b w:val="0"/>
          <w:color w:val="000000"/>
          <w:lang w:val="uk-UA" w:eastAsia="uk-UA"/>
        </w:rPr>
        <w:t>14693,3</w:t>
      </w:r>
      <w:r w:rsidRPr="001A5E19">
        <w:rPr>
          <w:rStyle w:val="214pt"/>
          <w:b w:val="0"/>
          <w:color w:val="000000"/>
          <w:lang w:val="uk-UA" w:eastAsia="uk-UA"/>
        </w:rPr>
        <w:t xml:space="preserve"> тис. грн, </w:t>
      </w:r>
      <w:r w:rsidR="00EA4AAA">
        <w:rPr>
          <w:rStyle w:val="214pt"/>
          <w:b w:val="0"/>
          <w:color w:val="000000"/>
          <w:lang w:val="uk-UA" w:eastAsia="uk-UA"/>
        </w:rPr>
        <w:t xml:space="preserve">профінансовано </w:t>
      </w:r>
      <w:r w:rsidRPr="001A5E19">
        <w:rPr>
          <w:rStyle w:val="214pt"/>
          <w:b w:val="0"/>
          <w:color w:val="000000"/>
          <w:lang w:val="uk-UA" w:eastAsia="uk-UA"/>
        </w:rPr>
        <w:t xml:space="preserve">на суму </w:t>
      </w:r>
      <w:r w:rsidR="002044A4" w:rsidRPr="001A5E19">
        <w:rPr>
          <w:rStyle w:val="214pt"/>
          <w:b w:val="0"/>
          <w:color w:val="000000"/>
          <w:lang w:val="uk-UA" w:eastAsia="uk-UA"/>
        </w:rPr>
        <w:t>14693,3</w:t>
      </w:r>
      <w:r w:rsidRPr="001A5E19">
        <w:rPr>
          <w:rStyle w:val="214pt"/>
          <w:b w:val="0"/>
          <w:color w:val="000000"/>
          <w:lang w:val="uk-UA" w:eastAsia="uk-UA"/>
        </w:rPr>
        <w:t xml:space="preserve"> тис. грн або </w:t>
      </w:r>
      <w:r w:rsidR="00D54C46" w:rsidRPr="001A5E19">
        <w:rPr>
          <w:rStyle w:val="214pt"/>
          <w:b w:val="0"/>
          <w:color w:val="000000"/>
          <w:lang w:val="uk-UA" w:eastAsia="uk-UA"/>
        </w:rPr>
        <w:t>100</w:t>
      </w:r>
      <w:r w:rsidRPr="001A5E19">
        <w:rPr>
          <w:rStyle w:val="214pt"/>
          <w:b w:val="0"/>
          <w:color w:val="000000"/>
          <w:lang w:val="uk-UA" w:eastAsia="uk-UA"/>
        </w:rPr>
        <w:t> % від відкритих асигнувань для області за цією програмою.</w:t>
      </w:r>
    </w:p>
    <w:p w:rsidR="0028711F" w:rsidRPr="005E43AD" w:rsidRDefault="002650BA" w:rsidP="00C62E9B">
      <w:pPr>
        <w:spacing w:after="0" w:line="240" w:lineRule="auto"/>
        <w:ind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Порядок в</w:t>
      </w:r>
      <w:r w:rsidR="0028711F" w:rsidRPr="005E43AD">
        <w:rPr>
          <w:rFonts w:ascii="Times New Roman" w:hAnsi="Times New Roman"/>
          <w:color w:val="000000"/>
          <w:sz w:val="28"/>
          <w:szCs w:val="28"/>
          <w:shd w:val="clear" w:color="auto" w:fill="FFFFFF"/>
          <w:lang w:val="uk-UA"/>
        </w:rPr>
        <w:t>иплат</w:t>
      </w:r>
      <w:r w:rsidR="00B71936">
        <w:rPr>
          <w:rFonts w:ascii="Times New Roman" w:hAnsi="Times New Roman"/>
          <w:color w:val="000000"/>
          <w:sz w:val="28"/>
          <w:szCs w:val="28"/>
          <w:shd w:val="clear" w:color="auto" w:fill="FFFFFF"/>
          <w:lang w:val="uk-UA"/>
        </w:rPr>
        <w:t>и</w:t>
      </w:r>
      <w:r w:rsidR="0028711F" w:rsidRPr="005E43AD">
        <w:rPr>
          <w:rFonts w:ascii="Times New Roman" w:hAnsi="Times New Roman"/>
          <w:color w:val="000000"/>
          <w:sz w:val="28"/>
          <w:szCs w:val="28"/>
          <w:shd w:val="clear" w:color="auto" w:fill="FFFFFF"/>
          <w:lang w:val="uk-UA"/>
        </w:rPr>
        <w:t xml:space="preserve"> соціальних стипендій студентам (курсантам) вищих навчальних закладів, затверджен</w:t>
      </w:r>
      <w:r>
        <w:rPr>
          <w:rFonts w:ascii="Times New Roman" w:hAnsi="Times New Roman"/>
          <w:color w:val="000000"/>
          <w:sz w:val="28"/>
          <w:szCs w:val="28"/>
          <w:shd w:val="clear" w:color="auto" w:fill="FFFFFF"/>
          <w:lang w:val="uk-UA"/>
        </w:rPr>
        <w:t>о</w:t>
      </w:r>
      <w:r w:rsidR="0028711F" w:rsidRPr="005E43AD">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п</w:t>
      </w:r>
      <w:r w:rsidR="0028711F" w:rsidRPr="005E43AD">
        <w:rPr>
          <w:rFonts w:ascii="Times New Roman" w:hAnsi="Times New Roman"/>
          <w:color w:val="000000"/>
          <w:sz w:val="28"/>
          <w:szCs w:val="28"/>
          <w:shd w:val="clear" w:color="auto" w:fill="FFFFFF"/>
          <w:lang w:val="uk-UA"/>
        </w:rPr>
        <w:t>остановою Ка</w:t>
      </w:r>
      <w:r>
        <w:rPr>
          <w:rFonts w:ascii="Times New Roman" w:hAnsi="Times New Roman"/>
          <w:color w:val="000000"/>
          <w:sz w:val="28"/>
          <w:szCs w:val="28"/>
          <w:shd w:val="clear" w:color="auto" w:fill="FFFFFF"/>
          <w:lang w:val="uk-UA"/>
        </w:rPr>
        <w:t>бінету Міністрів України від 28.12.</w:t>
      </w:r>
      <w:r w:rsidR="0028711F" w:rsidRPr="005E43AD">
        <w:rPr>
          <w:rFonts w:ascii="Times New Roman" w:hAnsi="Times New Roman"/>
          <w:color w:val="000000"/>
          <w:sz w:val="28"/>
          <w:szCs w:val="28"/>
          <w:shd w:val="clear" w:color="auto" w:fill="FFFFFF"/>
          <w:lang w:val="uk-UA"/>
        </w:rPr>
        <w:t>2016 № 1045 «Деякі питання виплати соціальних стипендій студентам (курсантам) вищих навчальних закладів». Протягом 2018 року в рамках вищезазначеної програми</w:t>
      </w:r>
      <w:r w:rsidR="004935E8">
        <w:rPr>
          <w:rFonts w:ascii="Times New Roman" w:hAnsi="Times New Roman"/>
          <w:color w:val="000000"/>
          <w:sz w:val="28"/>
          <w:szCs w:val="28"/>
          <w:shd w:val="clear" w:color="auto" w:fill="FFFFFF"/>
          <w:lang w:val="uk-UA"/>
        </w:rPr>
        <w:t xml:space="preserve"> профінансовано та виплачено 14</w:t>
      </w:r>
      <w:r w:rsidR="0028711F" w:rsidRPr="005E43AD">
        <w:rPr>
          <w:rFonts w:ascii="Times New Roman" w:hAnsi="Times New Roman"/>
          <w:color w:val="000000"/>
          <w:sz w:val="28"/>
          <w:szCs w:val="28"/>
          <w:shd w:val="clear" w:color="auto" w:fill="FFFFFF"/>
          <w:lang w:val="uk-UA"/>
        </w:rPr>
        <w:t>693,3 тис. грн</w:t>
      </w:r>
      <w:r w:rsidR="00093EF3">
        <w:rPr>
          <w:rFonts w:ascii="Times New Roman" w:hAnsi="Times New Roman"/>
          <w:color w:val="000000"/>
          <w:sz w:val="28"/>
          <w:szCs w:val="28"/>
          <w:shd w:val="clear" w:color="auto" w:fill="FFFFFF"/>
          <w:lang w:val="uk-UA"/>
        </w:rPr>
        <w:br/>
      </w:r>
      <w:r w:rsidR="0028711F" w:rsidRPr="005E43AD">
        <w:rPr>
          <w:rFonts w:ascii="Times New Roman" w:hAnsi="Times New Roman"/>
          <w:color w:val="000000"/>
          <w:sz w:val="28"/>
          <w:szCs w:val="28"/>
          <w:shd w:val="clear" w:color="auto" w:fill="FFFFFF"/>
          <w:lang w:val="uk-UA"/>
        </w:rPr>
        <w:t>1458 студентам (курсантам) вищих навчальних закладів.</w:t>
      </w:r>
    </w:p>
    <w:p w:rsidR="0028711F" w:rsidRDefault="0028711F" w:rsidP="00B37F7F">
      <w:pPr>
        <w:spacing w:after="0" w:line="240" w:lineRule="auto"/>
        <w:ind w:firstLine="567"/>
        <w:rPr>
          <w:lang w:val="uk-UA"/>
        </w:rPr>
      </w:pPr>
    </w:p>
    <w:p w:rsidR="001A27E9" w:rsidRDefault="00A248B6" w:rsidP="001A27E9">
      <w:pPr>
        <w:spacing w:after="0" w:line="264" w:lineRule="auto"/>
        <w:ind w:firstLine="709"/>
        <w:jc w:val="both"/>
        <w:rPr>
          <w:rFonts w:ascii="Times New Roman" w:hAnsi="Times New Roman"/>
          <w:b/>
          <w:sz w:val="28"/>
          <w:szCs w:val="28"/>
          <w:lang w:val="uk-UA"/>
        </w:rPr>
      </w:pPr>
      <w:r w:rsidRPr="00390D17">
        <w:rPr>
          <w:rFonts w:ascii="Times New Roman" w:hAnsi="Times New Roman"/>
          <w:b/>
          <w:color w:val="000000"/>
          <w:sz w:val="28"/>
          <w:szCs w:val="28"/>
          <w:shd w:val="clear" w:color="auto" w:fill="FFFFFF"/>
          <w:lang w:val="uk-UA"/>
        </w:rPr>
        <w:t xml:space="preserve">Бюджетна програма </w:t>
      </w:r>
      <w:r w:rsidR="001A27E9" w:rsidRPr="006F33FF">
        <w:rPr>
          <w:rFonts w:ascii="Times New Roman" w:hAnsi="Times New Roman"/>
          <w:b/>
          <w:sz w:val="28"/>
          <w:szCs w:val="28"/>
          <w:lang w:val="uk-UA"/>
        </w:rPr>
        <w:t>«Соціальний захист громадян, які постраждали внаслідок Чорнобильської катастрофи»</w:t>
      </w:r>
      <w:r w:rsidR="00A931A7" w:rsidRPr="00A931A7">
        <w:rPr>
          <w:rFonts w:ascii="Times New Roman" w:hAnsi="Times New Roman"/>
          <w:b/>
          <w:sz w:val="28"/>
          <w:szCs w:val="28"/>
          <w:lang w:val="uk-UA"/>
        </w:rPr>
        <w:t xml:space="preserve"> </w:t>
      </w:r>
      <w:r w:rsidR="00A931A7">
        <w:rPr>
          <w:rFonts w:ascii="Times New Roman" w:hAnsi="Times New Roman"/>
          <w:b/>
          <w:sz w:val="28"/>
          <w:szCs w:val="28"/>
          <w:lang w:val="uk-UA"/>
        </w:rPr>
        <w:t>(</w:t>
      </w:r>
      <w:r w:rsidR="00A931A7" w:rsidRPr="005E43AD">
        <w:rPr>
          <w:rFonts w:ascii="Times New Roman" w:hAnsi="Times New Roman"/>
          <w:b/>
          <w:sz w:val="28"/>
          <w:szCs w:val="28"/>
          <w:lang w:val="uk-UA"/>
        </w:rPr>
        <w:t>КПКВК 2501200</w:t>
      </w:r>
      <w:r w:rsidR="00A931A7">
        <w:rPr>
          <w:rFonts w:ascii="Times New Roman" w:hAnsi="Times New Roman"/>
          <w:b/>
          <w:sz w:val="28"/>
          <w:szCs w:val="28"/>
          <w:lang w:val="uk-UA"/>
        </w:rPr>
        <w:t>).</w:t>
      </w:r>
    </w:p>
    <w:p w:rsidR="009A29DF" w:rsidRPr="006076E6" w:rsidRDefault="009A29DF" w:rsidP="009A29DF">
      <w:pPr>
        <w:pStyle w:val="ad"/>
        <w:shd w:val="clear" w:color="auto" w:fill="FFFFFF"/>
        <w:spacing w:before="0" w:beforeAutospacing="0" w:after="0" w:afterAutospacing="0"/>
        <w:ind w:firstLine="567"/>
        <w:contextualSpacing/>
        <w:jc w:val="both"/>
        <w:rPr>
          <w:rStyle w:val="ae"/>
          <w:b w:val="0"/>
          <w:sz w:val="28"/>
          <w:szCs w:val="28"/>
          <w:lang w:val="uk-UA"/>
        </w:rPr>
      </w:pPr>
      <w:r w:rsidRPr="00F512E9">
        <w:rPr>
          <w:rStyle w:val="214pt"/>
          <w:b w:val="0"/>
          <w:color w:val="000000"/>
          <w:lang w:val="uk-UA" w:eastAsia="uk-UA"/>
        </w:rPr>
        <w:t xml:space="preserve">Законом України від </w:t>
      </w:r>
      <w:r w:rsidR="00F512E9" w:rsidRPr="00F512E9">
        <w:rPr>
          <w:rStyle w:val="214pt"/>
          <w:b w:val="0"/>
          <w:color w:val="000000"/>
          <w:lang w:val="uk-UA" w:eastAsia="uk-UA"/>
        </w:rPr>
        <w:t>07</w:t>
      </w:r>
      <w:r w:rsidRPr="00F512E9">
        <w:rPr>
          <w:rStyle w:val="214pt"/>
          <w:b w:val="0"/>
          <w:color w:val="000000"/>
          <w:lang w:val="uk-UA" w:eastAsia="uk-UA"/>
        </w:rPr>
        <w:t>.1</w:t>
      </w:r>
      <w:r w:rsidR="00F512E9" w:rsidRPr="00F512E9">
        <w:rPr>
          <w:rStyle w:val="214pt"/>
          <w:b w:val="0"/>
          <w:color w:val="000000"/>
          <w:lang w:val="uk-UA" w:eastAsia="uk-UA"/>
        </w:rPr>
        <w:t>2</w:t>
      </w:r>
      <w:r w:rsidRPr="00F512E9">
        <w:rPr>
          <w:rStyle w:val="214pt"/>
          <w:b w:val="0"/>
          <w:color w:val="000000"/>
          <w:lang w:val="uk-UA" w:eastAsia="uk-UA"/>
        </w:rPr>
        <w:t>.201</w:t>
      </w:r>
      <w:r w:rsidR="00F512E9" w:rsidRPr="00F512E9">
        <w:rPr>
          <w:rStyle w:val="214pt"/>
          <w:b w:val="0"/>
          <w:color w:val="000000"/>
          <w:lang w:val="uk-UA" w:eastAsia="uk-UA"/>
        </w:rPr>
        <w:t>7</w:t>
      </w:r>
      <w:r w:rsidRPr="00F512E9">
        <w:rPr>
          <w:rStyle w:val="214pt"/>
          <w:b w:val="0"/>
          <w:color w:val="000000"/>
          <w:lang w:val="uk-UA" w:eastAsia="uk-UA"/>
        </w:rPr>
        <w:t xml:space="preserve"> № </w:t>
      </w:r>
      <w:r w:rsidR="00F512E9" w:rsidRPr="00F512E9">
        <w:rPr>
          <w:rStyle w:val="214pt"/>
          <w:b w:val="0"/>
          <w:color w:val="000000"/>
          <w:lang w:val="uk-UA" w:eastAsia="uk-UA"/>
        </w:rPr>
        <w:t>2246-</w:t>
      </w:r>
      <w:r w:rsidRPr="00F512E9">
        <w:rPr>
          <w:rStyle w:val="214pt"/>
          <w:b w:val="0"/>
          <w:color w:val="000000"/>
          <w:lang w:val="en-US" w:eastAsia="uk-UA"/>
        </w:rPr>
        <w:t>V</w:t>
      </w:r>
      <w:r w:rsidRPr="00F512E9">
        <w:rPr>
          <w:rStyle w:val="214pt"/>
          <w:b w:val="0"/>
          <w:color w:val="000000"/>
          <w:lang w:val="uk-UA" w:eastAsia="uk-UA"/>
        </w:rPr>
        <w:t>ІІІ «Про Державний бюджет України на 201</w:t>
      </w:r>
      <w:r w:rsidR="00F512E9" w:rsidRPr="00F512E9">
        <w:rPr>
          <w:rStyle w:val="214pt"/>
          <w:b w:val="0"/>
          <w:color w:val="000000"/>
          <w:lang w:val="uk-UA" w:eastAsia="uk-UA"/>
        </w:rPr>
        <w:t>8</w:t>
      </w:r>
      <w:r w:rsidRPr="00F512E9">
        <w:rPr>
          <w:rStyle w:val="214pt"/>
          <w:b w:val="0"/>
          <w:color w:val="000000"/>
          <w:lang w:val="uk-UA" w:eastAsia="uk-UA"/>
        </w:rPr>
        <w:t xml:space="preserve"> рік» в цілому по Україні за бюджетною програмою передбачено видатки у розмірі </w:t>
      </w:r>
      <w:r w:rsidR="00F6176D" w:rsidRPr="00F512E9">
        <w:rPr>
          <w:rStyle w:val="214pt"/>
          <w:b w:val="0"/>
          <w:color w:val="000000"/>
          <w:lang w:val="uk-UA" w:eastAsia="uk-UA"/>
        </w:rPr>
        <w:t>2147</w:t>
      </w:r>
      <w:r w:rsidR="00B20560" w:rsidRPr="00F512E9">
        <w:rPr>
          <w:rStyle w:val="214pt"/>
          <w:b w:val="0"/>
          <w:color w:val="000000"/>
          <w:lang w:val="uk-UA" w:eastAsia="uk-UA"/>
        </w:rPr>
        <w:t>,0</w:t>
      </w:r>
      <w:r w:rsidRPr="00F512E9">
        <w:rPr>
          <w:rStyle w:val="214pt"/>
          <w:b w:val="0"/>
          <w:color w:val="000000"/>
          <w:lang w:val="uk-UA" w:eastAsia="uk-UA"/>
        </w:rPr>
        <w:t xml:space="preserve"> </w:t>
      </w:r>
      <w:r w:rsidR="00B20560" w:rsidRPr="00F512E9">
        <w:rPr>
          <w:rStyle w:val="214pt"/>
          <w:b w:val="0"/>
          <w:color w:val="000000"/>
          <w:lang w:val="uk-UA" w:eastAsia="uk-UA"/>
        </w:rPr>
        <w:t>млн</w:t>
      </w:r>
      <w:r w:rsidRPr="00F512E9">
        <w:rPr>
          <w:rStyle w:val="214pt"/>
          <w:b w:val="0"/>
          <w:color w:val="000000"/>
          <w:lang w:val="uk-UA" w:eastAsia="uk-UA"/>
        </w:rPr>
        <w:t xml:space="preserve"> грн. Для Луганської області розподіл видатків складає </w:t>
      </w:r>
      <w:r w:rsidR="00F6176D" w:rsidRPr="00F512E9">
        <w:rPr>
          <w:rStyle w:val="214pt"/>
          <w:b w:val="0"/>
          <w:color w:val="000000"/>
          <w:lang w:val="uk-UA" w:eastAsia="uk-UA"/>
        </w:rPr>
        <w:t>14024,</w:t>
      </w:r>
      <w:r w:rsidR="002A131C" w:rsidRPr="00F512E9">
        <w:rPr>
          <w:rStyle w:val="214pt"/>
          <w:b w:val="0"/>
          <w:color w:val="000000"/>
          <w:lang w:val="uk-UA" w:eastAsia="uk-UA"/>
        </w:rPr>
        <w:t>8</w:t>
      </w:r>
      <w:r w:rsidRPr="00F512E9">
        <w:rPr>
          <w:rStyle w:val="214pt"/>
          <w:b w:val="0"/>
          <w:color w:val="000000"/>
          <w:lang w:val="uk-UA" w:eastAsia="uk-UA"/>
        </w:rPr>
        <w:t xml:space="preserve"> тис. грн, відкрито асигнувань органами казначейства на суму </w:t>
      </w:r>
      <w:r w:rsidR="00874643" w:rsidRPr="00F512E9">
        <w:rPr>
          <w:rStyle w:val="214pt"/>
          <w:b w:val="0"/>
          <w:color w:val="000000"/>
          <w:lang w:val="uk-UA" w:eastAsia="uk-UA"/>
        </w:rPr>
        <w:lastRenderedPageBreak/>
        <w:t>14024,</w:t>
      </w:r>
      <w:r w:rsidR="002A131C" w:rsidRPr="00F512E9">
        <w:rPr>
          <w:rStyle w:val="214pt"/>
          <w:b w:val="0"/>
          <w:color w:val="000000"/>
          <w:lang w:val="uk-UA" w:eastAsia="uk-UA"/>
        </w:rPr>
        <w:t>8</w:t>
      </w:r>
      <w:r w:rsidRPr="00F512E9">
        <w:rPr>
          <w:rStyle w:val="214pt"/>
          <w:b w:val="0"/>
          <w:color w:val="000000"/>
          <w:lang w:val="uk-UA" w:eastAsia="uk-UA"/>
        </w:rPr>
        <w:t xml:space="preserve"> тис. грн, </w:t>
      </w:r>
      <w:r w:rsidR="00135BB0">
        <w:rPr>
          <w:rStyle w:val="214pt"/>
          <w:b w:val="0"/>
          <w:color w:val="000000"/>
          <w:lang w:val="uk-UA" w:eastAsia="uk-UA"/>
        </w:rPr>
        <w:t>профінансовано</w:t>
      </w:r>
      <w:r w:rsidRPr="00F512E9">
        <w:rPr>
          <w:rStyle w:val="214pt"/>
          <w:b w:val="0"/>
          <w:color w:val="000000"/>
          <w:lang w:val="uk-UA" w:eastAsia="uk-UA"/>
        </w:rPr>
        <w:t xml:space="preserve"> на суму </w:t>
      </w:r>
      <w:r w:rsidR="00874643" w:rsidRPr="00F512E9">
        <w:rPr>
          <w:rStyle w:val="214pt"/>
          <w:b w:val="0"/>
          <w:color w:val="000000"/>
          <w:lang w:val="uk-UA" w:eastAsia="uk-UA"/>
        </w:rPr>
        <w:t>13974,</w:t>
      </w:r>
      <w:r w:rsidR="002A131C" w:rsidRPr="00F512E9">
        <w:rPr>
          <w:rStyle w:val="214pt"/>
          <w:b w:val="0"/>
          <w:color w:val="000000"/>
          <w:lang w:val="uk-UA" w:eastAsia="uk-UA"/>
        </w:rPr>
        <w:t>3</w:t>
      </w:r>
      <w:r w:rsidRPr="00F512E9">
        <w:rPr>
          <w:rStyle w:val="214pt"/>
          <w:b w:val="0"/>
          <w:color w:val="000000"/>
          <w:lang w:val="uk-UA" w:eastAsia="uk-UA"/>
        </w:rPr>
        <w:t xml:space="preserve"> тис. грн або </w:t>
      </w:r>
      <w:r w:rsidR="00874643" w:rsidRPr="00F512E9">
        <w:rPr>
          <w:rStyle w:val="214pt"/>
          <w:b w:val="0"/>
          <w:color w:val="000000"/>
          <w:lang w:val="uk-UA" w:eastAsia="uk-UA"/>
        </w:rPr>
        <w:t>99,64</w:t>
      </w:r>
      <w:r w:rsidRPr="00F512E9">
        <w:rPr>
          <w:rStyle w:val="214pt"/>
          <w:b w:val="0"/>
          <w:color w:val="000000"/>
          <w:lang w:val="uk-UA" w:eastAsia="uk-UA"/>
        </w:rPr>
        <w:t> % від відкритих асигнувань для області за цією програмою.</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xml:space="preserve">Згідно </w:t>
      </w:r>
      <w:r w:rsidR="00AB0A30">
        <w:rPr>
          <w:rFonts w:ascii="Times New Roman" w:hAnsi="Times New Roman"/>
          <w:sz w:val="28"/>
          <w:szCs w:val="28"/>
          <w:lang w:val="uk-UA"/>
        </w:rPr>
        <w:t>і</w:t>
      </w:r>
      <w:r w:rsidR="00EE1DB2">
        <w:rPr>
          <w:rFonts w:ascii="Times New Roman" w:hAnsi="Times New Roman"/>
          <w:sz w:val="28"/>
          <w:szCs w:val="28"/>
          <w:lang w:val="uk-UA"/>
        </w:rPr>
        <w:t xml:space="preserve">з </w:t>
      </w:r>
      <w:r w:rsidRPr="006F33FF">
        <w:rPr>
          <w:rFonts w:ascii="Times New Roman" w:hAnsi="Times New Roman"/>
          <w:sz w:val="28"/>
          <w:szCs w:val="28"/>
          <w:lang w:val="uk-UA"/>
        </w:rPr>
        <w:t>Закон</w:t>
      </w:r>
      <w:r w:rsidR="00EE1DB2">
        <w:rPr>
          <w:rFonts w:ascii="Times New Roman" w:hAnsi="Times New Roman"/>
          <w:sz w:val="28"/>
          <w:szCs w:val="28"/>
          <w:lang w:val="uk-UA"/>
        </w:rPr>
        <w:t>ом</w:t>
      </w:r>
      <w:r w:rsidRPr="006F33FF">
        <w:rPr>
          <w:rFonts w:ascii="Times New Roman" w:hAnsi="Times New Roman"/>
          <w:sz w:val="28"/>
          <w:szCs w:val="28"/>
          <w:lang w:val="uk-UA"/>
        </w:rPr>
        <w:t xml:space="preserve"> України «Про статус і соціальний захист громадян, які постраждали внаслідок Чорнобильської катастрофи» на обліку в органах соціального захисту населення станом на 01.01.2019 перебуває 3836 постраждалих внаслідок Чорнобильської катастрофи, з них відносяться до:</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xml:space="preserve">  -I </w:t>
      </w:r>
      <w:r w:rsidR="00B6157C">
        <w:rPr>
          <w:rFonts w:ascii="Times New Roman" w:hAnsi="Times New Roman"/>
          <w:sz w:val="28"/>
          <w:szCs w:val="28"/>
          <w:lang w:val="uk-UA"/>
        </w:rPr>
        <w:t>к</w:t>
      </w:r>
      <w:r w:rsidRPr="006F33FF">
        <w:rPr>
          <w:rFonts w:ascii="Times New Roman" w:hAnsi="Times New Roman"/>
          <w:sz w:val="28"/>
          <w:szCs w:val="28"/>
          <w:lang w:val="uk-UA"/>
        </w:rPr>
        <w:t xml:space="preserve">атегорії </w:t>
      </w:r>
      <w:r w:rsidR="003A4B82">
        <w:rPr>
          <w:rFonts w:ascii="Times New Roman" w:hAnsi="Times New Roman"/>
          <w:sz w:val="28"/>
          <w:szCs w:val="28"/>
          <w:lang w:val="uk-UA"/>
        </w:rPr>
        <w:t>–</w:t>
      </w:r>
      <w:r w:rsidRPr="006F33FF">
        <w:rPr>
          <w:rFonts w:ascii="Times New Roman" w:hAnsi="Times New Roman"/>
          <w:sz w:val="28"/>
          <w:szCs w:val="28"/>
          <w:lang w:val="uk-UA"/>
        </w:rPr>
        <w:t xml:space="preserve"> 1344 осіб,</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xml:space="preserve">  -II </w:t>
      </w:r>
      <w:r w:rsidR="00B6157C">
        <w:rPr>
          <w:rFonts w:ascii="Times New Roman" w:hAnsi="Times New Roman"/>
          <w:sz w:val="28"/>
          <w:szCs w:val="28"/>
          <w:lang w:val="uk-UA"/>
        </w:rPr>
        <w:t>к</w:t>
      </w:r>
      <w:r w:rsidRPr="006F33FF">
        <w:rPr>
          <w:rFonts w:ascii="Times New Roman" w:hAnsi="Times New Roman"/>
          <w:sz w:val="28"/>
          <w:szCs w:val="28"/>
          <w:lang w:val="uk-UA"/>
        </w:rPr>
        <w:t>атегорії – 1194 особи,</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xml:space="preserve">  -III </w:t>
      </w:r>
      <w:r w:rsidR="00B6157C">
        <w:rPr>
          <w:rFonts w:ascii="Times New Roman" w:hAnsi="Times New Roman"/>
          <w:sz w:val="28"/>
          <w:szCs w:val="28"/>
          <w:lang w:val="uk-UA"/>
        </w:rPr>
        <w:t>к</w:t>
      </w:r>
      <w:r w:rsidRPr="006F33FF">
        <w:rPr>
          <w:rFonts w:ascii="Times New Roman" w:hAnsi="Times New Roman"/>
          <w:sz w:val="28"/>
          <w:szCs w:val="28"/>
          <w:lang w:val="uk-UA"/>
        </w:rPr>
        <w:t xml:space="preserve">атегорії </w:t>
      </w:r>
      <w:r w:rsidR="003A4B82">
        <w:rPr>
          <w:rFonts w:ascii="Times New Roman" w:hAnsi="Times New Roman"/>
          <w:sz w:val="28"/>
          <w:szCs w:val="28"/>
          <w:lang w:val="uk-UA"/>
        </w:rPr>
        <w:t>–</w:t>
      </w:r>
      <w:r w:rsidRPr="006F33FF">
        <w:rPr>
          <w:rFonts w:ascii="Times New Roman" w:hAnsi="Times New Roman"/>
          <w:sz w:val="28"/>
          <w:szCs w:val="28"/>
          <w:lang w:val="uk-UA"/>
        </w:rPr>
        <w:t xml:space="preserve"> 737 осіб,</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w:t>
      </w:r>
      <w:r w:rsidR="00B6157C">
        <w:rPr>
          <w:rFonts w:ascii="Times New Roman" w:hAnsi="Times New Roman"/>
          <w:sz w:val="28"/>
          <w:szCs w:val="28"/>
          <w:lang w:val="uk-UA"/>
        </w:rPr>
        <w:t>д</w:t>
      </w:r>
      <w:r w:rsidRPr="006F33FF">
        <w:rPr>
          <w:rFonts w:ascii="Times New Roman" w:hAnsi="Times New Roman"/>
          <w:sz w:val="28"/>
          <w:szCs w:val="28"/>
          <w:lang w:val="uk-UA"/>
        </w:rPr>
        <w:t xml:space="preserve">ружин померлих (загиблих) громадян ЧАЕС </w:t>
      </w:r>
      <w:r w:rsidR="003A4B82">
        <w:rPr>
          <w:rFonts w:ascii="Times New Roman" w:hAnsi="Times New Roman"/>
          <w:sz w:val="28"/>
          <w:szCs w:val="28"/>
          <w:lang w:val="uk-UA"/>
        </w:rPr>
        <w:t>–</w:t>
      </w:r>
      <w:r w:rsidRPr="006F33FF">
        <w:rPr>
          <w:rFonts w:ascii="Times New Roman" w:hAnsi="Times New Roman"/>
          <w:sz w:val="28"/>
          <w:szCs w:val="28"/>
          <w:lang w:val="uk-UA"/>
        </w:rPr>
        <w:t xml:space="preserve"> 349 осіб,</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xml:space="preserve">  -постраждалих дітей </w:t>
      </w:r>
      <w:r w:rsidR="003A4B82">
        <w:rPr>
          <w:rFonts w:ascii="Times New Roman" w:hAnsi="Times New Roman"/>
          <w:sz w:val="28"/>
          <w:szCs w:val="28"/>
          <w:lang w:val="uk-UA"/>
        </w:rPr>
        <w:t>–</w:t>
      </w:r>
      <w:r w:rsidRPr="006F33FF">
        <w:rPr>
          <w:rFonts w:ascii="Times New Roman" w:hAnsi="Times New Roman"/>
          <w:sz w:val="28"/>
          <w:szCs w:val="28"/>
          <w:lang w:val="uk-UA"/>
        </w:rPr>
        <w:t xml:space="preserve"> 209 осіб,</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xml:space="preserve">  -дітей-інвалідів </w:t>
      </w:r>
      <w:r w:rsidR="003A4B82">
        <w:rPr>
          <w:rFonts w:ascii="Times New Roman" w:hAnsi="Times New Roman"/>
          <w:sz w:val="28"/>
          <w:szCs w:val="28"/>
          <w:lang w:val="uk-UA"/>
        </w:rPr>
        <w:t>–</w:t>
      </w:r>
      <w:r w:rsidRPr="006F33FF">
        <w:rPr>
          <w:rFonts w:ascii="Times New Roman" w:hAnsi="Times New Roman"/>
          <w:sz w:val="28"/>
          <w:szCs w:val="28"/>
          <w:lang w:val="uk-UA"/>
        </w:rPr>
        <w:t xml:space="preserve"> 3 особи.</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Протягом 2018 року на виплату пільг і компенсацій громадянам, які постраждали внаслідок Чорнобильської катастрофи</w:t>
      </w:r>
      <w:r w:rsidR="00B6157C">
        <w:rPr>
          <w:rFonts w:ascii="Times New Roman" w:hAnsi="Times New Roman"/>
          <w:sz w:val="28"/>
          <w:szCs w:val="28"/>
          <w:lang w:val="uk-UA"/>
        </w:rPr>
        <w:t>,</w:t>
      </w:r>
      <w:r w:rsidRPr="006F33FF">
        <w:rPr>
          <w:rFonts w:ascii="Times New Roman" w:hAnsi="Times New Roman"/>
          <w:sz w:val="28"/>
          <w:szCs w:val="28"/>
          <w:lang w:val="uk-UA"/>
        </w:rPr>
        <w:t xml:space="preserve"> виплачено з державного бюджету 13974</w:t>
      </w:r>
      <w:r w:rsidR="00925F74">
        <w:rPr>
          <w:rFonts w:ascii="Times New Roman" w:hAnsi="Times New Roman"/>
          <w:sz w:val="28"/>
          <w:szCs w:val="28"/>
          <w:lang w:val="uk-UA"/>
        </w:rPr>
        <w:t>,3 тис.</w:t>
      </w:r>
      <w:r w:rsidRPr="006F33FF">
        <w:rPr>
          <w:rFonts w:ascii="Times New Roman" w:hAnsi="Times New Roman"/>
          <w:sz w:val="28"/>
          <w:szCs w:val="28"/>
          <w:lang w:val="uk-UA"/>
        </w:rPr>
        <w:t xml:space="preserve"> грн, в тому числі за напрямками:</w:t>
      </w:r>
    </w:p>
    <w:p w:rsidR="001A27E9" w:rsidRPr="006F33FF" w:rsidRDefault="001A27E9" w:rsidP="00B37F7F">
      <w:pPr>
        <w:spacing w:after="0" w:line="240" w:lineRule="auto"/>
        <w:ind w:firstLine="567"/>
        <w:jc w:val="both"/>
        <w:rPr>
          <w:rFonts w:ascii="Times New Roman" w:hAnsi="Times New Roman"/>
          <w:sz w:val="28"/>
          <w:szCs w:val="28"/>
          <w:lang w:val="uk-UA"/>
        </w:rPr>
      </w:pPr>
      <w:r w:rsidRPr="006F33FF">
        <w:rPr>
          <w:rFonts w:ascii="Times New Roman" w:hAnsi="Times New Roman"/>
          <w:sz w:val="28"/>
          <w:szCs w:val="28"/>
          <w:lang w:val="uk-UA"/>
        </w:rPr>
        <w:t xml:space="preserve">- «Доплати за роботу на радіоактивно забруднених територіях, збереження заробітної плати при переведенні на </w:t>
      </w:r>
      <w:proofErr w:type="spellStart"/>
      <w:r w:rsidRPr="006F33FF">
        <w:rPr>
          <w:rFonts w:ascii="Times New Roman" w:hAnsi="Times New Roman"/>
          <w:sz w:val="28"/>
          <w:szCs w:val="28"/>
          <w:lang w:val="uk-UA"/>
        </w:rPr>
        <w:t>нижчеоплачувану</w:t>
      </w:r>
      <w:proofErr w:type="spellEnd"/>
      <w:r w:rsidRPr="006F33FF">
        <w:rPr>
          <w:rFonts w:ascii="Times New Roman" w:hAnsi="Times New Roman"/>
          <w:sz w:val="28"/>
          <w:szCs w:val="28"/>
          <w:lang w:val="uk-UA"/>
        </w:rPr>
        <w:t xml:space="preserve"> роботу та у зв</w:t>
      </w:r>
      <w:r w:rsidR="004323A6">
        <w:rPr>
          <w:rFonts w:ascii="Times New Roman" w:hAnsi="Times New Roman"/>
          <w:sz w:val="28"/>
          <w:szCs w:val="28"/>
          <w:lang w:val="uk-UA"/>
        </w:rPr>
        <w:t>’</w:t>
      </w:r>
      <w:r w:rsidRPr="006F33FF">
        <w:rPr>
          <w:rFonts w:ascii="Times New Roman" w:hAnsi="Times New Roman"/>
          <w:sz w:val="28"/>
          <w:szCs w:val="28"/>
          <w:lang w:val="uk-UA"/>
        </w:rPr>
        <w:t>язку з відселенням, виплати підвищених стипендій та надання додаткової відпустки громадянам, які постраждали внаслідок Чорнобильської катастрофи»166 особам 1006</w:t>
      </w:r>
      <w:r w:rsidR="00F56F3D">
        <w:rPr>
          <w:rFonts w:ascii="Times New Roman" w:hAnsi="Times New Roman"/>
          <w:sz w:val="28"/>
          <w:szCs w:val="28"/>
          <w:lang w:val="uk-UA"/>
        </w:rPr>
        <w:t>,</w:t>
      </w:r>
      <w:r w:rsidRPr="006F33FF">
        <w:rPr>
          <w:rFonts w:ascii="Times New Roman" w:hAnsi="Times New Roman"/>
          <w:sz w:val="28"/>
          <w:szCs w:val="28"/>
          <w:lang w:val="uk-UA"/>
        </w:rPr>
        <w:t>7</w:t>
      </w:r>
      <w:r w:rsidR="00F56F3D">
        <w:rPr>
          <w:rFonts w:ascii="Times New Roman" w:hAnsi="Times New Roman"/>
          <w:sz w:val="28"/>
          <w:szCs w:val="28"/>
          <w:lang w:val="uk-UA"/>
        </w:rPr>
        <w:t xml:space="preserve"> тис.</w:t>
      </w:r>
      <w:r w:rsidRPr="006F33FF">
        <w:rPr>
          <w:rFonts w:ascii="Times New Roman" w:hAnsi="Times New Roman"/>
          <w:sz w:val="28"/>
          <w:szCs w:val="28"/>
          <w:lang w:val="uk-UA"/>
        </w:rPr>
        <w:t xml:space="preserve"> грн;</w:t>
      </w:r>
    </w:p>
    <w:p w:rsidR="001A27E9" w:rsidRPr="005E43AD" w:rsidRDefault="001A27E9" w:rsidP="00B37F7F">
      <w:pPr>
        <w:spacing w:after="0" w:line="240" w:lineRule="auto"/>
        <w:ind w:firstLine="567"/>
        <w:jc w:val="both"/>
        <w:rPr>
          <w:rFonts w:ascii="Times New Roman" w:hAnsi="Times New Roman"/>
          <w:sz w:val="28"/>
          <w:szCs w:val="28"/>
          <w:lang w:val="uk-UA"/>
        </w:rPr>
      </w:pPr>
      <w:r w:rsidRPr="005E43AD">
        <w:rPr>
          <w:rFonts w:ascii="Times New Roman" w:hAnsi="Times New Roman"/>
          <w:sz w:val="28"/>
          <w:szCs w:val="28"/>
          <w:lang w:val="uk-UA"/>
        </w:rPr>
        <w:t>- «Щомісячна грошова допомога у зв</w:t>
      </w:r>
      <w:r w:rsidR="004323A6">
        <w:rPr>
          <w:rFonts w:ascii="Times New Roman" w:hAnsi="Times New Roman"/>
          <w:sz w:val="28"/>
          <w:szCs w:val="28"/>
          <w:lang w:val="uk-UA"/>
        </w:rPr>
        <w:t>’</w:t>
      </w:r>
      <w:r w:rsidRPr="005E43AD">
        <w:rPr>
          <w:rFonts w:ascii="Times New Roman" w:hAnsi="Times New Roman"/>
          <w:sz w:val="28"/>
          <w:szCs w:val="28"/>
          <w:lang w:val="uk-UA"/>
        </w:rPr>
        <w:t>язку з обмеженням споживання продуктів харчування і компенсації за пільгове забезпечення продуктами харчування громадян, які постраждали внаслідок Чорнобильської катастрофи» 2851 особам 11432</w:t>
      </w:r>
      <w:r w:rsidR="00BE025D">
        <w:rPr>
          <w:rFonts w:ascii="Times New Roman" w:hAnsi="Times New Roman"/>
          <w:sz w:val="28"/>
          <w:szCs w:val="28"/>
          <w:lang w:val="uk-UA"/>
        </w:rPr>
        <w:t>,</w:t>
      </w:r>
      <w:r w:rsidRPr="005E43AD">
        <w:rPr>
          <w:rFonts w:ascii="Times New Roman" w:hAnsi="Times New Roman"/>
          <w:sz w:val="28"/>
          <w:szCs w:val="28"/>
          <w:lang w:val="uk-UA"/>
        </w:rPr>
        <w:t>9</w:t>
      </w:r>
      <w:r w:rsidR="003A4B82">
        <w:rPr>
          <w:rFonts w:ascii="Times New Roman" w:hAnsi="Times New Roman"/>
          <w:sz w:val="28"/>
          <w:szCs w:val="28"/>
          <w:lang w:val="uk-UA"/>
        </w:rPr>
        <w:t xml:space="preserve"> тис.</w:t>
      </w:r>
      <w:r w:rsidRPr="005E43AD">
        <w:rPr>
          <w:rFonts w:ascii="Times New Roman" w:hAnsi="Times New Roman"/>
          <w:sz w:val="28"/>
          <w:szCs w:val="28"/>
          <w:lang w:val="uk-UA"/>
        </w:rPr>
        <w:t xml:space="preserve"> грн;</w:t>
      </w:r>
    </w:p>
    <w:p w:rsidR="001A27E9" w:rsidRPr="00540BCF" w:rsidRDefault="001A27E9" w:rsidP="00B37F7F">
      <w:pPr>
        <w:spacing w:after="0" w:line="240" w:lineRule="auto"/>
        <w:ind w:firstLine="567"/>
        <w:jc w:val="both"/>
        <w:rPr>
          <w:rFonts w:ascii="Times New Roman" w:hAnsi="Times New Roman"/>
          <w:sz w:val="28"/>
          <w:szCs w:val="28"/>
          <w:lang w:val="uk-UA"/>
        </w:rPr>
      </w:pPr>
      <w:r w:rsidRPr="00540BCF">
        <w:rPr>
          <w:rFonts w:ascii="Times New Roman" w:hAnsi="Times New Roman"/>
          <w:sz w:val="28"/>
          <w:szCs w:val="28"/>
          <w:lang w:val="uk-UA"/>
        </w:rPr>
        <w:t>- «Обслуговування банківських позик, наданих на пільгових умовах до 1999 року громадянам, які постраждали внаслідок Чорнобильської катастрофи» 4 особам 882 грн;</w:t>
      </w:r>
    </w:p>
    <w:p w:rsidR="001A27E9" w:rsidRPr="00540BCF" w:rsidRDefault="001A27E9" w:rsidP="00B37F7F">
      <w:pPr>
        <w:spacing w:after="0" w:line="240" w:lineRule="auto"/>
        <w:ind w:firstLine="567"/>
        <w:jc w:val="both"/>
        <w:rPr>
          <w:rFonts w:ascii="Times New Roman" w:hAnsi="Times New Roman"/>
          <w:sz w:val="28"/>
          <w:szCs w:val="28"/>
          <w:lang w:val="uk-UA"/>
        </w:rPr>
      </w:pPr>
      <w:r w:rsidRPr="00540BCF">
        <w:rPr>
          <w:rFonts w:ascii="Times New Roman" w:hAnsi="Times New Roman"/>
          <w:sz w:val="28"/>
          <w:szCs w:val="28"/>
          <w:lang w:val="uk-UA"/>
        </w:rPr>
        <w:t>- «Компенсація за шкоду, заподіяну здоров'ю, та допомоги на оздоровлення у разі звільнення громадян, які постраждали внаслідок Чорнобильської катастрофи» 2736 особам 459</w:t>
      </w:r>
      <w:r w:rsidR="00AF414F">
        <w:rPr>
          <w:rFonts w:ascii="Times New Roman" w:hAnsi="Times New Roman"/>
          <w:sz w:val="28"/>
          <w:szCs w:val="28"/>
          <w:lang w:val="uk-UA"/>
        </w:rPr>
        <w:t>,9 тис.</w:t>
      </w:r>
      <w:r w:rsidRPr="00540BCF">
        <w:rPr>
          <w:rFonts w:ascii="Times New Roman" w:hAnsi="Times New Roman"/>
          <w:sz w:val="28"/>
          <w:szCs w:val="28"/>
          <w:lang w:val="uk-UA"/>
        </w:rPr>
        <w:t xml:space="preserve"> грн;</w:t>
      </w:r>
    </w:p>
    <w:p w:rsidR="001A27E9" w:rsidRPr="005E43AD" w:rsidRDefault="001A27E9" w:rsidP="00B37F7F">
      <w:pPr>
        <w:spacing w:after="0" w:line="240" w:lineRule="auto"/>
        <w:ind w:firstLine="567"/>
        <w:jc w:val="both"/>
        <w:rPr>
          <w:rFonts w:ascii="Times New Roman" w:hAnsi="Times New Roman"/>
          <w:sz w:val="28"/>
          <w:szCs w:val="28"/>
          <w:lang w:val="uk-UA"/>
        </w:rPr>
      </w:pPr>
      <w:r w:rsidRPr="00540BCF">
        <w:rPr>
          <w:rFonts w:ascii="Times New Roman" w:hAnsi="Times New Roman"/>
          <w:sz w:val="28"/>
          <w:szCs w:val="28"/>
          <w:lang w:val="uk-UA"/>
        </w:rPr>
        <w:t>- «Компенсація сім'ям з дітьми та видатки на безплатне</w:t>
      </w:r>
      <w:r w:rsidRPr="00976D6F">
        <w:rPr>
          <w:rFonts w:ascii="Times New Roman" w:hAnsi="Times New Roman"/>
          <w:sz w:val="28"/>
          <w:szCs w:val="28"/>
          <w:lang w:val="uk-UA"/>
        </w:rPr>
        <w:t xml:space="preserve"> </w:t>
      </w:r>
      <w:r w:rsidRPr="004323A6">
        <w:rPr>
          <w:rFonts w:ascii="Times New Roman" w:hAnsi="Times New Roman"/>
          <w:sz w:val="28"/>
          <w:szCs w:val="28"/>
          <w:lang w:val="uk-UA"/>
        </w:rPr>
        <w:t xml:space="preserve">харчування дітей, які постраждали внаслідок Чорнобильської катастрофи» 4 </w:t>
      </w:r>
      <w:r w:rsidRPr="005E43AD">
        <w:rPr>
          <w:rFonts w:ascii="Times New Roman" w:hAnsi="Times New Roman"/>
          <w:sz w:val="28"/>
          <w:szCs w:val="28"/>
          <w:lang w:val="uk-UA"/>
        </w:rPr>
        <w:t>особам 5402 грн;</w:t>
      </w:r>
    </w:p>
    <w:p w:rsidR="001A27E9" w:rsidRPr="005E43AD" w:rsidRDefault="001A27E9" w:rsidP="00B37F7F">
      <w:pPr>
        <w:spacing w:after="0" w:line="240" w:lineRule="auto"/>
        <w:ind w:firstLine="567"/>
        <w:jc w:val="both"/>
        <w:rPr>
          <w:rFonts w:ascii="Times New Roman" w:hAnsi="Times New Roman"/>
          <w:sz w:val="28"/>
          <w:szCs w:val="28"/>
          <w:lang w:val="uk-UA"/>
        </w:rPr>
      </w:pPr>
      <w:r w:rsidRPr="005E43AD">
        <w:rPr>
          <w:rFonts w:ascii="Times New Roman" w:hAnsi="Times New Roman"/>
          <w:sz w:val="28"/>
          <w:szCs w:val="28"/>
          <w:lang w:val="uk-UA"/>
        </w:rPr>
        <w:t xml:space="preserve">- </w:t>
      </w:r>
      <w:r w:rsidR="00CF364E">
        <w:rPr>
          <w:rFonts w:ascii="Times New Roman" w:hAnsi="Times New Roman"/>
          <w:sz w:val="28"/>
          <w:szCs w:val="28"/>
          <w:lang w:val="uk-UA"/>
        </w:rPr>
        <w:t>О</w:t>
      </w:r>
      <w:r w:rsidRPr="005E43AD">
        <w:rPr>
          <w:rFonts w:ascii="Times New Roman" w:hAnsi="Times New Roman"/>
          <w:sz w:val="28"/>
          <w:szCs w:val="28"/>
          <w:lang w:val="uk-UA"/>
        </w:rPr>
        <w:t>плата санаторно-курортного лікування громадян, які постраждали внаслідок Чорнобильської катастрофи 151 особі 1045</w:t>
      </w:r>
      <w:r w:rsidR="00497DA0">
        <w:rPr>
          <w:rFonts w:ascii="Times New Roman" w:hAnsi="Times New Roman"/>
          <w:sz w:val="28"/>
          <w:szCs w:val="28"/>
          <w:lang w:val="uk-UA"/>
        </w:rPr>
        <w:t>,</w:t>
      </w:r>
      <w:r w:rsidRPr="005E43AD">
        <w:rPr>
          <w:rFonts w:ascii="Times New Roman" w:hAnsi="Times New Roman"/>
          <w:sz w:val="28"/>
          <w:szCs w:val="28"/>
          <w:lang w:val="uk-UA"/>
        </w:rPr>
        <w:t>8</w:t>
      </w:r>
      <w:r w:rsidR="00497DA0">
        <w:rPr>
          <w:rFonts w:ascii="Times New Roman" w:hAnsi="Times New Roman"/>
          <w:sz w:val="28"/>
          <w:szCs w:val="28"/>
          <w:lang w:val="uk-UA"/>
        </w:rPr>
        <w:t xml:space="preserve"> тис.</w:t>
      </w:r>
      <w:r w:rsidRPr="005E43AD">
        <w:rPr>
          <w:rFonts w:ascii="Times New Roman" w:hAnsi="Times New Roman"/>
          <w:sz w:val="28"/>
          <w:szCs w:val="28"/>
          <w:lang w:val="uk-UA"/>
        </w:rPr>
        <w:t xml:space="preserve"> грн;</w:t>
      </w:r>
    </w:p>
    <w:p w:rsidR="001A27E9" w:rsidRPr="005E43AD" w:rsidRDefault="001A27E9" w:rsidP="00B37F7F">
      <w:pPr>
        <w:spacing w:after="0" w:line="240" w:lineRule="auto"/>
        <w:ind w:firstLine="567"/>
        <w:jc w:val="both"/>
        <w:rPr>
          <w:rFonts w:ascii="Times New Roman" w:hAnsi="Times New Roman"/>
          <w:sz w:val="28"/>
          <w:szCs w:val="28"/>
        </w:rPr>
      </w:pPr>
      <w:r w:rsidRPr="005E43AD">
        <w:rPr>
          <w:rFonts w:ascii="Times New Roman" w:hAnsi="Times New Roman"/>
          <w:sz w:val="28"/>
          <w:szCs w:val="28"/>
          <w:lang w:val="uk-UA"/>
        </w:rPr>
        <w:t xml:space="preserve">- </w:t>
      </w:r>
      <w:r w:rsidR="00CF364E">
        <w:rPr>
          <w:rFonts w:ascii="Times New Roman" w:hAnsi="Times New Roman"/>
          <w:sz w:val="28"/>
          <w:szCs w:val="28"/>
          <w:lang w:val="uk-UA"/>
        </w:rPr>
        <w:t>Г</w:t>
      </w:r>
      <w:r w:rsidRPr="005E43AD">
        <w:rPr>
          <w:rFonts w:ascii="Times New Roman" w:hAnsi="Times New Roman"/>
          <w:sz w:val="28"/>
          <w:szCs w:val="28"/>
          <w:lang w:val="uk-UA"/>
        </w:rPr>
        <w:t>рошова компенсація замість путівки на санаторне-курортне лікування 47 особам 22</w:t>
      </w:r>
      <w:r w:rsidR="00497DA0">
        <w:rPr>
          <w:rFonts w:ascii="Times New Roman" w:hAnsi="Times New Roman"/>
          <w:sz w:val="28"/>
          <w:szCs w:val="28"/>
          <w:lang w:val="uk-UA"/>
        </w:rPr>
        <w:t>,</w:t>
      </w:r>
      <w:r w:rsidR="00FF27E5">
        <w:rPr>
          <w:rFonts w:ascii="Times New Roman" w:hAnsi="Times New Roman"/>
          <w:sz w:val="28"/>
          <w:szCs w:val="28"/>
          <w:lang w:val="uk-UA"/>
        </w:rPr>
        <w:t>6</w:t>
      </w:r>
      <w:r w:rsidR="00497DA0">
        <w:rPr>
          <w:rFonts w:ascii="Times New Roman" w:hAnsi="Times New Roman"/>
          <w:sz w:val="28"/>
          <w:szCs w:val="28"/>
          <w:lang w:val="uk-UA"/>
        </w:rPr>
        <w:t xml:space="preserve"> тис.</w:t>
      </w:r>
      <w:r w:rsidR="00FF27E5">
        <w:rPr>
          <w:rFonts w:ascii="Times New Roman" w:hAnsi="Times New Roman"/>
          <w:sz w:val="28"/>
          <w:szCs w:val="28"/>
          <w:lang w:val="uk-UA"/>
        </w:rPr>
        <w:t xml:space="preserve"> </w:t>
      </w:r>
      <w:r w:rsidRPr="005E43AD">
        <w:rPr>
          <w:rFonts w:ascii="Times New Roman" w:hAnsi="Times New Roman"/>
          <w:sz w:val="28"/>
          <w:szCs w:val="28"/>
          <w:lang w:val="uk-UA"/>
        </w:rPr>
        <w:t>грн.</w:t>
      </w:r>
    </w:p>
    <w:p w:rsidR="001A27E9" w:rsidRDefault="001A27E9" w:rsidP="001A27E9">
      <w:pPr>
        <w:spacing w:after="0" w:line="264" w:lineRule="auto"/>
        <w:ind w:firstLine="709"/>
        <w:jc w:val="both"/>
        <w:rPr>
          <w:rFonts w:ascii="Times New Roman" w:eastAsia="Times New Roman" w:hAnsi="Times New Roman"/>
          <w:b/>
          <w:sz w:val="28"/>
          <w:szCs w:val="28"/>
          <w:lang w:val="uk-UA"/>
        </w:rPr>
      </w:pPr>
    </w:p>
    <w:p w:rsidR="00796AE8" w:rsidRDefault="00796AE8" w:rsidP="00C62E9B">
      <w:pPr>
        <w:spacing w:after="0" w:line="240" w:lineRule="auto"/>
        <w:ind w:firstLine="567"/>
        <w:jc w:val="both"/>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Бюджетна програма </w:t>
      </w:r>
      <w:r w:rsidRPr="00796AE8">
        <w:rPr>
          <w:rFonts w:ascii="Times New Roman" w:eastAsia="Times New Roman" w:hAnsi="Times New Roman"/>
          <w:b/>
          <w:sz w:val="28"/>
          <w:szCs w:val="28"/>
          <w:lang w:val="uk-UA"/>
        </w:rPr>
        <w:t>«Оздоровлення і відпочинок дітей, які потребують особливої уваги та підтримки, в дитячих оздоровчих таборах МДЦ «Артек» і ДЦ «Молода Гвардія»»</w:t>
      </w:r>
      <w:r w:rsidR="004656ED" w:rsidRPr="004656ED">
        <w:rPr>
          <w:rFonts w:ascii="Times New Roman" w:eastAsia="Times New Roman" w:hAnsi="Times New Roman"/>
          <w:b/>
          <w:sz w:val="28"/>
          <w:szCs w:val="28"/>
          <w:lang w:val="uk-UA"/>
        </w:rPr>
        <w:t xml:space="preserve"> </w:t>
      </w:r>
      <w:r w:rsidR="004656ED">
        <w:rPr>
          <w:rFonts w:ascii="Times New Roman" w:eastAsia="Times New Roman" w:hAnsi="Times New Roman"/>
          <w:b/>
          <w:sz w:val="28"/>
          <w:szCs w:val="28"/>
          <w:lang w:val="uk-UA"/>
        </w:rPr>
        <w:t>(</w:t>
      </w:r>
      <w:r w:rsidR="004656ED" w:rsidRPr="005E43AD">
        <w:rPr>
          <w:rFonts w:ascii="Times New Roman" w:eastAsia="Times New Roman" w:hAnsi="Times New Roman"/>
          <w:b/>
          <w:sz w:val="28"/>
          <w:szCs w:val="28"/>
          <w:lang w:val="uk-UA"/>
        </w:rPr>
        <w:t>КПКВК 2501450</w:t>
      </w:r>
      <w:r w:rsidR="004656ED">
        <w:rPr>
          <w:rFonts w:ascii="Times New Roman" w:eastAsia="Times New Roman" w:hAnsi="Times New Roman"/>
          <w:b/>
          <w:sz w:val="28"/>
          <w:szCs w:val="28"/>
          <w:lang w:val="uk-UA"/>
        </w:rPr>
        <w:t>).</w:t>
      </w:r>
    </w:p>
    <w:p w:rsidR="00531095" w:rsidRPr="006076E6" w:rsidRDefault="00531095" w:rsidP="00531095">
      <w:pPr>
        <w:pStyle w:val="ad"/>
        <w:shd w:val="clear" w:color="auto" w:fill="FFFFFF"/>
        <w:spacing w:before="0" w:beforeAutospacing="0" w:after="0" w:afterAutospacing="0"/>
        <w:ind w:firstLine="567"/>
        <w:contextualSpacing/>
        <w:jc w:val="both"/>
        <w:rPr>
          <w:rStyle w:val="ae"/>
          <w:b w:val="0"/>
          <w:sz w:val="28"/>
          <w:szCs w:val="28"/>
          <w:lang w:val="uk-UA"/>
        </w:rPr>
      </w:pPr>
      <w:r w:rsidRPr="00693999">
        <w:rPr>
          <w:rStyle w:val="214pt"/>
          <w:b w:val="0"/>
          <w:color w:val="000000"/>
          <w:lang w:val="uk-UA" w:eastAsia="uk-UA"/>
        </w:rPr>
        <w:t xml:space="preserve">Законом України від </w:t>
      </w:r>
      <w:r w:rsidR="00AB0A30" w:rsidRPr="00693999">
        <w:rPr>
          <w:rStyle w:val="214pt"/>
          <w:b w:val="0"/>
          <w:color w:val="000000"/>
          <w:lang w:val="uk-UA" w:eastAsia="uk-UA"/>
        </w:rPr>
        <w:t>07</w:t>
      </w:r>
      <w:r w:rsidRPr="00693999">
        <w:rPr>
          <w:rStyle w:val="214pt"/>
          <w:b w:val="0"/>
          <w:color w:val="000000"/>
          <w:lang w:val="uk-UA" w:eastAsia="uk-UA"/>
        </w:rPr>
        <w:t>.1</w:t>
      </w:r>
      <w:r w:rsidR="00AB0A30" w:rsidRPr="00693999">
        <w:rPr>
          <w:rStyle w:val="214pt"/>
          <w:b w:val="0"/>
          <w:color w:val="000000"/>
          <w:lang w:val="uk-UA" w:eastAsia="uk-UA"/>
        </w:rPr>
        <w:t>2</w:t>
      </w:r>
      <w:r w:rsidRPr="00693999">
        <w:rPr>
          <w:rStyle w:val="214pt"/>
          <w:b w:val="0"/>
          <w:color w:val="000000"/>
          <w:lang w:val="uk-UA" w:eastAsia="uk-UA"/>
        </w:rPr>
        <w:t>.201</w:t>
      </w:r>
      <w:r w:rsidR="00AB0A30" w:rsidRPr="00693999">
        <w:rPr>
          <w:rStyle w:val="214pt"/>
          <w:b w:val="0"/>
          <w:color w:val="000000"/>
          <w:lang w:val="uk-UA" w:eastAsia="uk-UA"/>
        </w:rPr>
        <w:t>7</w:t>
      </w:r>
      <w:r w:rsidRPr="00693999">
        <w:rPr>
          <w:rStyle w:val="214pt"/>
          <w:b w:val="0"/>
          <w:color w:val="000000"/>
          <w:lang w:val="uk-UA" w:eastAsia="uk-UA"/>
        </w:rPr>
        <w:t xml:space="preserve"> № </w:t>
      </w:r>
      <w:r w:rsidR="00693999" w:rsidRPr="00693999">
        <w:rPr>
          <w:rStyle w:val="214pt"/>
          <w:b w:val="0"/>
          <w:color w:val="000000"/>
          <w:lang w:val="uk-UA" w:eastAsia="uk-UA"/>
        </w:rPr>
        <w:t>2246-</w:t>
      </w:r>
      <w:r w:rsidRPr="00693999">
        <w:rPr>
          <w:rStyle w:val="214pt"/>
          <w:b w:val="0"/>
          <w:color w:val="000000"/>
          <w:lang w:val="en-US" w:eastAsia="uk-UA"/>
        </w:rPr>
        <w:t>V</w:t>
      </w:r>
      <w:r w:rsidRPr="00693999">
        <w:rPr>
          <w:rStyle w:val="214pt"/>
          <w:b w:val="0"/>
          <w:color w:val="000000"/>
          <w:lang w:val="uk-UA" w:eastAsia="uk-UA"/>
        </w:rPr>
        <w:t>ІІІ «Про Державний бюджет України на 2019 рік» в цілому по Україні за бюджетною програмою передбачено видатки у розмірі 195,5</w:t>
      </w:r>
      <w:r w:rsidR="00E24F5D" w:rsidRPr="00693999">
        <w:rPr>
          <w:rStyle w:val="214pt"/>
          <w:b w:val="0"/>
          <w:color w:val="000000"/>
          <w:lang w:val="uk-UA" w:eastAsia="uk-UA"/>
        </w:rPr>
        <w:t xml:space="preserve"> </w:t>
      </w:r>
      <w:r w:rsidRPr="00693999">
        <w:rPr>
          <w:rStyle w:val="214pt"/>
          <w:b w:val="0"/>
          <w:color w:val="000000"/>
          <w:lang w:val="uk-UA" w:eastAsia="uk-UA"/>
        </w:rPr>
        <w:t xml:space="preserve">млн грн. Для Луганської області розподіл видатків складає </w:t>
      </w:r>
      <w:r w:rsidR="009321DD" w:rsidRPr="00693999">
        <w:rPr>
          <w:rStyle w:val="214pt"/>
          <w:b w:val="0"/>
          <w:color w:val="000000"/>
          <w:lang w:val="uk-UA" w:eastAsia="uk-UA"/>
        </w:rPr>
        <w:t>2629,1</w:t>
      </w:r>
      <w:r w:rsidRPr="00693999">
        <w:rPr>
          <w:rStyle w:val="214pt"/>
          <w:b w:val="0"/>
          <w:color w:val="000000"/>
          <w:lang w:val="uk-UA" w:eastAsia="uk-UA"/>
        </w:rPr>
        <w:t xml:space="preserve"> тис. грн, відкрито асигнувань органами казначейства на суму </w:t>
      </w:r>
      <w:r w:rsidR="00343619" w:rsidRPr="00693999">
        <w:rPr>
          <w:rStyle w:val="214pt"/>
          <w:b w:val="0"/>
          <w:color w:val="000000"/>
          <w:lang w:val="uk-UA" w:eastAsia="uk-UA"/>
        </w:rPr>
        <w:lastRenderedPageBreak/>
        <w:t>2629,1</w:t>
      </w:r>
      <w:r w:rsidRPr="00693999">
        <w:rPr>
          <w:rStyle w:val="214pt"/>
          <w:b w:val="0"/>
          <w:color w:val="000000"/>
          <w:lang w:val="uk-UA" w:eastAsia="uk-UA"/>
        </w:rPr>
        <w:t xml:space="preserve"> тис. грн, </w:t>
      </w:r>
      <w:r w:rsidR="00DF007E">
        <w:rPr>
          <w:rStyle w:val="214pt"/>
          <w:b w:val="0"/>
          <w:color w:val="000000"/>
          <w:lang w:val="uk-UA" w:eastAsia="uk-UA"/>
        </w:rPr>
        <w:t>профінансовано</w:t>
      </w:r>
      <w:r w:rsidRPr="00693999">
        <w:rPr>
          <w:rStyle w:val="214pt"/>
          <w:b w:val="0"/>
          <w:color w:val="000000"/>
          <w:lang w:val="uk-UA" w:eastAsia="uk-UA"/>
        </w:rPr>
        <w:t xml:space="preserve"> на суму </w:t>
      </w:r>
      <w:r w:rsidR="00343619" w:rsidRPr="00693999">
        <w:rPr>
          <w:rStyle w:val="214pt"/>
          <w:b w:val="0"/>
          <w:color w:val="000000"/>
          <w:lang w:val="uk-UA" w:eastAsia="uk-UA"/>
        </w:rPr>
        <w:t>2629,1</w:t>
      </w:r>
      <w:r w:rsidRPr="00693999">
        <w:rPr>
          <w:rStyle w:val="214pt"/>
          <w:b w:val="0"/>
          <w:color w:val="000000"/>
          <w:lang w:val="uk-UA" w:eastAsia="uk-UA"/>
        </w:rPr>
        <w:t xml:space="preserve"> тис. грн або </w:t>
      </w:r>
      <w:r w:rsidR="00343619" w:rsidRPr="00693999">
        <w:rPr>
          <w:rStyle w:val="214pt"/>
          <w:b w:val="0"/>
          <w:color w:val="000000"/>
          <w:lang w:val="uk-UA" w:eastAsia="uk-UA"/>
        </w:rPr>
        <w:t>100,0</w:t>
      </w:r>
      <w:r w:rsidRPr="00693999">
        <w:rPr>
          <w:rStyle w:val="214pt"/>
          <w:b w:val="0"/>
          <w:color w:val="000000"/>
          <w:lang w:val="uk-UA" w:eastAsia="uk-UA"/>
        </w:rPr>
        <w:t> % від відкритих асигнувань для області за цією програмою.</w:t>
      </w:r>
    </w:p>
    <w:p w:rsidR="001A27E9" w:rsidRPr="00CB351A" w:rsidRDefault="001A27E9" w:rsidP="00C62E9B">
      <w:pPr>
        <w:spacing w:after="0" w:line="240" w:lineRule="auto"/>
        <w:ind w:firstLine="567"/>
        <w:jc w:val="both"/>
        <w:rPr>
          <w:rFonts w:ascii="Times New Roman" w:eastAsia="Times New Roman" w:hAnsi="Times New Roman"/>
          <w:b/>
          <w:sz w:val="28"/>
          <w:szCs w:val="28"/>
          <w:lang w:val="uk-UA"/>
        </w:rPr>
      </w:pPr>
      <w:r w:rsidRPr="00CB351A">
        <w:rPr>
          <w:rFonts w:ascii="Times New Roman" w:eastAsia="Times New Roman" w:hAnsi="Times New Roman"/>
          <w:sz w:val="28"/>
          <w:szCs w:val="28"/>
          <w:lang w:val="uk-UA"/>
        </w:rPr>
        <w:t xml:space="preserve">У поточному році за рахунок коштів державного бюджету Луганській області були надані 330 путівок, а саме: 170 путівок до ДПУ «МДЦ «Артек» та 160 – до ДП «УДЦ «Молода гвардія» для дітей пільгових категорій. Путівки використані областю у повному обсязі. </w:t>
      </w:r>
    </w:p>
    <w:p w:rsidR="001A27E9" w:rsidRPr="00CB351A" w:rsidRDefault="001A27E9" w:rsidP="00C62E9B">
      <w:pPr>
        <w:spacing w:after="0" w:line="240" w:lineRule="auto"/>
        <w:ind w:firstLine="567"/>
        <w:jc w:val="both"/>
        <w:rPr>
          <w:rFonts w:ascii="Times New Roman" w:eastAsia="Times New Roman" w:hAnsi="Times New Roman"/>
          <w:sz w:val="28"/>
          <w:szCs w:val="28"/>
          <w:lang w:val="uk-UA"/>
        </w:rPr>
      </w:pPr>
      <w:r w:rsidRPr="00CB351A">
        <w:rPr>
          <w:rFonts w:ascii="Times New Roman" w:eastAsia="Times New Roman" w:hAnsi="Times New Roman"/>
          <w:sz w:val="28"/>
          <w:szCs w:val="28"/>
          <w:lang w:val="uk-UA"/>
        </w:rPr>
        <w:t>Сума використаних коштів державного бюджету (оздоровлення в центрах «Артек» та «Молода гвардія») – 2629,1 тис. грн.</w:t>
      </w:r>
    </w:p>
    <w:p w:rsidR="001A27E9" w:rsidRPr="005E43AD" w:rsidRDefault="001A27E9" w:rsidP="001A27E9">
      <w:pPr>
        <w:shd w:val="clear" w:color="auto" w:fill="FFFFFF"/>
        <w:spacing w:after="0" w:line="264" w:lineRule="auto"/>
        <w:ind w:firstLine="709"/>
        <w:jc w:val="both"/>
        <w:textAlignment w:val="baseline"/>
        <w:rPr>
          <w:rFonts w:ascii="Times New Roman" w:hAnsi="Times New Roman"/>
          <w:b/>
          <w:i/>
          <w:sz w:val="28"/>
          <w:szCs w:val="28"/>
          <w:lang w:val="uk-UA"/>
        </w:rPr>
      </w:pPr>
    </w:p>
    <w:p w:rsidR="001A27E9" w:rsidRDefault="00C11098" w:rsidP="007578C8">
      <w:pPr>
        <w:shd w:val="clear" w:color="auto" w:fill="FFFFFF"/>
        <w:spacing w:after="0" w:line="240" w:lineRule="auto"/>
        <w:ind w:firstLine="567"/>
        <w:jc w:val="both"/>
        <w:textAlignment w:val="baseline"/>
        <w:rPr>
          <w:rFonts w:ascii="Times New Roman" w:hAnsi="Times New Roman"/>
          <w:sz w:val="28"/>
          <w:szCs w:val="28"/>
          <w:lang w:val="uk-UA"/>
        </w:rPr>
      </w:pPr>
      <w:r>
        <w:rPr>
          <w:rFonts w:ascii="Times New Roman" w:eastAsia="Times New Roman" w:hAnsi="Times New Roman"/>
          <w:b/>
          <w:sz w:val="28"/>
          <w:szCs w:val="28"/>
          <w:lang w:val="uk-UA"/>
        </w:rPr>
        <w:t xml:space="preserve">Бюджетна програма </w:t>
      </w:r>
      <w:r w:rsidR="001A27E9" w:rsidRPr="005E43AD">
        <w:rPr>
          <w:rFonts w:ascii="Times New Roman" w:hAnsi="Times New Roman"/>
          <w:sz w:val="28"/>
          <w:szCs w:val="28"/>
          <w:lang w:val="uk-UA"/>
        </w:rPr>
        <w:t>«</w:t>
      </w:r>
      <w:r w:rsidR="001A27E9" w:rsidRPr="0003614F">
        <w:rPr>
          <w:rFonts w:ascii="Times New Roman" w:hAnsi="Times New Roman"/>
          <w:b/>
          <w:sz w:val="28"/>
          <w:szCs w:val="28"/>
          <w:lang w:val="uk-UA"/>
        </w:rPr>
        <w:t>Надання щомісячної адресної допомоги особам, які переміщуються з тимчасово окупованої території України та районів проведення антитерористичної операції, для покриття витрат на пр</w:t>
      </w:r>
      <w:r w:rsidR="00376C6B" w:rsidRPr="0003614F">
        <w:rPr>
          <w:rFonts w:ascii="Times New Roman" w:hAnsi="Times New Roman"/>
          <w:b/>
          <w:sz w:val="28"/>
          <w:szCs w:val="28"/>
          <w:lang w:val="uk-UA"/>
        </w:rPr>
        <w:t>о</w:t>
      </w:r>
      <w:r w:rsidR="001A27E9" w:rsidRPr="0003614F">
        <w:rPr>
          <w:rFonts w:ascii="Times New Roman" w:hAnsi="Times New Roman"/>
          <w:b/>
          <w:sz w:val="28"/>
          <w:szCs w:val="28"/>
          <w:lang w:val="uk-UA"/>
        </w:rPr>
        <w:t>живання, в тому числі на оплату житлово-комунальних послуг»</w:t>
      </w:r>
      <w:r w:rsidR="0003614F">
        <w:rPr>
          <w:rFonts w:ascii="Times New Roman" w:hAnsi="Times New Roman"/>
          <w:sz w:val="28"/>
          <w:szCs w:val="28"/>
          <w:lang w:val="uk-UA"/>
        </w:rPr>
        <w:t xml:space="preserve"> (</w:t>
      </w:r>
      <w:r w:rsidR="0003614F" w:rsidRPr="005E43AD">
        <w:rPr>
          <w:rFonts w:ascii="Times New Roman" w:hAnsi="Times New Roman"/>
          <w:b/>
          <w:sz w:val="28"/>
          <w:szCs w:val="28"/>
          <w:lang w:val="uk-UA"/>
        </w:rPr>
        <w:t>КПКВК 2501480</w:t>
      </w:r>
      <w:r w:rsidR="0003614F">
        <w:rPr>
          <w:rFonts w:ascii="Times New Roman" w:hAnsi="Times New Roman"/>
          <w:sz w:val="28"/>
          <w:szCs w:val="28"/>
          <w:lang w:val="uk-UA"/>
        </w:rPr>
        <w:t>).</w:t>
      </w:r>
    </w:p>
    <w:p w:rsidR="00E537ED" w:rsidRPr="006076E6" w:rsidRDefault="00E537ED" w:rsidP="00960CB6">
      <w:pPr>
        <w:pStyle w:val="ad"/>
        <w:shd w:val="clear" w:color="auto" w:fill="FFFFFF"/>
        <w:tabs>
          <w:tab w:val="left" w:pos="567"/>
        </w:tabs>
        <w:spacing w:before="0" w:beforeAutospacing="0" w:after="0" w:afterAutospacing="0"/>
        <w:ind w:firstLine="567"/>
        <w:contextualSpacing/>
        <w:jc w:val="both"/>
        <w:rPr>
          <w:rStyle w:val="ae"/>
          <w:b w:val="0"/>
          <w:sz w:val="28"/>
          <w:szCs w:val="28"/>
          <w:lang w:val="uk-UA"/>
        </w:rPr>
      </w:pPr>
      <w:r w:rsidRPr="00B1068A">
        <w:rPr>
          <w:rStyle w:val="214pt"/>
          <w:b w:val="0"/>
          <w:color w:val="000000"/>
          <w:lang w:val="uk-UA" w:eastAsia="uk-UA"/>
        </w:rPr>
        <w:t xml:space="preserve">Законом України від </w:t>
      </w:r>
      <w:r w:rsidR="00A9276D" w:rsidRPr="00B1068A">
        <w:rPr>
          <w:rStyle w:val="214pt"/>
          <w:b w:val="0"/>
          <w:color w:val="000000"/>
          <w:lang w:val="uk-UA" w:eastAsia="uk-UA"/>
        </w:rPr>
        <w:t>07</w:t>
      </w:r>
      <w:r w:rsidRPr="00B1068A">
        <w:rPr>
          <w:rStyle w:val="214pt"/>
          <w:b w:val="0"/>
          <w:color w:val="000000"/>
          <w:lang w:val="uk-UA" w:eastAsia="uk-UA"/>
        </w:rPr>
        <w:t>.1</w:t>
      </w:r>
      <w:r w:rsidR="00A9276D" w:rsidRPr="00B1068A">
        <w:rPr>
          <w:rStyle w:val="214pt"/>
          <w:b w:val="0"/>
          <w:color w:val="000000"/>
          <w:lang w:val="uk-UA" w:eastAsia="uk-UA"/>
        </w:rPr>
        <w:t>2</w:t>
      </w:r>
      <w:r w:rsidRPr="00B1068A">
        <w:rPr>
          <w:rStyle w:val="214pt"/>
          <w:b w:val="0"/>
          <w:color w:val="000000"/>
          <w:lang w:val="uk-UA" w:eastAsia="uk-UA"/>
        </w:rPr>
        <w:t>.201</w:t>
      </w:r>
      <w:r w:rsidR="00A9276D" w:rsidRPr="00B1068A">
        <w:rPr>
          <w:rStyle w:val="214pt"/>
          <w:b w:val="0"/>
          <w:color w:val="000000"/>
          <w:lang w:val="uk-UA" w:eastAsia="uk-UA"/>
        </w:rPr>
        <w:t>7</w:t>
      </w:r>
      <w:r w:rsidRPr="00B1068A">
        <w:rPr>
          <w:rStyle w:val="214pt"/>
          <w:b w:val="0"/>
          <w:color w:val="000000"/>
          <w:lang w:val="uk-UA" w:eastAsia="uk-UA"/>
        </w:rPr>
        <w:t xml:space="preserve"> № </w:t>
      </w:r>
      <w:r w:rsidR="00A9276D" w:rsidRPr="00B1068A">
        <w:rPr>
          <w:rStyle w:val="214pt"/>
          <w:b w:val="0"/>
          <w:color w:val="000000"/>
          <w:lang w:val="uk-UA" w:eastAsia="uk-UA"/>
        </w:rPr>
        <w:t>2246-</w:t>
      </w:r>
      <w:r w:rsidRPr="00B1068A">
        <w:rPr>
          <w:rStyle w:val="214pt"/>
          <w:b w:val="0"/>
          <w:color w:val="000000"/>
          <w:lang w:val="en-US" w:eastAsia="uk-UA"/>
        </w:rPr>
        <w:t>V</w:t>
      </w:r>
      <w:r w:rsidRPr="00B1068A">
        <w:rPr>
          <w:rStyle w:val="214pt"/>
          <w:b w:val="0"/>
          <w:color w:val="000000"/>
          <w:lang w:val="uk-UA" w:eastAsia="uk-UA"/>
        </w:rPr>
        <w:t xml:space="preserve">ІІІ «Про Державний бюджет України на 2019 рік» в цілому по Україні за бюджетною програмою передбачено видатки у розмірі </w:t>
      </w:r>
      <w:r w:rsidR="000471B9" w:rsidRPr="00B1068A">
        <w:rPr>
          <w:rStyle w:val="214pt"/>
          <w:b w:val="0"/>
          <w:color w:val="000000"/>
          <w:lang w:val="uk-UA" w:eastAsia="uk-UA"/>
        </w:rPr>
        <w:t xml:space="preserve">3211,8 </w:t>
      </w:r>
      <w:r w:rsidRPr="00B1068A">
        <w:rPr>
          <w:rStyle w:val="214pt"/>
          <w:b w:val="0"/>
          <w:color w:val="000000"/>
          <w:lang w:val="uk-UA" w:eastAsia="uk-UA"/>
        </w:rPr>
        <w:t xml:space="preserve">млн грн. Для Луганської області розподіл видатків складає </w:t>
      </w:r>
      <w:r w:rsidR="000471B9" w:rsidRPr="00B71936">
        <w:rPr>
          <w:rStyle w:val="214pt"/>
          <w:b w:val="0"/>
          <w:color w:val="000000"/>
          <w:lang w:val="uk-UA" w:eastAsia="uk-UA"/>
        </w:rPr>
        <w:t>228,0</w:t>
      </w:r>
      <w:r w:rsidR="00B71936" w:rsidRPr="00B71936">
        <w:rPr>
          <w:rStyle w:val="214pt"/>
          <w:b w:val="0"/>
          <w:color w:val="000000"/>
          <w:lang w:val="uk-UA" w:eastAsia="uk-UA"/>
        </w:rPr>
        <w:t xml:space="preserve"> млн</w:t>
      </w:r>
      <w:r w:rsidRPr="00B71936">
        <w:rPr>
          <w:rStyle w:val="214pt"/>
          <w:b w:val="0"/>
          <w:color w:val="000000"/>
          <w:lang w:val="uk-UA" w:eastAsia="uk-UA"/>
        </w:rPr>
        <w:t xml:space="preserve"> грн, відкрито асигнувань органами казначейства на суму</w:t>
      </w:r>
      <w:r w:rsidR="00960CB6" w:rsidRPr="00B71936">
        <w:rPr>
          <w:rStyle w:val="214pt"/>
          <w:b w:val="0"/>
          <w:color w:val="000000"/>
          <w:lang w:val="uk-UA" w:eastAsia="uk-UA"/>
        </w:rPr>
        <w:br/>
      </w:r>
      <w:r w:rsidR="000471B9" w:rsidRPr="00B71936">
        <w:rPr>
          <w:rStyle w:val="214pt"/>
          <w:b w:val="0"/>
          <w:color w:val="000000"/>
          <w:lang w:val="uk-UA" w:eastAsia="uk-UA"/>
        </w:rPr>
        <w:t>228,0</w:t>
      </w:r>
      <w:r w:rsidRPr="00B71936">
        <w:rPr>
          <w:rStyle w:val="214pt"/>
          <w:b w:val="0"/>
          <w:color w:val="000000"/>
          <w:lang w:val="uk-UA" w:eastAsia="uk-UA"/>
        </w:rPr>
        <w:t xml:space="preserve"> </w:t>
      </w:r>
      <w:r w:rsidR="00B71936" w:rsidRPr="00B71936">
        <w:rPr>
          <w:rStyle w:val="214pt"/>
          <w:b w:val="0"/>
          <w:color w:val="000000"/>
          <w:lang w:val="uk-UA" w:eastAsia="uk-UA"/>
        </w:rPr>
        <w:t>млн</w:t>
      </w:r>
      <w:r w:rsidRPr="00B71936">
        <w:rPr>
          <w:rStyle w:val="214pt"/>
          <w:b w:val="0"/>
          <w:color w:val="000000"/>
          <w:lang w:val="uk-UA" w:eastAsia="uk-UA"/>
        </w:rPr>
        <w:t xml:space="preserve"> грн, </w:t>
      </w:r>
      <w:r w:rsidR="00DF007E" w:rsidRPr="00B71936">
        <w:rPr>
          <w:rStyle w:val="214pt"/>
          <w:b w:val="0"/>
          <w:color w:val="000000"/>
          <w:lang w:val="uk-UA" w:eastAsia="uk-UA"/>
        </w:rPr>
        <w:t xml:space="preserve">профінансовано </w:t>
      </w:r>
      <w:r w:rsidRPr="00B71936">
        <w:rPr>
          <w:rStyle w:val="214pt"/>
          <w:b w:val="0"/>
          <w:color w:val="000000"/>
          <w:lang w:val="uk-UA" w:eastAsia="uk-UA"/>
        </w:rPr>
        <w:t xml:space="preserve">на суму </w:t>
      </w:r>
      <w:r w:rsidR="000471B9" w:rsidRPr="00B71936">
        <w:rPr>
          <w:rStyle w:val="214pt"/>
          <w:b w:val="0"/>
          <w:color w:val="000000"/>
          <w:lang w:val="uk-UA" w:eastAsia="uk-UA"/>
        </w:rPr>
        <w:t>228,0</w:t>
      </w:r>
      <w:r w:rsidRPr="00B71936">
        <w:rPr>
          <w:rStyle w:val="214pt"/>
          <w:b w:val="0"/>
          <w:color w:val="000000"/>
          <w:lang w:val="uk-UA" w:eastAsia="uk-UA"/>
        </w:rPr>
        <w:t xml:space="preserve"> </w:t>
      </w:r>
      <w:r w:rsidR="00B71936" w:rsidRPr="00B71936">
        <w:rPr>
          <w:rStyle w:val="214pt"/>
          <w:b w:val="0"/>
          <w:color w:val="000000"/>
          <w:lang w:val="uk-UA" w:eastAsia="uk-UA"/>
        </w:rPr>
        <w:t>млн</w:t>
      </w:r>
      <w:r w:rsidRPr="00B1068A">
        <w:rPr>
          <w:rStyle w:val="214pt"/>
          <w:b w:val="0"/>
          <w:color w:val="000000"/>
          <w:lang w:val="uk-UA" w:eastAsia="uk-UA"/>
        </w:rPr>
        <w:t xml:space="preserve"> грн або 100,0 % від відкритих асигнувань для області за цією програмою.</w:t>
      </w:r>
    </w:p>
    <w:p w:rsidR="001A27E9" w:rsidRPr="005E43AD" w:rsidRDefault="001A27E9" w:rsidP="00960CB6">
      <w:pPr>
        <w:pStyle w:val="af1"/>
        <w:tabs>
          <w:tab w:val="left" w:pos="567"/>
          <w:tab w:val="left" w:pos="709"/>
        </w:tabs>
        <w:ind w:firstLine="709"/>
        <w:jc w:val="both"/>
        <w:rPr>
          <w:rFonts w:ascii="Times New Roman" w:hAnsi="Times New Roman"/>
          <w:sz w:val="28"/>
          <w:szCs w:val="28"/>
          <w:lang w:val="uk-UA"/>
        </w:rPr>
      </w:pPr>
      <w:r w:rsidRPr="005E43AD">
        <w:rPr>
          <w:rFonts w:ascii="Times New Roman" w:hAnsi="Times New Roman"/>
          <w:sz w:val="28"/>
          <w:szCs w:val="28"/>
          <w:lang w:val="uk-UA"/>
        </w:rPr>
        <w:tab/>
        <w:t xml:space="preserve">З початку конфлікту на сході України Луганська область стабільно займає друге місце в Україні за кількістю облікованих внутрішньо переміщених осіб (далі – ВПО). </w:t>
      </w:r>
    </w:p>
    <w:p w:rsidR="001A27E9" w:rsidRPr="005E43AD" w:rsidRDefault="001A27E9" w:rsidP="00960CB6">
      <w:pPr>
        <w:pStyle w:val="af1"/>
        <w:tabs>
          <w:tab w:val="left" w:pos="567"/>
        </w:tabs>
        <w:ind w:firstLine="709"/>
        <w:jc w:val="both"/>
        <w:rPr>
          <w:rFonts w:ascii="Times New Roman" w:hAnsi="Times New Roman"/>
          <w:sz w:val="28"/>
          <w:szCs w:val="28"/>
          <w:lang w:val="uk-UA"/>
        </w:rPr>
      </w:pPr>
      <w:r w:rsidRPr="005E43AD">
        <w:rPr>
          <w:rFonts w:ascii="Times New Roman" w:hAnsi="Times New Roman"/>
          <w:sz w:val="28"/>
          <w:szCs w:val="28"/>
          <w:lang w:val="uk-UA"/>
        </w:rPr>
        <w:tab/>
        <w:t xml:space="preserve">Відповідно до </w:t>
      </w:r>
      <w:r w:rsidR="009C5A8F">
        <w:rPr>
          <w:rFonts w:ascii="Times New Roman" w:hAnsi="Times New Roman"/>
          <w:sz w:val="28"/>
          <w:szCs w:val="28"/>
          <w:lang w:val="uk-UA"/>
        </w:rPr>
        <w:t>м</w:t>
      </w:r>
      <w:r w:rsidRPr="005E43AD">
        <w:rPr>
          <w:rFonts w:ascii="Times New Roman" w:hAnsi="Times New Roman"/>
          <w:sz w:val="28"/>
          <w:szCs w:val="28"/>
          <w:lang w:val="uk-UA"/>
        </w:rPr>
        <w:t xml:space="preserve">оніторингу, запровадженого </w:t>
      </w:r>
      <w:proofErr w:type="spellStart"/>
      <w:r w:rsidRPr="005E43AD">
        <w:rPr>
          <w:rFonts w:ascii="Times New Roman" w:hAnsi="Times New Roman"/>
          <w:sz w:val="28"/>
          <w:szCs w:val="28"/>
          <w:lang w:val="uk-UA"/>
        </w:rPr>
        <w:t>Мінсоцполітики</w:t>
      </w:r>
      <w:proofErr w:type="spellEnd"/>
      <w:r w:rsidRPr="005E43AD">
        <w:rPr>
          <w:rFonts w:ascii="Times New Roman" w:hAnsi="Times New Roman"/>
          <w:sz w:val="28"/>
          <w:szCs w:val="28"/>
          <w:lang w:val="uk-UA"/>
        </w:rPr>
        <w:t xml:space="preserve">, станом на 01.01.2019 в Луганській області обліковано в Єдиній інформаційній базі даних про внутрішньо переміщених осіб 280584 осіб, (або 252007 сімей), у тому числі: </w:t>
      </w:r>
    </w:p>
    <w:p w:rsidR="001A27E9" w:rsidRPr="005E43AD" w:rsidRDefault="001A27E9" w:rsidP="00960CB6">
      <w:pPr>
        <w:pStyle w:val="af1"/>
        <w:tabs>
          <w:tab w:val="left" w:pos="567"/>
        </w:tabs>
        <w:ind w:firstLine="709"/>
        <w:jc w:val="both"/>
        <w:rPr>
          <w:rFonts w:ascii="Times New Roman" w:hAnsi="Times New Roman"/>
          <w:sz w:val="28"/>
          <w:szCs w:val="28"/>
          <w:lang w:val="uk-UA"/>
        </w:rPr>
      </w:pPr>
      <w:r w:rsidRPr="005E43AD">
        <w:rPr>
          <w:rFonts w:ascii="Times New Roman" w:hAnsi="Times New Roman"/>
          <w:sz w:val="28"/>
          <w:szCs w:val="28"/>
          <w:lang w:val="uk-UA"/>
        </w:rPr>
        <w:t>- дітей – 24528 (9</w:t>
      </w:r>
      <w:r w:rsidR="00CD1945">
        <w:rPr>
          <w:rFonts w:ascii="Times New Roman" w:hAnsi="Times New Roman"/>
          <w:sz w:val="28"/>
          <w:szCs w:val="28"/>
          <w:lang w:val="uk-UA"/>
        </w:rPr>
        <w:t xml:space="preserve"> %</w:t>
      </w:r>
      <w:r w:rsidRPr="005E43AD">
        <w:rPr>
          <w:rFonts w:ascii="Times New Roman" w:hAnsi="Times New Roman"/>
          <w:sz w:val="28"/>
          <w:szCs w:val="28"/>
          <w:lang w:val="uk-UA"/>
        </w:rPr>
        <w:t>);</w:t>
      </w:r>
    </w:p>
    <w:p w:rsidR="001A27E9" w:rsidRPr="005E43AD" w:rsidRDefault="001A27E9" w:rsidP="00960CB6">
      <w:pPr>
        <w:pStyle w:val="af1"/>
        <w:tabs>
          <w:tab w:val="left" w:pos="567"/>
        </w:tabs>
        <w:ind w:firstLine="709"/>
        <w:jc w:val="both"/>
        <w:rPr>
          <w:rFonts w:ascii="Times New Roman" w:hAnsi="Times New Roman"/>
          <w:sz w:val="28"/>
          <w:szCs w:val="28"/>
          <w:lang w:val="uk-UA"/>
        </w:rPr>
      </w:pPr>
      <w:r w:rsidRPr="005E43AD">
        <w:rPr>
          <w:rFonts w:ascii="Times New Roman" w:hAnsi="Times New Roman"/>
          <w:sz w:val="28"/>
          <w:szCs w:val="28"/>
          <w:lang w:val="uk-UA"/>
        </w:rPr>
        <w:t xml:space="preserve">- пенсіонерів – 201344 (72 </w:t>
      </w:r>
      <w:r w:rsidR="00CD1945">
        <w:rPr>
          <w:rFonts w:ascii="Times New Roman" w:hAnsi="Times New Roman"/>
          <w:sz w:val="28"/>
          <w:szCs w:val="28"/>
          <w:lang w:val="uk-UA"/>
        </w:rPr>
        <w:t xml:space="preserve"> %</w:t>
      </w:r>
      <w:r w:rsidRPr="005E43AD">
        <w:rPr>
          <w:rFonts w:ascii="Times New Roman" w:hAnsi="Times New Roman"/>
          <w:sz w:val="28"/>
          <w:szCs w:val="28"/>
          <w:lang w:val="uk-UA"/>
        </w:rPr>
        <w:t>);</w:t>
      </w:r>
    </w:p>
    <w:p w:rsidR="001A27E9" w:rsidRPr="005E43AD" w:rsidRDefault="001A27E9" w:rsidP="00960CB6">
      <w:pPr>
        <w:pStyle w:val="af1"/>
        <w:tabs>
          <w:tab w:val="left" w:pos="567"/>
        </w:tabs>
        <w:ind w:firstLine="709"/>
        <w:jc w:val="both"/>
        <w:rPr>
          <w:rFonts w:ascii="Times New Roman" w:hAnsi="Times New Roman"/>
          <w:sz w:val="28"/>
          <w:szCs w:val="28"/>
          <w:lang w:val="uk-UA"/>
        </w:rPr>
      </w:pPr>
      <w:r w:rsidRPr="005E43AD">
        <w:rPr>
          <w:rFonts w:ascii="Times New Roman" w:hAnsi="Times New Roman"/>
          <w:sz w:val="28"/>
          <w:szCs w:val="28"/>
          <w:lang w:val="uk-UA"/>
        </w:rPr>
        <w:t>- осіб працездатного віку – 34554 (12</w:t>
      </w:r>
      <w:r w:rsidR="00CD1945">
        <w:rPr>
          <w:rFonts w:ascii="Times New Roman" w:hAnsi="Times New Roman"/>
          <w:sz w:val="28"/>
          <w:szCs w:val="28"/>
          <w:lang w:val="uk-UA"/>
        </w:rPr>
        <w:t xml:space="preserve"> %</w:t>
      </w:r>
      <w:r w:rsidRPr="005E43AD">
        <w:rPr>
          <w:rFonts w:ascii="Times New Roman" w:hAnsi="Times New Roman"/>
          <w:sz w:val="28"/>
          <w:szCs w:val="28"/>
          <w:lang w:val="uk-UA"/>
        </w:rPr>
        <w:t xml:space="preserve">) </w:t>
      </w:r>
    </w:p>
    <w:p w:rsidR="001A27E9" w:rsidRPr="005E43AD" w:rsidRDefault="001A27E9" w:rsidP="00960CB6">
      <w:pPr>
        <w:pStyle w:val="af1"/>
        <w:tabs>
          <w:tab w:val="left" w:pos="567"/>
        </w:tabs>
        <w:ind w:firstLine="709"/>
        <w:jc w:val="both"/>
        <w:rPr>
          <w:rFonts w:ascii="Times New Roman" w:hAnsi="Times New Roman"/>
          <w:sz w:val="28"/>
          <w:szCs w:val="28"/>
          <w:lang w:val="uk-UA"/>
        </w:rPr>
      </w:pPr>
      <w:r w:rsidRPr="005E43AD">
        <w:rPr>
          <w:rFonts w:ascii="Times New Roman" w:hAnsi="Times New Roman"/>
          <w:sz w:val="28"/>
          <w:szCs w:val="28"/>
          <w:lang w:val="uk-UA"/>
        </w:rPr>
        <w:t>- особи з інвалідністю – 7335 (3</w:t>
      </w:r>
      <w:r w:rsidR="00CD1945">
        <w:rPr>
          <w:rFonts w:ascii="Times New Roman" w:hAnsi="Times New Roman"/>
          <w:sz w:val="28"/>
          <w:szCs w:val="28"/>
          <w:lang w:val="uk-UA"/>
        </w:rPr>
        <w:t xml:space="preserve"> %</w:t>
      </w:r>
      <w:r w:rsidRPr="005E43AD">
        <w:rPr>
          <w:rFonts w:ascii="Times New Roman" w:hAnsi="Times New Roman"/>
          <w:sz w:val="28"/>
          <w:szCs w:val="28"/>
          <w:lang w:val="uk-UA"/>
        </w:rPr>
        <w:t>)</w:t>
      </w:r>
    </w:p>
    <w:p w:rsidR="001A27E9" w:rsidRPr="005E43AD" w:rsidRDefault="001A27E9" w:rsidP="00960CB6">
      <w:pPr>
        <w:pStyle w:val="af1"/>
        <w:tabs>
          <w:tab w:val="left" w:pos="567"/>
        </w:tabs>
        <w:ind w:firstLine="709"/>
        <w:jc w:val="both"/>
        <w:rPr>
          <w:rFonts w:ascii="Times New Roman" w:hAnsi="Times New Roman"/>
          <w:sz w:val="28"/>
          <w:szCs w:val="28"/>
          <w:lang w:val="uk-UA"/>
        </w:rPr>
      </w:pPr>
      <w:r w:rsidRPr="005E43AD">
        <w:rPr>
          <w:rFonts w:ascii="Times New Roman" w:hAnsi="Times New Roman"/>
          <w:sz w:val="28"/>
          <w:szCs w:val="28"/>
          <w:lang w:val="uk-UA"/>
        </w:rPr>
        <w:t>- особи, які потребують працевлаштування – 3050 (1</w:t>
      </w:r>
      <w:r w:rsidR="00CD1945">
        <w:rPr>
          <w:rFonts w:ascii="Times New Roman" w:hAnsi="Times New Roman"/>
          <w:sz w:val="28"/>
          <w:szCs w:val="28"/>
          <w:lang w:val="uk-UA"/>
        </w:rPr>
        <w:t xml:space="preserve"> %</w:t>
      </w:r>
      <w:r w:rsidRPr="005E43AD">
        <w:rPr>
          <w:rFonts w:ascii="Times New Roman" w:hAnsi="Times New Roman"/>
          <w:sz w:val="28"/>
          <w:szCs w:val="28"/>
          <w:lang w:val="uk-UA"/>
        </w:rPr>
        <w:t>)</w:t>
      </w:r>
      <w:r w:rsidR="00960CB6">
        <w:rPr>
          <w:rFonts w:ascii="Times New Roman" w:hAnsi="Times New Roman"/>
          <w:sz w:val="28"/>
          <w:szCs w:val="28"/>
          <w:lang w:val="uk-UA"/>
        </w:rPr>
        <w:t>.</w:t>
      </w:r>
    </w:p>
    <w:p w:rsidR="001A27E9" w:rsidRPr="005E43AD" w:rsidRDefault="001A27E9" w:rsidP="00960CB6">
      <w:pPr>
        <w:pStyle w:val="af1"/>
        <w:tabs>
          <w:tab w:val="left" w:pos="567"/>
        </w:tabs>
        <w:ind w:firstLine="709"/>
        <w:jc w:val="both"/>
        <w:rPr>
          <w:rFonts w:ascii="Times New Roman" w:hAnsi="Times New Roman"/>
          <w:sz w:val="28"/>
          <w:szCs w:val="28"/>
          <w:lang w:val="uk-UA"/>
        </w:rPr>
      </w:pPr>
      <w:r w:rsidRPr="005E43AD">
        <w:rPr>
          <w:rFonts w:ascii="Times New Roman" w:hAnsi="Times New Roman"/>
          <w:sz w:val="28"/>
          <w:szCs w:val="28"/>
          <w:lang w:val="uk-UA"/>
        </w:rPr>
        <w:t xml:space="preserve">З них </w:t>
      </w:r>
      <w:r w:rsidR="008D4C9A">
        <w:rPr>
          <w:rFonts w:ascii="Times New Roman" w:hAnsi="Times New Roman"/>
          <w:sz w:val="28"/>
          <w:szCs w:val="28"/>
          <w:lang w:val="uk-UA"/>
        </w:rPr>
        <w:t>–</w:t>
      </w:r>
      <w:r w:rsidRPr="005E43AD">
        <w:rPr>
          <w:rFonts w:ascii="Times New Roman" w:hAnsi="Times New Roman"/>
          <w:sz w:val="28"/>
          <w:szCs w:val="28"/>
          <w:lang w:val="uk-UA"/>
        </w:rPr>
        <w:t xml:space="preserve"> 135 ВПО з АР</w:t>
      </w:r>
      <w:r w:rsidRPr="005E43AD">
        <w:rPr>
          <w:rFonts w:ascii="Times New Roman" w:hAnsi="Times New Roman"/>
          <w:sz w:val="28"/>
          <w:szCs w:val="28"/>
        </w:rPr>
        <w:t xml:space="preserve"> </w:t>
      </w:r>
      <w:r w:rsidRPr="005E43AD">
        <w:rPr>
          <w:rFonts w:ascii="Times New Roman" w:hAnsi="Times New Roman"/>
          <w:sz w:val="28"/>
          <w:szCs w:val="28"/>
          <w:lang w:val="uk-UA"/>
        </w:rPr>
        <w:t>Крим та м. Севастополь.</w:t>
      </w:r>
    </w:p>
    <w:p w:rsidR="001A27E9" w:rsidRDefault="001A27E9" w:rsidP="00960CB6">
      <w:pPr>
        <w:tabs>
          <w:tab w:val="left" w:pos="567"/>
          <w:tab w:val="left" w:pos="709"/>
          <w:tab w:val="left" w:pos="851"/>
        </w:tabs>
        <w:spacing w:after="0" w:line="240" w:lineRule="auto"/>
        <w:ind w:firstLine="567"/>
        <w:jc w:val="both"/>
        <w:rPr>
          <w:rFonts w:ascii="Times New Roman" w:hAnsi="Times New Roman"/>
          <w:sz w:val="28"/>
          <w:szCs w:val="28"/>
          <w:lang w:val="uk-UA"/>
        </w:rPr>
      </w:pPr>
      <w:r w:rsidRPr="006F5806">
        <w:rPr>
          <w:rFonts w:ascii="Times New Roman" w:hAnsi="Times New Roman"/>
          <w:sz w:val="28"/>
          <w:szCs w:val="28"/>
          <w:lang w:val="uk-UA"/>
        </w:rPr>
        <w:t>З метою соціальної підтримки внутрішньо переміщених осіб державою передбачена виплата щомісячної адресної грошової допомоги для покриття витрат на проживання, в тому числі на оплату житлово-комунальних послуг (далі</w:t>
      </w:r>
      <w:r w:rsidR="00CA0159">
        <w:rPr>
          <w:rFonts w:ascii="Times New Roman" w:hAnsi="Times New Roman"/>
          <w:sz w:val="28"/>
          <w:szCs w:val="28"/>
          <w:lang w:val="uk-UA"/>
        </w:rPr>
        <w:t> </w:t>
      </w:r>
      <w:r w:rsidR="006F5806">
        <w:rPr>
          <w:rFonts w:ascii="Times New Roman" w:hAnsi="Times New Roman"/>
          <w:sz w:val="28"/>
          <w:szCs w:val="28"/>
          <w:lang w:val="uk-UA"/>
        </w:rPr>
        <w:t>–</w:t>
      </w:r>
      <w:r w:rsidRPr="006F5806">
        <w:rPr>
          <w:rFonts w:ascii="Times New Roman" w:hAnsi="Times New Roman"/>
          <w:sz w:val="28"/>
          <w:szCs w:val="28"/>
          <w:lang w:val="uk-UA"/>
        </w:rPr>
        <w:t xml:space="preserve"> грошова допомога). В Луганській області грошову допомогу отримують щомісяця майже 13 тисяч сімей ВПО (або 21 тисяча членів цих сімей). Допомога фінансується з держбюджету в середньому на 20 млн грн щомісяця. За 2018 рік профінансовано з держбюджету 226,6 млн грн.</w:t>
      </w:r>
    </w:p>
    <w:p w:rsidR="006F5806" w:rsidRDefault="006F5806" w:rsidP="00960CB6">
      <w:pPr>
        <w:tabs>
          <w:tab w:val="left" w:pos="709"/>
          <w:tab w:val="left" w:pos="851"/>
        </w:tabs>
        <w:spacing w:after="0" w:line="264" w:lineRule="auto"/>
        <w:ind w:firstLine="567"/>
        <w:jc w:val="both"/>
        <w:rPr>
          <w:rFonts w:ascii="Times New Roman" w:hAnsi="Times New Roman"/>
          <w:sz w:val="28"/>
          <w:szCs w:val="28"/>
          <w:lang w:val="uk-UA"/>
        </w:rPr>
      </w:pPr>
    </w:p>
    <w:p w:rsidR="003F6FBA" w:rsidRPr="00066CD8" w:rsidRDefault="003F6FBA" w:rsidP="00066CD8">
      <w:pPr>
        <w:tabs>
          <w:tab w:val="left" w:pos="709"/>
          <w:tab w:val="left" w:pos="851"/>
        </w:tabs>
        <w:spacing w:after="0" w:line="240" w:lineRule="auto"/>
        <w:ind w:firstLine="567"/>
        <w:jc w:val="both"/>
        <w:rPr>
          <w:rFonts w:ascii="Times New Roman" w:eastAsia="Times New Roman" w:hAnsi="Times New Roman"/>
          <w:b/>
          <w:color w:val="000000"/>
          <w:sz w:val="28"/>
          <w:szCs w:val="28"/>
          <w:lang w:val="uk-UA" w:eastAsia="ru-RU"/>
        </w:rPr>
      </w:pPr>
      <w:r w:rsidRPr="00066CD8">
        <w:rPr>
          <w:rFonts w:ascii="Times New Roman" w:hAnsi="Times New Roman"/>
          <w:b/>
          <w:sz w:val="28"/>
          <w:szCs w:val="28"/>
          <w:lang w:val="uk-UA"/>
        </w:rPr>
        <w:t xml:space="preserve">Бюджетна програма </w:t>
      </w:r>
      <w:r w:rsidRPr="00066CD8">
        <w:rPr>
          <w:rFonts w:ascii="Times New Roman" w:eastAsia="Times New Roman" w:hAnsi="Times New Roman"/>
          <w:b/>
          <w:color w:val="000000"/>
          <w:sz w:val="28"/>
          <w:szCs w:val="28"/>
          <w:lang w:val="uk-UA" w:eastAsia="ru-RU"/>
        </w:rPr>
        <w:t>«Виплата матеріальної допомоги військовослужбовцям, звільненим з військової строкової служби»</w:t>
      </w:r>
      <w:r w:rsidR="00233EDB" w:rsidRPr="00066CD8">
        <w:rPr>
          <w:rFonts w:ascii="Times New Roman" w:eastAsia="Times New Roman" w:hAnsi="Times New Roman"/>
          <w:b/>
          <w:color w:val="000000"/>
          <w:sz w:val="28"/>
          <w:szCs w:val="28"/>
          <w:lang w:val="uk-UA" w:eastAsia="ru-RU"/>
        </w:rPr>
        <w:t xml:space="preserve"> (КПКВК 2501570).</w:t>
      </w:r>
    </w:p>
    <w:p w:rsidR="009B4DAF" w:rsidRPr="006076E6" w:rsidRDefault="009B4DAF" w:rsidP="009B4DAF">
      <w:pPr>
        <w:pStyle w:val="ad"/>
        <w:shd w:val="clear" w:color="auto" w:fill="FFFFFF"/>
        <w:spacing w:before="0" w:beforeAutospacing="0" w:after="0" w:afterAutospacing="0"/>
        <w:ind w:firstLine="567"/>
        <w:contextualSpacing/>
        <w:jc w:val="both"/>
        <w:rPr>
          <w:rStyle w:val="ae"/>
          <w:b w:val="0"/>
          <w:sz w:val="28"/>
          <w:szCs w:val="28"/>
          <w:lang w:val="uk-UA"/>
        </w:rPr>
      </w:pPr>
      <w:r w:rsidRPr="002A2F92">
        <w:rPr>
          <w:rStyle w:val="214pt"/>
          <w:b w:val="0"/>
          <w:color w:val="000000"/>
          <w:lang w:val="uk-UA" w:eastAsia="uk-UA"/>
        </w:rPr>
        <w:lastRenderedPageBreak/>
        <w:t xml:space="preserve">Законом України від </w:t>
      </w:r>
      <w:r w:rsidR="002A2F92" w:rsidRPr="002A2F92">
        <w:rPr>
          <w:rStyle w:val="214pt"/>
          <w:b w:val="0"/>
          <w:color w:val="000000"/>
          <w:lang w:val="uk-UA" w:eastAsia="uk-UA"/>
        </w:rPr>
        <w:t>07</w:t>
      </w:r>
      <w:r w:rsidRPr="002A2F92">
        <w:rPr>
          <w:rStyle w:val="214pt"/>
          <w:b w:val="0"/>
          <w:color w:val="000000"/>
          <w:lang w:val="uk-UA" w:eastAsia="uk-UA"/>
        </w:rPr>
        <w:t>.1</w:t>
      </w:r>
      <w:r w:rsidR="002A2F92" w:rsidRPr="002A2F92">
        <w:rPr>
          <w:rStyle w:val="214pt"/>
          <w:b w:val="0"/>
          <w:color w:val="000000"/>
          <w:lang w:val="uk-UA" w:eastAsia="uk-UA"/>
        </w:rPr>
        <w:t>2</w:t>
      </w:r>
      <w:r w:rsidRPr="002A2F92">
        <w:rPr>
          <w:rStyle w:val="214pt"/>
          <w:b w:val="0"/>
          <w:color w:val="000000"/>
          <w:lang w:val="uk-UA" w:eastAsia="uk-UA"/>
        </w:rPr>
        <w:t>.201</w:t>
      </w:r>
      <w:r w:rsidR="002A2F92" w:rsidRPr="002A2F92">
        <w:rPr>
          <w:rStyle w:val="214pt"/>
          <w:b w:val="0"/>
          <w:color w:val="000000"/>
          <w:lang w:val="uk-UA" w:eastAsia="uk-UA"/>
        </w:rPr>
        <w:t>7</w:t>
      </w:r>
      <w:r w:rsidRPr="002A2F92">
        <w:rPr>
          <w:rStyle w:val="214pt"/>
          <w:b w:val="0"/>
          <w:color w:val="000000"/>
          <w:lang w:val="uk-UA" w:eastAsia="uk-UA"/>
        </w:rPr>
        <w:t xml:space="preserve"> № </w:t>
      </w:r>
      <w:r w:rsidR="002A2F92" w:rsidRPr="002A2F92">
        <w:rPr>
          <w:rStyle w:val="214pt"/>
          <w:b w:val="0"/>
          <w:color w:val="000000"/>
          <w:lang w:val="uk-UA" w:eastAsia="uk-UA"/>
        </w:rPr>
        <w:t>2246-</w:t>
      </w:r>
      <w:r w:rsidRPr="002A2F92">
        <w:rPr>
          <w:rStyle w:val="214pt"/>
          <w:b w:val="0"/>
          <w:color w:val="000000"/>
          <w:lang w:val="en-US" w:eastAsia="uk-UA"/>
        </w:rPr>
        <w:t>V</w:t>
      </w:r>
      <w:r w:rsidRPr="002A2F92">
        <w:rPr>
          <w:rStyle w:val="214pt"/>
          <w:b w:val="0"/>
          <w:color w:val="000000"/>
          <w:lang w:val="uk-UA" w:eastAsia="uk-UA"/>
        </w:rPr>
        <w:t>ІІІ «Про Державний бюджет України на 201</w:t>
      </w:r>
      <w:r w:rsidR="002A2F92" w:rsidRPr="002A2F92">
        <w:rPr>
          <w:rStyle w:val="214pt"/>
          <w:b w:val="0"/>
          <w:color w:val="000000"/>
          <w:lang w:val="uk-UA" w:eastAsia="uk-UA"/>
        </w:rPr>
        <w:t>8</w:t>
      </w:r>
      <w:r w:rsidRPr="002A2F92">
        <w:rPr>
          <w:rStyle w:val="214pt"/>
          <w:b w:val="0"/>
          <w:color w:val="000000"/>
          <w:lang w:val="uk-UA" w:eastAsia="uk-UA"/>
        </w:rPr>
        <w:t xml:space="preserve"> рік» в цілому по Україні за бюджетною програмою передбачено видатки у розмірі </w:t>
      </w:r>
      <w:r w:rsidR="001129CA" w:rsidRPr="002A2F92">
        <w:rPr>
          <w:rStyle w:val="214pt"/>
          <w:b w:val="0"/>
          <w:color w:val="000000"/>
          <w:lang w:val="uk-UA" w:eastAsia="uk-UA"/>
        </w:rPr>
        <w:t>41,0</w:t>
      </w:r>
      <w:r w:rsidRPr="002A2F92">
        <w:rPr>
          <w:rStyle w:val="214pt"/>
          <w:b w:val="0"/>
          <w:color w:val="000000"/>
          <w:lang w:val="uk-UA" w:eastAsia="uk-UA"/>
        </w:rPr>
        <w:t xml:space="preserve"> млн грн. Для Луганської області розподіл видатків складає </w:t>
      </w:r>
      <w:r w:rsidR="001129CA" w:rsidRPr="002A2F92">
        <w:rPr>
          <w:rStyle w:val="214pt"/>
          <w:b w:val="0"/>
          <w:color w:val="000000"/>
          <w:lang w:val="uk-UA" w:eastAsia="uk-UA"/>
        </w:rPr>
        <w:t>598,0</w:t>
      </w:r>
      <w:r w:rsidRPr="002A2F92">
        <w:rPr>
          <w:rStyle w:val="214pt"/>
          <w:b w:val="0"/>
          <w:color w:val="000000"/>
          <w:lang w:val="uk-UA" w:eastAsia="uk-UA"/>
        </w:rPr>
        <w:t xml:space="preserve"> тис. грн, відкрито асигнувань органами казначейства на суму </w:t>
      </w:r>
      <w:r w:rsidR="001129CA" w:rsidRPr="002A2F92">
        <w:rPr>
          <w:rStyle w:val="214pt"/>
          <w:b w:val="0"/>
          <w:color w:val="000000"/>
          <w:lang w:val="uk-UA" w:eastAsia="uk-UA"/>
        </w:rPr>
        <w:t>598,0</w:t>
      </w:r>
      <w:r w:rsidRPr="002A2F92">
        <w:rPr>
          <w:rStyle w:val="214pt"/>
          <w:b w:val="0"/>
          <w:color w:val="000000"/>
          <w:lang w:val="uk-UA" w:eastAsia="uk-UA"/>
        </w:rPr>
        <w:t xml:space="preserve"> тис. грн, </w:t>
      </w:r>
      <w:r w:rsidR="00DF007E">
        <w:rPr>
          <w:rStyle w:val="214pt"/>
          <w:b w:val="0"/>
          <w:color w:val="000000"/>
          <w:lang w:val="uk-UA" w:eastAsia="uk-UA"/>
        </w:rPr>
        <w:t xml:space="preserve">профінансовано </w:t>
      </w:r>
      <w:r w:rsidRPr="002A2F92">
        <w:rPr>
          <w:rStyle w:val="214pt"/>
          <w:b w:val="0"/>
          <w:color w:val="000000"/>
          <w:lang w:val="uk-UA" w:eastAsia="uk-UA"/>
        </w:rPr>
        <w:t xml:space="preserve">на суму </w:t>
      </w:r>
      <w:r w:rsidR="001129CA" w:rsidRPr="002A2F92">
        <w:rPr>
          <w:rStyle w:val="214pt"/>
          <w:b w:val="0"/>
          <w:color w:val="000000"/>
          <w:lang w:val="uk-UA" w:eastAsia="uk-UA"/>
        </w:rPr>
        <w:t>59</w:t>
      </w:r>
      <w:r w:rsidR="00121389">
        <w:rPr>
          <w:rStyle w:val="214pt"/>
          <w:b w:val="0"/>
          <w:color w:val="000000"/>
          <w:lang w:val="uk-UA" w:eastAsia="uk-UA"/>
        </w:rPr>
        <w:t>7</w:t>
      </w:r>
      <w:r w:rsidR="001129CA" w:rsidRPr="002A2F92">
        <w:rPr>
          <w:rStyle w:val="214pt"/>
          <w:b w:val="0"/>
          <w:color w:val="000000"/>
          <w:lang w:val="uk-UA" w:eastAsia="uk-UA"/>
        </w:rPr>
        <w:t>,</w:t>
      </w:r>
      <w:r w:rsidR="00121389">
        <w:rPr>
          <w:rStyle w:val="214pt"/>
          <w:b w:val="0"/>
          <w:color w:val="000000"/>
          <w:lang w:val="uk-UA" w:eastAsia="uk-UA"/>
        </w:rPr>
        <w:t>5</w:t>
      </w:r>
      <w:r w:rsidRPr="002A2F92">
        <w:rPr>
          <w:rStyle w:val="214pt"/>
          <w:b w:val="0"/>
          <w:color w:val="000000"/>
          <w:lang w:val="uk-UA" w:eastAsia="uk-UA"/>
        </w:rPr>
        <w:t xml:space="preserve"> тис. грн або 100,0 % від відкритих асигнувань для області за цією програмою.</w:t>
      </w:r>
    </w:p>
    <w:p w:rsidR="008F4ED5" w:rsidRPr="005E43AD" w:rsidRDefault="008F4ED5" w:rsidP="00FE2DBE">
      <w:pPr>
        <w:spacing w:after="0" w:line="240" w:lineRule="auto"/>
        <w:ind w:firstLine="567"/>
        <w:jc w:val="both"/>
        <w:rPr>
          <w:rFonts w:ascii="Times New Roman" w:eastAsia="Times New Roman" w:hAnsi="Times New Roman"/>
          <w:color w:val="000000"/>
          <w:spacing w:val="-4"/>
          <w:sz w:val="28"/>
          <w:szCs w:val="28"/>
          <w:lang w:val="uk-UA" w:eastAsia="ru-RU"/>
        </w:rPr>
      </w:pPr>
      <w:r w:rsidRPr="005E43AD">
        <w:rPr>
          <w:rFonts w:ascii="Times New Roman" w:eastAsia="Times New Roman" w:hAnsi="Times New Roman"/>
          <w:color w:val="000000"/>
          <w:spacing w:val="-4"/>
          <w:sz w:val="28"/>
          <w:szCs w:val="28"/>
          <w:lang w:val="uk-UA" w:eastAsia="ru-RU"/>
        </w:rPr>
        <w:t>Підставою для виконання бюджетної програми є Закон України «Про соціальний і правовий захист військовослужбовців та членів їх сімей» та постанова Кабінету Міністрів України від 08</w:t>
      </w:r>
      <w:r w:rsidR="00522E22">
        <w:rPr>
          <w:rFonts w:ascii="Times New Roman" w:eastAsia="Times New Roman" w:hAnsi="Times New Roman"/>
          <w:color w:val="000000"/>
          <w:spacing w:val="-4"/>
          <w:sz w:val="28"/>
          <w:szCs w:val="28"/>
          <w:lang w:val="uk-UA" w:eastAsia="ru-RU"/>
        </w:rPr>
        <w:t>.04.</w:t>
      </w:r>
      <w:r w:rsidRPr="005E43AD">
        <w:rPr>
          <w:rFonts w:ascii="Times New Roman" w:eastAsia="Times New Roman" w:hAnsi="Times New Roman"/>
          <w:color w:val="000000"/>
          <w:spacing w:val="-4"/>
          <w:sz w:val="28"/>
          <w:szCs w:val="28"/>
          <w:lang w:val="uk-UA" w:eastAsia="ru-RU"/>
        </w:rPr>
        <w:t xml:space="preserve"> 2015 року № 185 «Про затвердження Порядку використання коштів, передбачених у державному бюджеті для виплати матеріальної допомоги військовослужбовцям, звільненим з військової строкової служби». </w:t>
      </w:r>
      <w:r w:rsidR="006C23B5">
        <w:rPr>
          <w:rFonts w:ascii="Times New Roman" w:eastAsia="Times New Roman" w:hAnsi="Times New Roman"/>
          <w:color w:val="000000"/>
          <w:spacing w:val="-4"/>
          <w:sz w:val="28"/>
          <w:szCs w:val="28"/>
          <w:lang w:val="uk-UA" w:eastAsia="ru-RU"/>
        </w:rPr>
        <w:t>Відповідно до</w:t>
      </w:r>
      <w:r w:rsidRPr="005E43AD">
        <w:rPr>
          <w:rFonts w:ascii="Times New Roman" w:eastAsia="Times New Roman" w:hAnsi="Times New Roman"/>
          <w:color w:val="000000"/>
          <w:spacing w:val="-4"/>
          <w:sz w:val="28"/>
          <w:szCs w:val="28"/>
          <w:lang w:val="uk-UA" w:eastAsia="ru-RU"/>
        </w:rPr>
        <w:t xml:space="preserve"> п.</w:t>
      </w:r>
      <w:r w:rsidR="0033273F">
        <w:rPr>
          <w:rFonts w:ascii="Times New Roman" w:eastAsia="Times New Roman" w:hAnsi="Times New Roman"/>
          <w:color w:val="000000"/>
          <w:spacing w:val="-4"/>
          <w:sz w:val="28"/>
          <w:szCs w:val="28"/>
          <w:lang w:val="uk-UA" w:eastAsia="ru-RU"/>
        </w:rPr>
        <w:t xml:space="preserve"> 4 </w:t>
      </w:r>
      <w:r w:rsidR="00DB643D">
        <w:rPr>
          <w:rFonts w:ascii="Times New Roman" w:eastAsia="Times New Roman" w:hAnsi="Times New Roman"/>
          <w:color w:val="000000"/>
          <w:spacing w:val="-4"/>
          <w:sz w:val="28"/>
          <w:szCs w:val="28"/>
          <w:lang w:val="uk-UA" w:eastAsia="ru-RU"/>
        </w:rPr>
        <w:t xml:space="preserve">цієї </w:t>
      </w:r>
      <w:r w:rsidR="0033273F">
        <w:rPr>
          <w:rFonts w:ascii="Times New Roman" w:eastAsia="Times New Roman" w:hAnsi="Times New Roman"/>
          <w:color w:val="000000"/>
          <w:spacing w:val="-4"/>
          <w:sz w:val="28"/>
          <w:szCs w:val="28"/>
          <w:lang w:val="uk-UA" w:eastAsia="ru-RU"/>
        </w:rPr>
        <w:t>п</w:t>
      </w:r>
      <w:r w:rsidRPr="005E43AD">
        <w:rPr>
          <w:rFonts w:ascii="Times New Roman" w:eastAsia="Times New Roman" w:hAnsi="Times New Roman"/>
          <w:color w:val="000000"/>
          <w:spacing w:val="-4"/>
          <w:sz w:val="28"/>
          <w:szCs w:val="28"/>
          <w:lang w:val="uk-UA" w:eastAsia="ru-RU"/>
        </w:rPr>
        <w:t>останови бюджетні кошти спрямовуються на виплату матеріальної допомоги громадянам України, які звільнилися з військової строкової служби. Протягом 2018 року було виплачено матеріальну допомогу 253 особам на загальну суму 597,5 тис.</w:t>
      </w:r>
      <w:r w:rsidR="002E714F">
        <w:rPr>
          <w:rFonts w:ascii="Times New Roman" w:eastAsia="Times New Roman" w:hAnsi="Times New Roman"/>
          <w:color w:val="000000"/>
          <w:spacing w:val="-4"/>
          <w:sz w:val="28"/>
          <w:szCs w:val="28"/>
          <w:lang w:val="uk-UA" w:eastAsia="ru-RU"/>
        </w:rPr>
        <w:t xml:space="preserve"> </w:t>
      </w:r>
      <w:r w:rsidRPr="005E43AD">
        <w:rPr>
          <w:rFonts w:ascii="Times New Roman" w:eastAsia="Times New Roman" w:hAnsi="Times New Roman"/>
          <w:color w:val="000000"/>
          <w:spacing w:val="-4"/>
          <w:sz w:val="28"/>
          <w:szCs w:val="28"/>
          <w:lang w:val="uk-UA" w:eastAsia="ru-RU"/>
        </w:rPr>
        <w:t>грн.</w:t>
      </w:r>
    </w:p>
    <w:p w:rsidR="008F4ED5" w:rsidRDefault="008F4ED5" w:rsidP="00DE0560">
      <w:pPr>
        <w:pStyle w:val="a3"/>
        <w:spacing w:after="0" w:line="240" w:lineRule="auto"/>
        <w:ind w:left="0" w:firstLine="709"/>
        <w:jc w:val="both"/>
        <w:rPr>
          <w:rFonts w:ascii="Times New Roman" w:hAnsi="Times New Roman"/>
          <w:b/>
          <w:sz w:val="28"/>
          <w:szCs w:val="28"/>
        </w:rPr>
      </w:pPr>
    </w:p>
    <w:p w:rsidR="006C038F" w:rsidRPr="00DE0560" w:rsidRDefault="006C038F" w:rsidP="00DE0560">
      <w:pPr>
        <w:pStyle w:val="a3"/>
        <w:spacing w:after="0" w:line="240" w:lineRule="auto"/>
        <w:ind w:left="0" w:firstLine="567"/>
        <w:jc w:val="both"/>
        <w:rPr>
          <w:rFonts w:ascii="Times New Roman" w:hAnsi="Times New Roman"/>
          <w:b/>
          <w:sz w:val="28"/>
          <w:szCs w:val="28"/>
          <w:lang w:val="uk-UA"/>
        </w:rPr>
      </w:pPr>
      <w:r w:rsidRPr="00DE0560">
        <w:rPr>
          <w:rFonts w:ascii="Times New Roman" w:hAnsi="Times New Roman"/>
          <w:b/>
          <w:sz w:val="28"/>
          <w:szCs w:val="28"/>
          <w:lang w:val="uk-UA"/>
        </w:rPr>
        <w:t>Бюджетна програма «Модернізація системи соціальної підтримки населення України»</w:t>
      </w:r>
      <w:r w:rsidR="00891B85" w:rsidRPr="00DE0560">
        <w:rPr>
          <w:rFonts w:ascii="Times New Roman" w:hAnsi="Times New Roman"/>
          <w:b/>
          <w:bCs/>
          <w:iCs/>
          <w:sz w:val="28"/>
          <w:szCs w:val="28"/>
          <w:lang w:val="uk-UA"/>
        </w:rPr>
        <w:t xml:space="preserve"> (КПКВК</w:t>
      </w:r>
      <w:r w:rsidR="00891B85" w:rsidRPr="00DE0560">
        <w:rPr>
          <w:rFonts w:ascii="Times New Roman" w:hAnsi="Times New Roman"/>
          <w:b/>
          <w:sz w:val="28"/>
          <w:szCs w:val="28"/>
          <w:lang w:val="uk-UA"/>
        </w:rPr>
        <w:t xml:space="preserve"> 2501630).</w:t>
      </w:r>
    </w:p>
    <w:p w:rsidR="0000702B" w:rsidRPr="00DE0560" w:rsidRDefault="0000702B" w:rsidP="0000702B">
      <w:pPr>
        <w:pStyle w:val="ad"/>
        <w:shd w:val="clear" w:color="auto" w:fill="FFFFFF"/>
        <w:spacing w:before="0" w:beforeAutospacing="0" w:after="0" w:afterAutospacing="0"/>
        <w:ind w:firstLine="567"/>
        <w:contextualSpacing/>
        <w:jc w:val="both"/>
        <w:rPr>
          <w:b/>
          <w:sz w:val="28"/>
          <w:szCs w:val="28"/>
          <w:lang w:val="uk-UA"/>
        </w:rPr>
      </w:pPr>
      <w:r w:rsidRPr="00DE0560">
        <w:rPr>
          <w:rStyle w:val="214pt"/>
          <w:b w:val="0"/>
          <w:color w:val="000000"/>
          <w:lang w:val="uk-UA" w:eastAsia="uk-UA"/>
        </w:rPr>
        <w:t xml:space="preserve">Законом України від </w:t>
      </w:r>
      <w:r w:rsidR="00464150" w:rsidRPr="00DE0560">
        <w:rPr>
          <w:rStyle w:val="214pt"/>
          <w:b w:val="0"/>
          <w:color w:val="000000"/>
          <w:lang w:val="uk-UA" w:eastAsia="uk-UA"/>
        </w:rPr>
        <w:t>07</w:t>
      </w:r>
      <w:r w:rsidRPr="00DE0560">
        <w:rPr>
          <w:rStyle w:val="214pt"/>
          <w:b w:val="0"/>
          <w:color w:val="000000"/>
          <w:lang w:val="uk-UA" w:eastAsia="uk-UA"/>
        </w:rPr>
        <w:t>.1</w:t>
      </w:r>
      <w:r w:rsidR="00464150" w:rsidRPr="00DE0560">
        <w:rPr>
          <w:rStyle w:val="214pt"/>
          <w:b w:val="0"/>
          <w:color w:val="000000"/>
          <w:lang w:val="uk-UA" w:eastAsia="uk-UA"/>
        </w:rPr>
        <w:t>2</w:t>
      </w:r>
      <w:r w:rsidRPr="00DE0560">
        <w:rPr>
          <w:rStyle w:val="214pt"/>
          <w:b w:val="0"/>
          <w:color w:val="000000"/>
          <w:lang w:val="uk-UA" w:eastAsia="uk-UA"/>
        </w:rPr>
        <w:t>.201</w:t>
      </w:r>
      <w:r w:rsidR="00464150" w:rsidRPr="00DE0560">
        <w:rPr>
          <w:rStyle w:val="214pt"/>
          <w:b w:val="0"/>
          <w:color w:val="000000"/>
          <w:lang w:val="uk-UA" w:eastAsia="uk-UA"/>
        </w:rPr>
        <w:t>7</w:t>
      </w:r>
      <w:r w:rsidRPr="00DE0560">
        <w:rPr>
          <w:rStyle w:val="214pt"/>
          <w:b w:val="0"/>
          <w:color w:val="000000"/>
          <w:lang w:val="uk-UA" w:eastAsia="uk-UA"/>
        </w:rPr>
        <w:t xml:space="preserve"> № </w:t>
      </w:r>
      <w:r w:rsidR="00464150" w:rsidRPr="00DE0560">
        <w:rPr>
          <w:rStyle w:val="214pt"/>
          <w:b w:val="0"/>
          <w:color w:val="000000"/>
          <w:lang w:val="uk-UA" w:eastAsia="uk-UA"/>
        </w:rPr>
        <w:t>2246-</w:t>
      </w:r>
      <w:r w:rsidRPr="00DE0560">
        <w:rPr>
          <w:rStyle w:val="214pt"/>
          <w:b w:val="0"/>
          <w:color w:val="000000"/>
          <w:lang w:val="en-US" w:eastAsia="uk-UA"/>
        </w:rPr>
        <w:t>V</w:t>
      </w:r>
      <w:r w:rsidRPr="00DE0560">
        <w:rPr>
          <w:rStyle w:val="214pt"/>
          <w:b w:val="0"/>
          <w:color w:val="000000"/>
          <w:lang w:val="uk-UA" w:eastAsia="uk-UA"/>
        </w:rPr>
        <w:t>ІІІ «Про Державний бюджет України на 201</w:t>
      </w:r>
      <w:r w:rsidR="00464150" w:rsidRPr="00DE0560">
        <w:rPr>
          <w:rStyle w:val="214pt"/>
          <w:b w:val="0"/>
          <w:color w:val="000000"/>
          <w:lang w:val="uk-UA" w:eastAsia="uk-UA"/>
        </w:rPr>
        <w:t>8</w:t>
      </w:r>
      <w:r w:rsidRPr="00DE0560">
        <w:rPr>
          <w:rStyle w:val="214pt"/>
          <w:b w:val="0"/>
          <w:color w:val="000000"/>
          <w:lang w:val="uk-UA" w:eastAsia="uk-UA"/>
        </w:rPr>
        <w:t xml:space="preserve"> рік» в цілому по Україні за бюджетною програмою передбачено видатки у розмірі </w:t>
      </w:r>
      <w:r w:rsidR="0083013C" w:rsidRPr="00DE0560">
        <w:rPr>
          <w:rStyle w:val="214pt"/>
          <w:b w:val="0"/>
          <w:color w:val="000000"/>
          <w:lang w:val="uk-UA" w:eastAsia="uk-UA"/>
        </w:rPr>
        <w:t>151,5</w:t>
      </w:r>
      <w:r w:rsidRPr="00DE0560">
        <w:rPr>
          <w:rStyle w:val="214pt"/>
          <w:b w:val="0"/>
          <w:color w:val="000000"/>
          <w:lang w:val="uk-UA" w:eastAsia="uk-UA"/>
        </w:rPr>
        <w:t xml:space="preserve"> млн грн. Для Луганської області розподіл видатків складає </w:t>
      </w:r>
      <w:r w:rsidR="0083013C" w:rsidRPr="00DE0560">
        <w:rPr>
          <w:rStyle w:val="214pt"/>
          <w:b w:val="0"/>
          <w:color w:val="000000"/>
          <w:lang w:val="uk-UA" w:eastAsia="uk-UA"/>
        </w:rPr>
        <w:t>253,0</w:t>
      </w:r>
      <w:r w:rsidRPr="00DE0560">
        <w:rPr>
          <w:rStyle w:val="214pt"/>
          <w:b w:val="0"/>
          <w:color w:val="000000"/>
          <w:lang w:val="uk-UA" w:eastAsia="uk-UA"/>
        </w:rPr>
        <w:t xml:space="preserve"> тис. грн, відкрито асигнувань органами казначейства на суму</w:t>
      </w:r>
      <w:r w:rsidR="00DE0560">
        <w:rPr>
          <w:rStyle w:val="214pt"/>
          <w:b w:val="0"/>
          <w:color w:val="000000"/>
          <w:lang w:val="uk-UA" w:eastAsia="uk-UA"/>
        </w:rPr>
        <w:br/>
      </w:r>
      <w:r w:rsidR="0083013C" w:rsidRPr="00DE0560">
        <w:rPr>
          <w:rStyle w:val="214pt"/>
          <w:b w:val="0"/>
          <w:color w:val="000000"/>
          <w:lang w:val="uk-UA" w:eastAsia="uk-UA"/>
        </w:rPr>
        <w:t xml:space="preserve">253,0 </w:t>
      </w:r>
      <w:r w:rsidRPr="00DE0560">
        <w:rPr>
          <w:rStyle w:val="214pt"/>
          <w:b w:val="0"/>
          <w:color w:val="000000"/>
          <w:lang w:val="uk-UA" w:eastAsia="uk-UA"/>
        </w:rPr>
        <w:t xml:space="preserve">тис. грн, </w:t>
      </w:r>
      <w:r w:rsidR="00DF007E" w:rsidRPr="00DE0560">
        <w:rPr>
          <w:rStyle w:val="214pt"/>
          <w:b w:val="0"/>
          <w:color w:val="000000"/>
          <w:lang w:val="uk-UA" w:eastAsia="uk-UA"/>
        </w:rPr>
        <w:t>профінансовано</w:t>
      </w:r>
      <w:r w:rsidRPr="00DE0560">
        <w:rPr>
          <w:rStyle w:val="214pt"/>
          <w:b w:val="0"/>
          <w:color w:val="000000"/>
          <w:lang w:val="uk-UA" w:eastAsia="uk-UA"/>
        </w:rPr>
        <w:t xml:space="preserve"> на суму </w:t>
      </w:r>
      <w:r w:rsidR="0083013C" w:rsidRPr="00DE0560">
        <w:rPr>
          <w:rStyle w:val="214pt"/>
          <w:b w:val="0"/>
          <w:color w:val="000000"/>
          <w:lang w:val="uk-UA" w:eastAsia="uk-UA"/>
        </w:rPr>
        <w:t>253,0</w:t>
      </w:r>
      <w:r w:rsidRPr="00DE0560">
        <w:rPr>
          <w:rStyle w:val="214pt"/>
          <w:b w:val="0"/>
          <w:color w:val="000000"/>
          <w:lang w:val="uk-UA" w:eastAsia="uk-UA"/>
        </w:rPr>
        <w:t xml:space="preserve"> тис. грн або 100,0 % від відкритих асигнувань для області за цією програмою.</w:t>
      </w:r>
    </w:p>
    <w:p w:rsidR="008F4ED5" w:rsidRPr="00DE0560" w:rsidRDefault="008F4ED5" w:rsidP="00B23C90">
      <w:pPr>
        <w:pStyle w:val="a3"/>
        <w:spacing w:after="0" w:line="240" w:lineRule="auto"/>
        <w:ind w:left="0" w:firstLine="567"/>
        <w:jc w:val="both"/>
        <w:rPr>
          <w:rFonts w:ascii="Times New Roman" w:hAnsi="Times New Roman"/>
          <w:sz w:val="28"/>
          <w:szCs w:val="28"/>
          <w:lang w:val="uk-UA"/>
        </w:rPr>
      </w:pPr>
      <w:r w:rsidRPr="00DE0560">
        <w:rPr>
          <w:rFonts w:ascii="Times New Roman" w:hAnsi="Times New Roman"/>
          <w:bCs/>
          <w:iCs/>
          <w:sz w:val="28"/>
          <w:szCs w:val="28"/>
          <w:lang w:val="uk-UA"/>
        </w:rPr>
        <w:t>За бюджетною програмою</w:t>
      </w:r>
      <w:r w:rsidRPr="00DE0560">
        <w:rPr>
          <w:rFonts w:ascii="Times New Roman" w:hAnsi="Times New Roman"/>
          <w:b/>
          <w:bCs/>
          <w:iCs/>
          <w:sz w:val="28"/>
          <w:szCs w:val="28"/>
          <w:lang w:val="uk-UA"/>
        </w:rPr>
        <w:t xml:space="preserve"> </w:t>
      </w:r>
      <w:r w:rsidRPr="00DE0560">
        <w:rPr>
          <w:rFonts w:ascii="Times New Roman" w:hAnsi="Times New Roman"/>
          <w:sz w:val="28"/>
          <w:szCs w:val="28"/>
          <w:lang w:val="uk-UA"/>
        </w:rPr>
        <w:t>реалізован</w:t>
      </w:r>
      <w:r w:rsidR="009075AC" w:rsidRPr="00DE0560">
        <w:rPr>
          <w:rFonts w:ascii="Times New Roman" w:hAnsi="Times New Roman"/>
          <w:sz w:val="28"/>
          <w:szCs w:val="28"/>
          <w:lang w:val="uk-UA"/>
        </w:rPr>
        <w:t>ий</w:t>
      </w:r>
      <w:r w:rsidRPr="00DE0560">
        <w:rPr>
          <w:rFonts w:ascii="Times New Roman" w:hAnsi="Times New Roman"/>
          <w:sz w:val="28"/>
          <w:szCs w:val="28"/>
          <w:lang w:val="uk-UA"/>
        </w:rPr>
        <w:t xml:space="preserve"> пілотний про</w:t>
      </w:r>
      <w:r w:rsidR="009075AC" w:rsidRPr="00DE0560">
        <w:rPr>
          <w:rFonts w:ascii="Times New Roman" w:hAnsi="Times New Roman"/>
          <w:sz w:val="28"/>
          <w:szCs w:val="28"/>
          <w:lang w:val="uk-UA"/>
        </w:rPr>
        <w:t>е</w:t>
      </w:r>
      <w:r w:rsidR="005F332C" w:rsidRPr="00DE0560">
        <w:rPr>
          <w:rFonts w:ascii="Times New Roman" w:hAnsi="Times New Roman"/>
          <w:sz w:val="28"/>
          <w:szCs w:val="28"/>
          <w:lang w:val="uk-UA"/>
        </w:rPr>
        <w:t xml:space="preserve">кт </w:t>
      </w:r>
      <w:proofErr w:type="spellStart"/>
      <w:r w:rsidR="005F332C" w:rsidRPr="00DE0560">
        <w:rPr>
          <w:rFonts w:ascii="Times New Roman" w:hAnsi="Times New Roman"/>
          <w:sz w:val="28"/>
          <w:szCs w:val="28"/>
          <w:lang w:val="uk-UA"/>
        </w:rPr>
        <w:t>Новопсковської</w:t>
      </w:r>
      <w:proofErr w:type="spellEnd"/>
      <w:r w:rsidR="005F332C" w:rsidRPr="00DE0560">
        <w:rPr>
          <w:rFonts w:ascii="Times New Roman" w:hAnsi="Times New Roman"/>
          <w:sz w:val="28"/>
          <w:szCs w:val="28"/>
          <w:lang w:val="uk-UA"/>
        </w:rPr>
        <w:t xml:space="preserve"> ОТГ щодо</w:t>
      </w:r>
      <w:r w:rsidRPr="00DE0560">
        <w:rPr>
          <w:rFonts w:ascii="Times New Roman" w:hAnsi="Times New Roman"/>
          <w:sz w:val="28"/>
          <w:szCs w:val="28"/>
          <w:lang w:val="uk-UA"/>
        </w:rPr>
        <w:t xml:space="preserve"> впровадження моделі адміністрування надання послуг із соціальної підтримки населення. Фінансування здійснюється безпосередньо </w:t>
      </w:r>
      <w:proofErr w:type="spellStart"/>
      <w:r w:rsidRPr="00DE0560">
        <w:rPr>
          <w:rFonts w:ascii="Times New Roman" w:hAnsi="Times New Roman"/>
          <w:sz w:val="28"/>
          <w:szCs w:val="28"/>
          <w:lang w:val="uk-UA"/>
        </w:rPr>
        <w:t>Новопсковськ</w:t>
      </w:r>
      <w:r w:rsidR="005F332C" w:rsidRPr="00DE0560">
        <w:rPr>
          <w:rFonts w:ascii="Times New Roman" w:hAnsi="Times New Roman"/>
          <w:sz w:val="28"/>
          <w:szCs w:val="28"/>
          <w:lang w:val="uk-UA"/>
        </w:rPr>
        <w:t>ої</w:t>
      </w:r>
      <w:proofErr w:type="spellEnd"/>
      <w:r w:rsidRPr="00DE0560">
        <w:rPr>
          <w:rFonts w:ascii="Times New Roman" w:hAnsi="Times New Roman"/>
          <w:sz w:val="28"/>
          <w:szCs w:val="28"/>
          <w:lang w:val="uk-UA"/>
        </w:rPr>
        <w:t xml:space="preserve"> ОТГ. </w:t>
      </w:r>
      <w:proofErr w:type="spellStart"/>
      <w:r w:rsidRPr="00DE0560">
        <w:rPr>
          <w:rFonts w:ascii="Times New Roman" w:hAnsi="Times New Roman"/>
          <w:sz w:val="28"/>
          <w:szCs w:val="28"/>
          <w:lang w:val="uk-UA"/>
        </w:rPr>
        <w:t>Новопсковська</w:t>
      </w:r>
      <w:proofErr w:type="spellEnd"/>
      <w:r w:rsidRPr="00DE0560">
        <w:rPr>
          <w:rFonts w:ascii="Times New Roman" w:hAnsi="Times New Roman"/>
          <w:sz w:val="28"/>
          <w:szCs w:val="28"/>
          <w:lang w:val="uk-UA"/>
        </w:rPr>
        <w:t xml:space="preserve"> ОТГ отримала за рахунок Світового Банку 6 комп</w:t>
      </w:r>
      <w:r w:rsidR="00170DBE" w:rsidRPr="00DE0560">
        <w:rPr>
          <w:rFonts w:ascii="Times New Roman" w:hAnsi="Times New Roman"/>
          <w:sz w:val="28"/>
          <w:szCs w:val="28"/>
          <w:lang w:val="uk-UA"/>
        </w:rPr>
        <w:t>’</w:t>
      </w:r>
      <w:r w:rsidRPr="00DE0560">
        <w:rPr>
          <w:rFonts w:ascii="Times New Roman" w:hAnsi="Times New Roman"/>
          <w:sz w:val="28"/>
          <w:szCs w:val="28"/>
          <w:lang w:val="uk-UA"/>
        </w:rPr>
        <w:t>ютерів, 6 БФП, 3 мережевих маршрутизатори.</w:t>
      </w:r>
    </w:p>
    <w:p w:rsidR="008F4ED5" w:rsidRPr="00170DBE" w:rsidRDefault="008F4ED5" w:rsidP="001E479C">
      <w:pPr>
        <w:pStyle w:val="a3"/>
        <w:spacing w:after="0" w:line="264" w:lineRule="auto"/>
        <w:ind w:left="0" w:firstLine="567"/>
        <w:jc w:val="both"/>
        <w:rPr>
          <w:rFonts w:ascii="Times New Roman" w:hAnsi="Times New Roman"/>
          <w:sz w:val="28"/>
          <w:szCs w:val="28"/>
          <w:lang w:val="uk-UA"/>
        </w:rPr>
      </w:pPr>
    </w:p>
    <w:p w:rsidR="008F4ED5" w:rsidRDefault="007407E6" w:rsidP="00C62E9B">
      <w:pPr>
        <w:spacing w:after="0" w:line="240" w:lineRule="auto"/>
        <w:ind w:firstLine="567"/>
        <w:jc w:val="both"/>
        <w:rPr>
          <w:rFonts w:ascii="Times New Roman" w:hAnsi="Times New Roman"/>
          <w:b/>
          <w:bCs/>
          <w:iCs/>
          <w:sz w:val="28"/>
          <w:szCs w:val="28"/>
          <w:lang w:val="uk-UA"/>
        </w:rPr>
      </w:pPr>
      <w:r w:rsidRPr="00B23C90">
        <w:rPr>
          <w:rFonts w:ascii="Times New Roman" w:hAnsi="Times New Roman"/>
          <w:b/>
          <w:sz w:val="28"/>
          <w:szCs w:val="28"/>
          <w:lang w:val="uk-UA"/>
        </w:rPr>
        <w:t xml:space="preserve">Бюджетна програма </w:t>
      </w:r>
      <w:r w:rsidR="008F4ED5" w:rsidRPr="00B23C90">
        <w:rPr>
          <w:rFonts w:ascii="Times New Roman" w:hAnsi="Times New Roman"/>
          <w:b/>
          <w:bCs/>
          <w:iCs/>
          <w:sz w:val="28"/>
          <w:szCs w:val="28"/>
          <w:lang w:val="uk-UA"/>
        </w:rPr>
        <w:t>«Заходи із психологічної реабілітації, соціальної та професійної адаптації, забезпечення санаторно-курортним лікуванням із застосуванням сучасних технологій постраждалих учасників Революції Гідності та учасників антитерористичної операції»</w:t>
      </w:r>
      <w:r w:rsidR="00891B85" w:rsidRPr="00B23C90">
        <w:rPr>
          <w:rFonts w:ascii="Times New Roman" w:hAnsi="Times New Roman"/>
          <w:b/>
          <w:bCs/>
          <w:iCs/>
          <w:sz w:val="28"/>
          <w:szCs w:val="28"/>
          <w:lang w:val="uk-UA"/>
        </w:rPr>
        <w:t xml:space="preserve"> (КПКВК 2505150).</w:t>
      </w:r>
    </w:p>
    <w:p w:rsidR="003D4F7B" w:rsidRPr="0000702B" w:rsidRDefault="003D4F7B" w:rsidP="003D4F7B">
      <w:pPr>
        <w:pStyle w:val="ad"/>
        <w:shd w:val="clear" w:color="auto" w:fill="FFFFFF"/>
        <w:spacing w:before="0" w:beforeAutospacing="0" w:after="0" w:afterAutospacing="0"/>
        <w:ind w:firstLine="567"/>
        <w:contextualSpacing/>
        <w:jc w:val="both"/>
        <w:rPr>
          <w:b/>
          <w:sz w:val="28"/>
          <w:szCs w:val="28"/>
          <w:lang w:val="uk-UA"/>
        </w:rPr>
      </w:pPr>
      <w:r w:rsidRPr="00914DAE">
        <w:rPr>
          <w:rStyle w:val="214pt"/>
          <w:b w:val="0"/>
          <w:color w:val="000000"/>
          <w:lang w:val="uk-UA" w:eastAsia="uk-UA"/>
        </w:rPr>
        <w:t xml:space="preserve">Законом України від </w:t>
      </w:r>
      <w:r w:rsidR="00B4217D" w:rsidRPr="00914DAE">
        <w:rPr>
          <w:rStyle w:val="214pt"/>
          <w:b w:val="0"/>
          <w:color w:val="000000"/>
          <w:lang w:val="uk-UA" w:eastAsia="uk-UA"/>
        </w:rPr>
        <w:t>07</w:t>
      </w:r>
      <w:r w:rsidRPr="00914DAE">
        <w:rPr>
          <w:rStyle w:val="214pt"/>
          <w:b w:val="0"/>
          <w:color w:val="000000"/>
          <w:lang w:val="uk-UA" w:eastAsia="uk-UA"/>
        </w:rPr>
        <w:t>.1</w:t>
      </w:r>
      <w:r w:rsidR="00B4217D" w:rsidRPr="00914DAE">
        <w:rPr>
          <w:rStyle w:val="214pt"/>
          <w:b w:val="0"/>
          <w:color w:val="000000"/>
          <w:lang w:val="uk-UA" w:eastAsia="uk-UA"/>
        </w:rPr>
        <w:t>2</w:t>
      </w:r>
      <w:r w:rsidRPr="00914DAE">
        <w:rPr>
          <w:rStyle w:val="214pt"/>
          <w:b w:val="0"/>
          <w:color w:val="000000"/>
          <w:lang w:val="uk-UA" w:eastAsia="uk-UA"/>
        </w:rPr>
        <w:t>.201</w:t>
      </w:r>
      <w:r w:rsidR="00B4217D" w:rsidRPr="00914DAE">
        <w:rPr>
          <w:rStyle w:val="214pt"/>
          <w:b w:val="0"/>
          <w:color w:val="000000"/>
          <w:lang w:val="uk-UA" w:eastAsia="uk-UA"/>
        </w:rPr>
        <w:t>7</w:t>
      </w:r>
      <w:r w:rsidRPr="00914DAE">
        <w:rPr>
          <w:rStyle w:val="214pt"/>
          <w:b w:val="0"/>
          <w:color w:val="000000"/>
          <w:lang w:val="uk-UA" w:eastAsia="uk-UA"/>
        </w:rPr>
        <w:t xml:space="preserve"> № </w:t>
      </w:r>
      <w:r w:rsidR="00B4217D" w:rsidRPr="00914DAE">
        <w:rPr>
          <w:rStyle w:val="214pt"/>
          <w:b w:val="0"/>
          <w:color w:val="000000"/>
          <w:lang w:val="uk-UA" w:eastAsia="uk-UA"/>
        </w:rPr>
        <w:t>2246-</w:t>
      </w:r>
      <w:r w:rsidRPr="00914DAE">
        <w:rPr>
          <w:rStyle w:val="214pt"/>
          <w:b w:val="0"/>
          <w:color w:val="000000"/>
          <w:lang w:val="en-US" w:eastAsia="uk-UA"/>
        </w:rPr>
        <w:t>V</w:t>
      </w:r>
      <w:r w:rsidRPr="00914DAE">
        <w:rPr>
          <w:rStyle w:val="214pt"/>
          <w:b w:val="0"/>
          <w:color w:val="000000"/>
          <w:lang w:val="uk-UA" w:eastAsia="uk-UA"/>
        </w:rPr>
        <w:t>ІІІ «Про Державний бюджет України на 201</w:t>
      </w:r>
      <w:r w:rsidR="00B4217D" w:rsidRPr="00914DAE">
        <w:rPr>
          <w:rStyle w:val="214pt"/>
          <w:b w:val="0"/>
          <w:color w:val="000000"/>
          <w:lang w:val="uk-UA" w:eastAsia="uk-UA"/>
        </w:rPr>
        <w:t>8</w:t>
      </w:r>
      <w:r w:rsidRPr="00914DAE">
        <w:rPr>
          <w:rStyle w:val="214pt"/>
          <w:b w:val="0"/>
          <w:color w:val="000000"/>
          <w:lang w:val="uk-UA" w:eastAsia="uk-UA"/>
        </w:rPr>
        <w:t xml:space="preserve"> рік» в цілому по Україні за бюджетною програмою передбачено видатки у розмірі 109,0 млн грн. Для Луганської області розподіл видатків складає 1430,2 тис. грн, відкрито асигнувань органами казначейства на суму 1430,2 тис. грн, </w:t>
      </w:r>
      <w:r w:rsidR="00CD4E6F">
        <w:rPr>
          <w:rStyle w:val="214pt"/>
          <w:b w:val="0"/>
          <w:color w:val="000000"/>
          <w:lang w:val="uk-UA" w:eastAsia="uk-UA"/>
        </w:rPr>
        <w:t>профінансовано</w:t>
      </w:r>
      <w:r w:rsidRPr="00914DAE">
        <w:rPr>
          <w:rStyle w:val="214pt"/>
          <w:b w:val="0"/>
          <w:color w:val="000000"/>
          <w:lang w:val="uk-UA" w:eastAsia="uk-UA"/>
        </w:rPr>
        <w:t xml:space="preserve"> на суму 1106,8 тис. грн або 77,</w:t>
      </w:r>
      <w:r w:rsidR="00914DAE" w:rsidRPr="00914DAE">
        <w:rPr>
          <w:rStyle w:val="214pt"/>
          <w:b w:val="0"/>
          <w:color w:val="000000"/>
          <w:lang w:val="uk-UA" w:eastAsia="uk-UA"/>
        </w:rPr>
        <w:t>4</w:t>
      </w:r>
      <w:r w:rsidRPr="00914DAE">
        <w:rPr>
          <w:rStyle w:val="214pt"/>
          <w:b w:val="0"/>
          <w:color w:val="000000"/>
          <w:lang w:val="uk-UA" w:eastAsia="uk-UA"/>
        </w:rPr>
        <w:t> % від відкритих асигнувань для області за цією програмою.</w:t>
      </w:r>
    </w:p>
    <w:p w:rsidR="008F4ED5" w:rsidRPr="003F23BB" w:rsidRDefault="008F4ED5" w:rsidP="003F23BB">
      <w:pPr>
        <w:spacing w:after="0" w:line="240" w:lineRule="auto"/>
        <w:ind w:firstLine="567"/>
        <w:jc w:val="both"/>
        <w:rPr>
          <w:rFonts w:ascii="Times New Roman" w:hAnsi="Times New Roman"/>
          <w:bCs/>
          <w:iCs/>
          <w:sz w:val="28"/>
          <w:szCs w:val="28"/>
          <w:lang w:val="uk-UA"/>
        </w:rPr>
      </w:pPr>
      <w:r w:rsidRPr="003F23BB">
        <w:rPr>
          <w:rFonts w:ascii="Times New Roman" w:hAnsi="Times New Roman"/>
          <w:bCs/>
          <w:iCs/>
          <w:sz w:val="28"/>
          <w:szCs w:val="28"/>
          <w:lang w:val="uk-UA"/>
        </w:rPr>
        <w:t>Заходи із психологічної реабілітації учасників антитерористичної операції</w:t>
      </w:r>
      <w:r w:rsidR="00FE2DBE" w:rsidRPr="003F23BB">
        <w:rPr>
          <w:rFonts w:ascii="Times New Roman" w:hAnsi="Times New Roman"/>
          <w:bCs/>
          <w:iCs/>
          <w:sz w:val="28"/>
          <w:szCs w:val="28"/>
          <w:lang w:val="uk-UA"/>
        </w:rPr>
        <w:t>: у</w:t>
      </w:r>
      <w:r w:rsidRPr="003F23BB">
        <w:rPr>
          <w:rFonts w:ascii="Times New Roman" w:hAnsi="Times New Roman"/>
          <w:bCs/>
          <w:iCs/>
          <w:sz w:val="28"/>
          <w:szCs w:val="28"/>
          <w:lang w:val="uk-UA"/>
        </w:rPr>
        <w:t xml:space="preserve"> 2018 році 25 учасників АТО/ООС (24 учасника бойових дій та 1 особа з інвалідністю внаслідок війни) отримали послуги із психологічної реабілітації.</w:t>
      </w:r>
    </w:p>
    <w:p w:rsidR="008F4ED5" w:rsidRPr="003F23BB" w:rsidRDefault="008F4ED5" w:rsidP="003F23BB">
      <w:pPr>
        <w:spacing w:after="0" w:line="240" w:lineRule="auto"/>
        <w:ind w:firstLine="567"/>
        <w:jc w:val="both"/>
        <w:rPr>
          <w:rFonts w:ascii="Times New Roman" w:hAnsi="Times New Roman"/>
          <w:bCs/>
          <w:iCs/>
          <w:sz w:val="28"/>
          <w:szCs w:val="28"/>
          <w:lang w:val="uk-UA"/>
        </w:rPr>
      </w:pPr>
      <w:r w:rsidRPr="003F23BB">
        <w:rPr>
          <w:rFonts w:ascii="Times New Roman" w:hAnsi="Times New Roman"/>
          <w:bCs/>
          <w:iCs/>
          <w:sz w:val="28"/>
          <w:szCs w:val="28"/>
          <w:lang w:val="uk-UA"/>
        </w:rPr>
        <w:lastRenderedPageBreak/>
        <w:t>Заходи із соціальної та професійної адаптації учасників антитерористичної операції</w:t>
      </w:r>
      <w:r w:rsidR="00FE2DBE" w:rsidRPr="003F23BB">
        <w:rPr>
          <w:rFonts w:ascii="Times New Roman" w:hAnsi="Times New Roman"/>
          <w:bCs/>
          <w:iCs/>
          <w:sz w:val="28"/>
          <w:szCs w:val="28"/>
          <w:lang w:val="uk-UA"/>
        </w:rPr>
        <w:t>: п</w:t>
      </w:r>
      <w:r w:rsidRPr="003F23BB">
        <w:rPr>
          <w:rFonts w:ascii="Times New Roman" w:hAnsi="Times New Roman"/>
          <w:bCs/>
          <w:iCs/>
          <w:sz w:val="28"/>
          <w:szCs w:val="28"/>
          <w:lang w:val="uk-UA"/>
        </w:rPr>
        <w:t>ротягом 2018 року 55 осіб отримали спеціальність «водій автотранспортного засобу» а також розпочато навчання 2 учасників АТО/ООС за спеціальністю «облік та оподаткування» (рівень магістра).</w:t>
      </w:r>
    </w:p>
    <w:p w:rsidR="008F4ED5" w:rsidRDefault="008F4ED5" w:rsidP="004276BE">
      <w:pPr>
        <w:spacing w:after="0" w:line="264" w:lineRule="auto"/>
        <w:ind w:firstLine="567"/>
        <w:jc w:val="both"/>
        <w:rPr>
          <w:rFonts w:ascii="Times New Roman" w:hAnsi="Times New Roman"/>
          <w:bCs/>
          <w:iCs/>
          <w:spacing w:val="6"/>
          <w:sz w:val="28"/>
          <w:szCs w:val="28"/>
          <w:lang w:val="uk-UA"/>
        </w:rPr>
      </w:pPr>
    </w:p>
    <w:p w:rsidR="00FF28A4" w:rsidRPr="00FA6718" w:rsidRDefault="00FF28A4"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
          <w:bCs/>
          <w:iCs/>
          <w:sz w:val="28"/>
          <w:szCs w:val="28"/>
          <w:lang w:val="uk-UA"/>
        </w:rPr>
        <w:t>Бюджетна програма «Реабілітація дітей – інвалідів» (КВКВК 2507100).</w:t>
      </w:r>
    </w:p>
    <w:p w:rsidR="00896F5D" w:rsidRPr="0000702B" w:rsidRDefault="00896F5D" w:rsidP="00896F5D">
      <w:pPr>
        <w:pStyle w:val="ad"/>
        <w:shd w:val="clear" w:color="auto" w:fill="FFFFFF"/>
        <w:spacing w:before="0" w:beforeAutospacing="0" w:after="0" w:afterAutospacing="0"/>
        <w:ind w:firstLine="567"/>
        <w:contextualSpacing/>
        <w:jc w:val="both"/>
        <w:rPr>
          <w:b/>
          <w:sz w:val="28"/>
          <w:szCs w:val="28"/>
          <w:lang w:val="uk-UA"/>
        </w:rPr>
      </w:pPr>
      <w:r w:rsidRPr="00584EB1">
        <w:rPr>
          <w:rStyle w:val="214pt"/>
          <w:b w:val="0"/>
          <w:color w:val="000000"/>
          <w:lang w:val="uk-UA" w:eastAsia="uk-UA"/>
        </w:rPr>
        <w:t xml:space="preserve">Законом України від </w:t>
      </w:r>
      <w:r w:rsidR="00584EB1" w:rsidRPr="00584EB1">
        <w:rPr>
          <w:rStyle w:val="214pt"/>
          <w:b w:val="0"/>
          <w:color w:val="000000"/>
          <w:lang w:val="uk-UA" w:eastAsia="uk-UA"/>
        </w:rPr>
        <w:t>07</w:t>
      </w:r>
      <w:r w:rsidRPr="00584EB1">
        <w:rPr>
          <w:rStyle w:val="214pt"/>
          <w:b w:val="0"/>
          <w:color w:val="000000"/>
          <w:lang w:val="uk-UA" w:eastAsia="uk-UA"/>
        </w:rPr>
        <w:t>.1</w:t>
      </w:r>
      <w:r w:rsidR="00584EB1" w:rsidRPr="00584EB1">
        <w:rPr>
          <w:rStyle w:val="214pt"/>
          <w:b w:val="0"/>
          <w:color w:val="000000"/>
          <w:lang w:val="uk-UA" w:eastAsia="uk-UA"/>
        </w:rPr>
        <w:t>2</w:t>
      </w:r>
      <w:r w:rsidRPr="00584EB1">
        <w:rPr>
          <w:rStyle w:val="214pt"/>
          <w:b w:val="0"/>
          <w:color w:val="000000"/>
          <w:lang w:val="uk-UA" w:eastAsia="uk-UA"/>
        </w:rPr>
        <w:t>.201</w:t>
      </w:r>
      <w:r w:rsidR="00584EB1" w:rsidRPr="00584EB1">
        <w:rPr>
          <w:rStyle w:val="214pt"/>
          <w:b w:val="0"/>
          <w:color w:val="000000"/>
          <w:lang w:val="uk-UA" w:eastAsia="uk-UA"/>
        </w:rPr>
        <w:t>7</w:t>
      </w:r>
      <w:r w:rsidRPr="00584EB1">
        <w:rPr>
          <w:rStyle w:val="214pt"/>
          <w:b w:val="0"/>
          <w:color w:val="000000"/>
          <w:lang w:val="uk-UA" w:eastAsia="uk-UA"/>
        </w:rPr>
        <w:t xml:space="preserve"> № </w:t>
      </w:r>
      <w:r w:rsidR="00584EB1" w:rsidRPr="00584EB1">
        <w:rPr>
          <w:rStyle w:val="214pt"/>
          <w:b w:val="0"/>
          <w:color w:val="000000"/>
          <w:lang w:val="uk-UA" w:eastAsia="uk-UA"/>
        </w:rPr>
        <w:t>2246-</w:t>
      </w:r>
      <w:r w:rsidRPr="00584EB1">
        <w:rPr>
          <w:rStyle w:val="214pt"/>
          <w:b w:val="0"/>
          <w:color w:val="000000"/>
          <w:lang w:val="en-US" w:eastAsia="uk-UA"/>
        </w:rPr>
        <w:t>V</w:t>
      </w:r>
      <w:r w:rsidRPr="00584EB1">
        <w:rPr>
          <w:rStyle w:val="214pt"/>
          <w:b w:val="0"/>
          <w:color w:val="000000"/>
          <w:lang w:val="uk-UA" w:eastAsia="uk-UA"/>
        </w:rPr>
        <w:t>ІІІ «Про Державний бюджет України на 201</w:t>
      </w:r>
      <w:r w:rsidR="00584EB1" w:rsidRPr="00584EB1">
        <w:rPr>
          <w:rStyle w:val="214pt"/>
          <w:b w:val="0"/>
          <w:color w:val="000000"/>
          <w:lang w:val="uk-UA" w:eastAsia="uk-UA"/>
        </w:rPr>
        <w:t>8</w:t>
      </w:r>
      <w:r w:rsidRPr="00584EB1">
        <w:rPr>
          <w:rStyle w:val="214pt"/>
          <w:b w:val="0"/>
          <w:color w:val="000000"/>
          <w:lang w:val="uk-UA" w:eastAsia="uk-UA"/>
        </w:rPr>
        <w:t xml:space="preserve"> рік» в цілому по Україні за бюджетною програмою передбачено видатки у розмірі 0,7 млн грн. Для Луганської області розподіл видатків складає 101,0 тис. грн, відкрито асигнувань органами казначейства на суму </w:t>
      </w:r>
      <w:r w:rsidR="005E372B" w:rsidRPr="00584EB1">
        <w:rPr>
          <w:rStyle w:val="214pt"/>
          <w:b w:val="0"/>
          <w:color w:val="000000"/>
          <w:lang w:val="uk-UA" w:eastAsia="uk-UA"/>
        </w:rPr>
        <w:t xml:space="preserve">101,0 </w:t>
      </w:r>
      <w:r w:rsidRPr="00584EB1">
        <w:rPr>
          <w:rStyle w:val="214pt"/>
          <w:b w:val="0"/>
          <w:color w:val="000000"/>
          <w:lang w:val="uk-UA" w:eastAsia="uk-UA"/>
        </w:rPr>
        <w:t xml:space="preserve">тис. грн, </w:t>
      </w:r>
      <w:r w:rsidR="00483DEC">
        <w:rPr>
          <w:rStyle w:val="214pt"/>
          <w:b w:val="0"/>
          <w:color w:val="000000"/>
          <w:lang w:val="uk-UA" w:eastAsia="uk-UA"/>
        </w:rPr>
        <w:t xml:space="preserve">профінансовано </w:t>
      </w:r>
      <w:r w:rsidRPr="00584EB1">
        <w:rPr>
          <w:rStyle w:val="214pt"/>
          <w:b w:val="0"/>
          <w:color w:val="000000"/>
          <w:lang w:val="uk-UA" w:eastAsia="uk-UA"/>
        </w:rPr>
        <w:t xml:space="preserve">на суму </w:t>
      </w:r>
      <w:r w:rsidR="005E372B" w:rsidRPr="00584EB1">
        <w:rPr>
          <w:rStyle w:val="214pt"/>
          <w:b w:val="0"/>
          <w:color w:val="000000"/>
          <w:lang w:val="uk-UA" w:eastAsia="uk-UA"/>
        </w:rPr>
        <w:t>99,8</w:t>
      </w:r>
      <w:r w:rsidRPr="00584EB1">
        <w:rPr>
          <w:rStyle w:val="214pt"/>
          <w:b w:val="0"/>
          <w:color w:val="000000"/>
          <w:lang w:val="uk-UA" w:eastAsia="uk-UA"/>
        </w:rPr>
        <w:t xml:space="preserve"> тис. грн або </w:t>
      </w:r>
      <w:r w:rsidR="00B23877" w:rsidRPr="00584EB1">
        <w:rPr>
          <w:rStyle w:val="214pt"/>
          <w:b w:val="0"/>
          <w:color w:val="000000"/>
          <w:lang w:val="uk-UA" w:eastAsia="uk-UA"/>
        </w:rPr>
        <w:t>99,9</w:t>
      </w:r>
      <w:r w:rsidRPr="00584EB1">
        <w:rPr>
          <w:rStyle w:val="214pt"/>
          <w:b w:val="0"/>
          <w:color w:val="000000"/>
          <w:lang w:val="uk-UA" w:eastAsia="uk-UA"/>
        </w:rPr>
        <w:t> % від відкритих асигнувань для області за цією програмою.</w:t>
      </w:r>
    </w:p>
    <w:p w:rsidR="008F4ED5" w:rsidRPr="00FA6718" w:rsidRDefault="008F4ED5"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Cs/>
          <w:iCs/>
          <w:sz w:val="28"/>
          <w:szCs w:val="28"/>
          <w:lang w:val="uk-UA"/>
        </w:rPr>
        <w:t>В рамках бюджетної програми 8 дітей</w:t>
      </w:r>
      <w:r w:rsidR="00FF28A4" w:rsidRPr="00FA6718">
        <w:rPr>
          <w:rFonts w:ascii="Times New Roman" w:hAnsi="Times New Roman"/>
          <w:bCs/>
          <w:iCs/>
          <w:sz w:val="28"/>
          <w:szCs w:val="28"/>
          <w:lang w:val="uk-UA"/>
        </w:rPr>
        <w:t> </w:t>
      </w:r>
      <w:r w:rsidRPr="00FA6718">
        <w:rPr>
          <w:rFonts w:ascii="Times New Roman" w:hAnsi="Times New Roman"/>
          <w:bCs/>
          <w:iCs/>
          <w:sz w:val="28"/>
          <w:szCs w:val="28"/>
          <w:lang w:val="uk-UA"/>
        </w:rPr>
        <w:t>–</w:t>
      </w:r>
      <w:r w:rsidR="000B1363" w:rsidRPr="00FA6718">
        <w:rPr>
          <w:rFonts w:ascii="Times New Roman" w:hAnsi="Times New Roman"/>
          <w:bCs/>
          <w:iCs/>
          <w:sz w:val="28"/>
          <w:szCs w:val="28"/>
          <w:lang w:val="uk-UA"/>
        </w:rPr>
        <w:t> </w:t>
      </w:r>
      <w:r w:rsidRPr="00FA6718">
        <w:rPr>
          <w:rFonts w:ascii="Times New Roman" w:hAnsi="Times New Roman"/>
          <w:bCs/>
          <w:iCs/>
          <w:sz w:val="28"/>
          <w:szCs w:val="28"/>
          <w:lang w:val="uk-UA"/>
        </w:rPr>
        <w:t>інвалідів пройшли реабілітацію на загальну суму 99,8 тис.</w:t>
      </w:r>
      <w:r w:rsidR="000B1363" w:rsidRPr="00FA6718">
        <w:rPr>
          <w:rFonts w:ascii="Times New Roman" w:hAnsi="Times New Roman"/>
          <w:bCs/>
          <w:iCs/>
          <w:sz w:val="28"/>
          <w:szCs w:val="28"/>
          <w:lang w:val="uk-UA"/>
        </w:rPr>
        <w:t xml:space="preserve"> </w:t>
      </w:r>
      <w:r w:rsidRPr="00FA6718">
        <w:rPr>
          <w:rFonts w:ascii="Times New Roman" w:hAnsi="Times New Roman"/>
          <w:bCs/>
          <w:iCs/>
          <w:sz w:val="28"/>
          <w:szCs w:val="28"/>
          <w:lang w:val="uk-UA"/>
        </w:rPr>
        <w:t>грн.</w:t>
      </w:r>
    </w:p>
    <w:p w:rsidR="008F4ED5" w:rsidRDefault="008F4ED5" w:rsidP="00FA6718">
      <w:pPr>
        <w:spacing w:after="0" w:line="240" w:lineRule="auto"/>
        <w:ind w:firstLine="567"/>
        <w:jc w:val="both"/>
        <w:rPr>
          <w:rFonts w:ascii="Times New Roman" w:hAnsi="Times New Roman"/>
          <w:bCs/>
          <w:iCs/>
          <w:spacing w:val="6"/>
          <w:sz w:val="28"/>
          <w:szCs w:val="28"/>
          <w:lang w:val="uk-UA"/>
        </w:rPr>
      </w:pPr>
    </w:p>
    <w:p w:rsidR="004D5B58" w:rsidRPr="004276BE" w:rsidRDefault="004D5B58" w:rsidP="00FA6718">
      <w:pPr>
        <w:spacing w:after="0" w:line="240" w:lineRule="auto"/>
        <w:ind w:firstLine="567"/>
        <w:jc w:val="both"/>
        <w:rPr>
          <w:rFonts w:ascii="Times New Roman" w:hAnsi="Times New Roman"/>
          <w:bCs/>
          <w:iCs/>
          <w:sz w:val="28"/>
          <w:szCs w:val="28"/>
          <w:lang w:val="uk-UA"/>
        </w:rPr>
      </w:pPr>
      <w:r w:rsidRPr="004276BE">
        <w:rPr>
          <w:rFonts w:ascii="Times New Roman" w:hAnsi="Times New Roman"/>
          <w:b/>
          <w:bCs/>
          <w:iCs/>
          <w:sz w:val="28"/>
          <w:szCs w:val="28"/>
          <w:lang w:val="uk-UA"/>
        </w:rPr>
        <w:t>Бюджетна програма «Субвенція з державного бюджету місцевим бюджетам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sidR="009C7D91" w:rsidRPr="004276BE">
        <w:rPr>
          <w:rFonts w:ascii="Times New Roman" w:hAnsi="Times New Roman"/>
          <w:b/>
          <w:bCs/>
          <w:iCs/>
          <w:sz w:val="28"/>
          <w:szCs w:val="28"/>
          <w:lang w:val="uk-UA"/>
        </w:rPr>
        <w:t>»</w:t>
      </w:r>
      <w:r w:rsidRPr="004276BE">
        <w:rPr>
          <w:rFonts w:ascii="Times New Roman" w:hAnsi="Times New Roman"/>
          <w:bCs/>
          <w:iCs/>
          <w:sz w:val="28"/>
          <w:szCs w:val="28"/>
          <w:lang w:val="uk-UA"/>
        </w:rPr>
        <w:t xml:space="preserve"> (</w:t>
      </w:r>
      <w:r w:rsidRPr="004276BE">
        <w:rPr>
          <w:rFonts w:ascii="Times New Roman" w:hAnsi="Times New Roman"/>
          <w:b/>
          <w:bCs/>
          <w:iCs/>
          <w:sz w:val="28"/>
          <w:szCs w:val="28"/>
          <w:lang w:val="uk-UA"/>
        </w:rPr>
        <w:t>КВКВК 2511110).</w:t>
      </w:r>
    </w:p>
    <w:p w:rsidR="00221DCE" w:rsidRPr="0000702B" w:rsidRDefault="00221DCE" w:rsidP="00221DCE">
      <w:pPr>
        <w:pStyle w:val="ad"/>
        <w:shd w:val="clear" w:color="auto" w:fill="FFFFFF"/>
        <w:spacing w:before="0" w:beforeAutospacing="0" w:after="0" w:afterAutospacing="0"/>
        <w:ind w:firstLine="567"/>
        <w:contextualSpacing/>
        <w:jc w:val="both"/>
        <w:rPr>
          <w:b/>
          <w:sz w:val="28"/>
          <w:szCs w:val="28"/>
          <w:lang w:val="uk-UA"/>
        </w:rPr>
      </w:pPr>
      <w:r w:rsidRPr="0031507C">
        <w:rPr>
          <w:rStyle w:val="214pt"/>
          <w:b w:val="0"/>
          <w:color w:val="000000"/>
          <w:lang w:val="uk-UA" w:eastAsia="uk-UA"/>
        </w:rPr>
        <w:t xml:space="preserve">Законом України від </w:t>
      </w:r>
      <w:r w:rsidR="0031507C" w:rsidRPr="0031507C">
        <w:rPr>
          <w:rStyle w:val="214pt"/>
          <w:b w:val="0"/>
          <w:color w:val="000000"/>
          <w:lang w:val="uk-UA" w:eastAsia="uk-UA"/>
        </w:rPr>
        <w:t>07</w:t>
      </w:r>
      <w:r w:rsidRPr="0031507C">
        <w:rPr>
          <w:rStyle w:val="214pt"/>
          <w:b w:val="0"/>
          <w:color w:val="000000"/>
          <w:lang w:val="uk-UA" w:eastAsia="uk-UA"/>
        </w:rPr>
        <w:t>.1</w:t>
      </w:r>
      <w:r w:rsidR="0031507C" w:rsidRPr="0031507C">
        <w:rPr>
          <w:rStyle w:val="214pt"/>
          <w:b w:val="0"/>
          <w:color w:val="000000"/>
          <w:lang w:val="uk-UA" w:eastAsia="uk-UA"/>
        </w:rPr>
        <w:t>2</w:t>
      </w:r>
      <w:r w:rsidRPr="0031507C">
        <w:rPr>
          <w:rStyle w:val="214pt"/>
          <w:b w:val="0"/>
          <w:color w:val="000000"/>
          <w:lang w:val="uk-UA" w:eastAsia="uk-UA"/>
        </w:rPr>
        <w:t>.201</w:t>
      </w:r>
      <w:r w:rsidR="0031507C" w:rsidRPr="0031507C">
        <w:rPr>
          <w:rStyle w:val="214pt"/>
          <w:b w:val="0"/>
          <w:color w:val="000000"/>
          <w:lang w:val="uk-UA" w:eastAsia="uk-UA"/>
        </w:rPr>
        <w:t>7</w:t>
      </w:r>
      <w:r w:rsidRPr="0031507C">
        <w:rPr>
          <w:rStyle w:val="214pt"/>
          <w:b w:val="0"/>
          <w:color w:val="000000"/>
          <w:lang w:val="uk-UA" w:eastAsia="uk-UA"/>
        </w:rPr>
        <w:t xml:space="preserve"> № </w:t>
      </w:r>
      <w:r w:rsidR="0031507C" w:rsidRPr="0031507C">
        <w:rPr>
          <w:rStyle w:val="214pt"/>
          <w:b w:val="0"/>
          <w:color w:val="000000"/>
          <w:lang w:val="uk-UA" w:eastAsia="uk-UA"/>
        </w:rPr>
        <w:t>2246-</w:t>
      </w:r>
      <w:r w:rsidRPr="0031507C">
        <w:rPr>
          <w:rStyle w:val="214pt"/>
          <w:b w:val="0"/>
          <w:color w:val="000000"/>
          <w:lang w:val="en-US" w:eastAsia="uk-UA"/>
        </w:rPr>
        <w:t>V</w:t>
      </w:r>
      <w:r w:rsidRPr="0031507C">
        <w:rPr>
          <w:rStyle w:val="214pt"/>
          <w:b w:val="0"/>
          <w:color w:val="000000"/>
          <w:lang w:val="uk-UA" w:eastAsia="uk-UA"/>
        </w:rPr>
        <w:t xml:space="preserve">ІІІ «Про Державний бюджет України на </w:t>
      </w:r>
      <w:r w:rsidR="0031507C" w:rsidRPr="0031507C">
        <w:rPr>
          <w:rStyle w:val="214pt"/>
          <w:b w:val="0"/>
          <w:color w:val="000000"/>
          <w:lang w:val="uk-UA" w:eastAsia="uk-UA"/>
        </w:rPr>
        <w:t>2018</w:t>
      </w:r>
      <w:r w:rsidRPr="0031507C">
        <w:rPr>
          <w:rStyle w:val="214pt"/>
          <w:b w:val="0"/>
          <w:color w:val="000000"/>
          <w:lang w:val="uk-UA" w:eastAsia="uk-UA"/>
        </w:rPr>
        <w:t xml:space="preserve"> рік» в цілому по Україні за бюджетною програмою передбачено видатки у розмірі </w:t>
      </w:r>
      <w:r w:rsidR="008D4FD5" w:rsidRPr="0031507C">
        <w:rPr>
          <w:rStyle w:val="214pt"/>
          <w:b w:val="0"/>
          <w:color w:val="000000"/>
          <w:lang w:val="uk-UA" w:eastAsia="uk-UA"/>
        </w:rPr>
        <w:t>925,7</w:t>
      </w:r>
      <w:r w:rsidRPr="0031507C">
        <w:rPr>
          <w:rStyle w:val="214pt"/>
          <w:b w:val="0"/>
          <w:color w:val="000000"/>
          <w:lang w:val="uk-UA" w:eastAsia="uk-UA"/>
        </w:rPr>
        <w:t xml:space="preserve"> млн грн. Для Луганської області розподіл видатків складає </w:t>
      </w:r>
      <w:r w:rsidR="008D4FD5" w:rsidRPr="0031507C">
        <w:rPr>
          <w:rStyle w:val="214pt"/>
          <w:b w:val="0"/>
          <w:color w:val="000000"/>
          <w:lang w:val="uk-UA" w:eastAsia="uk-UA"/>
        </w:rPr>
        <w:t>14,3</w:t>
      </w:r>
      <w:r w:rsidRPr="0031507C">
        <w:rPr>
          <w:rStyle w:val="214pt"/>
          <w:b w:val="0"/>
          <w:color w:val="000000"/>
          <w:lang w:val="uk-UA" w:eastAsia="uk-UA"/>
        </w:rPr>
        <w:t xml:space="preserve"> тис. грн, відкрито асигнувань органами казначейства на суму </w:t>
      </w:r>
      <w:r w:rsidR="00D37E49">
        <w:rPr>
          <w:rStyle w:val="214pt"/>
          <w:b w:val="0"/>
          <w:color w:val="000000"/>
          <w:lang w:val="uk-UA" w:eastAsia="uk-UA"/>
        </w:rPr>
        <w:br/>
        <w:t>1</w:t>
      </w:r>
      <w:r w:rsidR="008D4FD5" w:rsidRPr="0031507C">
        <w:rPr>
          <w:rStyle w:val="214pt"/>
          <w:b w:val="0"/>
          <w:color w:val="000000"/>
          <w:lang w:val="uk-UA" w:eastAsia="uk-UA"/>
        </w:rPr>
        <w:t>4,3</w:t>
      </w:r>
      <w:r w:rsidRPr="0031507C">
        <w:rPr>
          <w:rStyle w:val="214pt"/>
          <w:b w:val="0"/>
          <w:color w:val="000000"/>
          <w:lang w:val="uk-UA" w:eastAsia="uk-UA"/>
        </w:rPr>
        <w:t xml:space="preserve"> тис. грн, </w:t>
      </w:r>
      <w:r w:rsidR="00483DEC">
        <w:rPr>
          <w:rStyle w:val="214pt"/>
          <w:b w:val="0"/>
          <w:color w:val="000000"/>
          <w:lang w:val="uk-UA" w:eastAsia="uk-UA"/>
        </w:rPr>
        <w:t>профінансовано</w:t>
      </w:r>
      <w:r w:rsidRPr="0031507C">
        <w:rPr>
          <w:rStyle w:val="214pt"/>
          <w:b w:val="0"/>
          <w:color w:val="000000"/>
          <w:lang w:val="uk-UA" w:eastAsia="uk-UA"/>
        </w:rPr>
        <w:t xml:space="preserve"> на суму </w:t>
      </w:r>
      <w:r w:rsidR="008D4FD5" w:rsidRPr="0031507C">
        <w:rPr>
          <w:rStyle w:val="214pt"/>
          <w:b w:val="0"/>
          <w:color w:val="000000"/>
          <w:lang w:val="uk-UA" w:eastAsia="uk-UA"/>
        </w:rPr>
        <w:t xml:space="preserve">14,3 </w:t>
      </w:r>
      <w:r w:rsidRPr="0031507C">
        <w:rPr>
          <w:rStyle w:val="214pt"/>
          <w:b w:val="0"/>
          <w:color w:val="000000"/>
          <w:lang w:val="uk-UA" w:eastAsia="uk-UA"/>
        </w:rPr>
        <w:t xml:space="preserve">тис. грн або </w:t>
      </w:r>
      <w:r w:rsidR="008D4FD5" w:rsidRPr="0031507C">
        <w:rPr>
          <w:rStyle w:val="214pt"/>
          <w:b w:val="0"/>
          <w:color w:val="000000"/>
          <w:lang w:val="uk-UA" w:eastAsia="uk-UA"/>
        </w:rPr>
        <w:t>100,0</w:t>
      </w:r>
      <w:r w:rsidRPr="0031507C">
        <w:rPr>
          <w:rStyle w:val="214pt"/>
          <w:b w:val="0"/>
          <w:color w:val="000000"/>
          <w:lang w:val="uk-UA" w:eastAsia="uk-UA"/>
        </w:rPr>
        <w:t> % від відкритих асигнувань для області за цією програмою.</w:t>
      </w:r>
    </w:p>
    <w:p w:rsidR="008F4ED5" w:rsidRDefault="008F4ED5" w:rsidP="004276BE">
      <w:pPr>
        <w:spacing w:after="0" w:line="240" w:lineRule="auto"/>
        <w:ind w:firstLine="567"/>
        <w:jc w:val="both"/>
        <w:rPr>
          <w:rFonts w:ascii="Times New Roman" w:hAnsi="Times New Roman"/>
          <w:bCs/>
          <w:iCs/>
          <w:spacing w:val="6"/>
          <w:sz w:val="28"/>
          <w:szCs w:val="28"/>
          <w:lang w:val="uk-UA"/>
        </w:rPr>
      </w:pPr>
      <w:r w:rsidRPr="005E43AD">
        <w:rPr>
          <w:rFonts w:ascii="Times New Roman" w:hAnsi="Times New Roman"/>
          <w:bCs/>
          <w:iCs/>
          <w:spacing w:val="6"/>
          <w:sz w:val="28"/>
          <w:szCs w:val="28"/>
          <w:lang w:val="uk-UA"/>
        </w:rPr>
        <w:t>За бюджетною програмою</w:t>
      </w:r>
      <w:r w:rsidRPr="005E43AD">
        <w:rPr>
          <w:rFonts w:ascii="Times New Roman" w:hAnsi="Times New Roman"/>
          <w:b/>
          <w:bCs/>
          <w:iCs/>
          <w:spacing w:val="6"/>
          <w:sz w:val="28"/>
          <w:szCs w:val="28"/>
          <w:lang w:val="uk-UA"/>
        </w:rPr>
        <w:t xml:space="preserve"> </w:t>
      </w:r>
      <w:r w:rsidRPr="005E43AD">
        <w:rPr>
          <w:rFonts w:ascii="Times New Roman" w:hAnsi="Times New Roman"/>
          <w:bCs/>
          <w:iCs/>
          <w:spacing w:val="6"/>
          <w:sz w:val="28"/>
          <w:szCs w:val="28"/>
          <w:lang w:val="uk-UA"/>
        </w:rPr>
        <w:t>фінансування здійснюється Службою у справах дітей.</w:t>
      </w:r>
    </w:p>
    <w:p w:rsidR="008F4ED5" w:rsidRDefault="008F4ED5" w:rsidP="004276BE">
      <w:pPr>
        <w:spacing w:after="0" w:line="240" w:lineRule="auto"/>
        <w:ind w:firstLine="567"/>
        <w:jc w:val="both"/>
        <w:rPr>
          <w:rFonts w:ascii="Times New Roman" w:hAnsi="Times New Roman"/>
          <w:bCs/>
          <w:iCs/>
          <w:spacing w:val="6"/>
          <w:sz w:val="28"/>
          <w:szCs w:val="28"/>
          <w:lang w:val="uk-UA"/>
        </w:rPr>
      </w:pPr>
    </w:p>
    <w:p w:rsidR="006231F2" w:rsidRDefault="006231F2" w:rsidP="00FA6718">
      <w:pPr>
        <w:spacing w:after="0" w:line="240" w:lineRule="auto"/>
        <w:ind w:firstLine="567"/>
        <w:jc w:val="both"/>
        <w:rPr>
          <w:rFonts w:ascii="Times New Roman" w:hAnsi="Times New Roman"/>
          <w:b/>
          <w:bCs/>
          <w:iCs/>
          <w:sz w:val="28"/>
          <w:szCs w:val="28"/>
          <w:lang w:val="uk-UA"/>
        </w:rPr>
      </w:pPr>
      <w:r w:rsidRPr="006231F2">
        <w:rPr>
          <w:rFonts w:ascii="Times New Roman" w:hAnsi="Times New Roman"/>
          <w:b/>
          <w:bCs/>
          <w:iCs/>
          <w:sz w:val="28"/>
          <w:szCs w:val="28"/>
          <w:lang w:val="uk-UA"/>
        </w:rPr>
        <w:t>Бюджетна програма «Субвенція з державного бюджету місцевим бюджетам на будівництво (придбання) житла для сімей загиблих військовослужбовців, які брали безпосередню участь в антитерористичній операції, а також для інвалідів I-II групи з числа військовослужбовців, які брали участь у зазначеній операції, та потребують поліпшення житлових умов» (КПКВК 2511120).</w:t>
      </w:r>
    </w:p>
    <w:p w:rsidR="00B1038D" w:rsidRPr="0000702B" w:rsidRDefault="00B1038D" w:rsidP="00B1038D">
      <w:pPr>
        <w:pStyle w:val="ad"/>
        <w:shd w:val="clear" w:color="auto" w:fill="FFFFFF"/>
        <w:spacing w:before="0" w:beforeAutospacing="0" w:after="0" w:afterAutospacing="0"/>
        <w:ind w:firstLine="567"/>
        <w:contextualSpacing/>
        <w:jc w:val="both"/>
        <w:rPr>
          <w:b/>
          <w:sz w:val="28"/>
          <w:szCs w:val="28"/>
          <w:lang w:val="uk-UA"/>
        </w:rPr>
      </w:pPr>
      <w:r w:rsidRPr="00A32437">
        <w:rPr>
          <w:rStyle w:val="214pt"/>
          <w:b w:val="0"/>
          <w:color w:val="000000"/>
          <w:lang w:val="uk-UA" w:eastAsia="uk-UA"/>
        </w:rPr>
        <w:t xml:space="preserve">Законом України від </w:t>
      </w:r>
      <w:r w:rsidR="00A32437" w:rsidRPr="00A32437">
        <w:rPr>
          <w:rStyle w:val="214pt"/>
          <w:b w:val="0"/>
          <w:color w:val="000000"/>
          <w:lang w:val="uk-UA" w:eastAsia="uk-UA"/>
        </w:rPr>
        <w:t>07</w:t>
      </w:r>
      <w:r w:rsidRPr="00A32437">
        <w:rPr>
          <w:rStyle w:val="214pt"/>
          <w:b w:val="0"/>
          <w:color w:val="000000"/>
          <w:lang w:val="uk-UA" w:eastAsia="uk-UA"/>
        </w:rPr>
        <w:t>.1</w:t>
      </w:r>
      <w:r w:rsidR="00A32437" w:rsidRPr="00A32437">
        <w:rPr>
          <w:rStyle w:val="214pt"/>
          <w:b w:val="0"/>
          <w:color w:val="000000"/>
          <w:lang w:val="uk-UA" w:eastAsia="uk-UA"/>
        </w:rPr>
        <w:t>2</w:t>
      </w:r>
      <w:r w:rsidRPr="00A32437">
        <w:rPr>
          <w:rStyle w:val="214pt"/>
          <w:b w:val="0"/>
          <w:color w:val="000000"/>
          <w:lang w:val="uk-UA" w:eastAsia="uk-UA"/>
        </w:rPr>
        <w:t>.201</w:t>
      </w:r>
      <w:r w:rsidR="00A32437" w:rsidRPr="00A32437">
        <w:rPr>
          <w:rStyle w:val="214pt"/>
          <w:b w:val="0"/>
          <w:color w:val="000000"/>
          <w:lang w:val="uk-UA" w:eastAsia="uk-UA"/>
        </w:rPr>
        <w:t>7</w:t>
      </w:r>
      <w:r w:rsidRPr="00A32437">
        <w:rPr>
          <w:rStyle w:val="214pt"/>
          <w:b w:val="0"/>
          <w:color w:val="000000"/>
          <w:lang w:val="uk-UA" w:eastAsia="uk-UA"/>
        </w:rPr>
        <w:t xml:space="preserve"> № </w:t>
      </w:r>
      <w:r w:rsidR="00A32437" w:rsidRPr="00A32437">
        <w:rPr>
          <w:rStyle w:val="214pt"/>
          <w:b w:val="0"/>
          <w:color w:val="000000"/>
          <w:lang w:val="uk-UA" w:eastAsia="uk-UA"/>
        </w:rPr>
        <w:t>2246-</w:t>
      </w:r>
      <w:r w:rsidRPr="00A32437">
        <w:rPr>
          <w:rStyle w:val="214pt"/>
          <w:b w:val="0"/>
          <w:color w:val="000000"/>
          <w:lang w:val="en-US" w:eastAsia="uk-UA"/>
        </w:rPr>
        <w:t>V</w:t>
      </w:r>
      <w:r w:rsidRPr="00A32437">
        <w:rPr>
          <w:rStyle w:val="214pt"/>
          <w:b w:val="0"/>
          <w:color w:val="000000"/>
          <w:lang w:val="uk-UA" w:eastAsia="uk-UA"/>
        </w:rPr>
        <w:t>ІІІ «Про Державний бюджет України на 201</w:t>
      </w:r>
      <w:r w:rsidR="00A32437" w:rsidRPr="00A32437">
        <w:rPr>
          <w:rStyle w:val="214pt"/>
          <w:b w:val="0"/>
          <w:color w:val="000000"/>
          <w:lang w:val="uk-UA" w:eastAsia="uk-UA"/>
        </w:rPr>
        <w:t>8</w:t>
      </w:r>
      <w:r w:rsidRPr="00A32437">
        <w:rPr>
          <w:rStyle w:val="214pt"/>
          <w:b w:val="0"/>
          <w:color w:val="000000"/>
          <w:lang w:val="uk-UA" w:eastAsia="uk-UA"/>
        </w:rPr>
        <w:t xml:space="preserve"> рік» в цілому по Україні за бюджетною програмою передбачено видатки у розмірі </w:t>
      </w:r>
      <w:r w:rsidR="003070CC" w:rsidRPr="00A32437">
        <w:rPr>
          <w:rStyle w:val="214pt"/>
          <w:b w:val="0"/>
          <w:color w:val="000000"/>
          <w:lang w:val="uk-UA" w:eastAsia="uk-UA"/>
        </w:rPr>
        <w:t>329,8</w:t>
      </w:r>
      <w:r w:rsidRPr="00A32437">
        <w:rPr>
          <w:rStyle w:val="214pt"/>
          <w:b w:val="0"/>
          <w:color w:val="000000"/>
          <w:lang w:val="uk-UA" w:eastAsia="uk-UA"/>
        </w:rPr>
        <w:t xml:space="preserve"> млн грн. Для Луганської області розподіл видатків складає </w:t>
      </w:r>
      <w:r w:rsidR="003070CC" w:rsidRPr="00A32437">
        <w:rPr>
          <w:rStyle w:val="214pt"/>
          <w:b w:val="0"/>
          <w:color w:val="000000"/>
          <w:lang w:val="uk-UA" w:eastAsia="uk-UA"/>
        </w:rPr>
        <w:t>3223,4</w:t>
      </w:r>
      <w:r w:rsidRPr="00A32437">
        <w:rPr>
          <w:rStyle w:val="214pt"/>
          <w:b w:val="0"/>
          <w:color w:val="000000"/>
          <w:lang w:val="uk-UA" w:eastAsia="uk-UA"/>
        </w:rPr>
        <w:t xml:space="preserve"> тис. грн, відкрито асигнувань органами казначейства на суму </w:t>
      </w:r>
      <w:r w:rsidR="00F96547" w:rsidRPr="00A32437">
        <w:rPr>
          <w:rStyle w:val="214pt"/>
          <w:b w:val="0"/>
          <w:color w:val="000000"/>
          <w:lang w:val="uk-UA" w:eastAsia="uk-UA"/>
        </w:rPr>
        <w:t>3223,4</w:t>
      </w:r>
      <w:r w:rsidRPr="00A32437">
        <w:rPr>
          <w:rStyle w:val="214pt"/>
          <w:b w:val="0"/>
          <w:color w:val="000000"/>
          <w:lang w:val="uk-UA" w:eastAsia="uk-UA"/>
        </w:rPr>
        <w:t xml:space="preserve"> тис. грн, </w:t>
      </w:r>
      <w:r w:rsidR="00932FEE">
        <w:rPr>
          <w:rStyle w:val="214pt"/>
          <w:b w:val="0"/>
          <w:color w:val="000000"/>
          <w:lang w:val="uk-UA" w:eastAsia="uk-UA"/>
        </w:rPr>
        <w:t xml:space="preserve">профінансовано </w:t>
      </w:r>
      <w:r w:rsidRPr="00A32437">
        <w:rPr>
          <w:rStyle w:val="214pt"/>
          <w:b w:val="0"/>
          <w:color w:val="000000"/>
          <w:lang w:val="uk-UA" w:eastAsia="uk-UA"/>
        </w:rPr>
        <w:t xml:space="preserve">на суму </w:t>
      </w:r>
      <w:r w:rsidR="00F96547" w:rsidRPr="00A32437">
        <w:rPr>
          <w:rStyle w:val="214pt"/>
          <w:b w:val="0"/>
          <w:color w:val="000000"/>
          <w:lang w:val="uk-UA" w:eastAsia="uk-UA"/>
        </w:rPr>
        <w:t>3223,</w:t>
      </w:r>
      <w:r w:rsidR="00A32437" w:rsidRPr="00A32437">
        <w:rPr>
          <w:rStyle w:val="214pt"/>
          <w:b w:val="0"/>
          <w:color w:val="000000"/>
          <w:lang w:val="uk-UA" w:eastAsia="uk-UA"/>
        </w:rPr>
        <w:t>4</w:t>
      </w:r>
      <w:r w:rsidRPr="00A32437">
        <w:rPr>
          <w:rStyle w:val="214pt"/>
          <w:b w:val="0"/>
          <w:color w:val="000000"/>
          <w:lang w:val="uk-UA" w:eastAsia="uk-UA"/>
        </w:rPr>
        <w:t xml:space="preserve"> тис. грн або</w:t>
      </w:r>
      <w:r w:rsidR="00D37E49">
        <w:rPr>
          <w:rStyle w:val="214pt"/>
          <w:b w:val="0"/>
          <w:color w:val="000000"/>
          <w:lang w:val="uk-UA" w:eastAsia="uk-UA"/>
        </w:rPr>
        <w:t xml:space="preserve"> </w:t>
      </w:r>
      <w:r w:rsidRPr="00A32437">
        <w:rPr>
          <w:rStyle w:val="214pt"/>
          <w:b w:val="0"/>
          <w:color w:val="000000"/>
          <w:lang w:val="uk-UA" w:eastAsia="uk-UA"/>
        </w:rPr>
        <w:t>100,0 % від відкритих асигнувань для області за цією програмою.</w:t>
      </w:r>
    </w:p>
    <w:p w:rsidR="008F4ED5" w:rsidRPr="00FA6718" w:rsidRDefault="008F4ED5"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Cs/>
          <w:iCs/>
          <w:sz w:val="28"/>
          <w:szCs w:val="28"/>
          <w:lang w:val="uk-UA"/>
        </w:rPr>
        <w:t>За бюджетною програмою виділені кошти відповідно до потреби направлені:</w:t>
      </w:r>
    </w:p>
    <w:p w:rsidR="008F4ED5" w:rsidRPr="00FA6718" w:rsidRDefault="008F4ED5"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Cs/>
          <w:iCs/>
          <w:sz w:val="28"/>
          <w:szCs w:val="28"/>
          <w:lang w:val="uk-UA"/>
        </w:rPr>
        <w:lastRenderedPageBreak/>
        <w:t xml:space="preserve">в червні 2018 року до </w:t>
      </w:r>
      <w:proofErr w:type="spellStart"/>
      <w:r w:rsidRPr="00FA6718">
        <w:rPr>
          <w:rFonts w:ascii="Times New Roman" w:hAnsi="Times New Roman"/>
          <w:bCs/>
          <w:iCs/>
          <w:sz w:val="28"/>
          <w:szCs w:val="28"/>
          <w:lang w:val="uk-UA"/>
        </w:rPr>
        <w:t>Старобільського</w:t>
      </w:r>
      <w:proofErr w:type="spellEnd"/>
      <w:r w:rsidRPr="00FA6718">
        <w:rPr>
          <w:rFonts w:ascii="Times New Roman" w:hAnsi="Times New Roman"/>
          <w:bCs/>
          <w:iCs/>
          <w:sz w:val="28"/>
          <w:szCs w:val="28"/>
          <w:lang w:val="uk-UA"/>
        </w:rPr>
        <w:t xml:space="preserve"> району, мати загиблого військовослужбовця придбала будинок на загальну суму 528,2 тис. грн;</w:t>
      </w:r>
    </w:p>
    <w:p w:rsidR="008F4ED5" w:rsidRPr="00FA6718" w:rsidRDefault="008F4ED5"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Cs/>
          <w:iCs/>
          <w:sz w:val="28"/>
          <w:szCs w:val="28"/>
          <w:lang w:val="uk-UA"/>
        </w:rPr>
        <w:t>у жовтні 2018 року до Біловодського району родині загиблого військовослужбовця в розмірі 335,</w:t>
      </w:r>
      <w:r w:rsidR="00877F89">
        <w:rPr>
          <w:rFonts w:ascii="Times New Roman" w:hAnsi="Times New Roman"/>
          <w:bCs/>
          <w:iCs/>
          <w:sz w:val="28"/>
          <w:szCs w:val="28"/>
          <w:lang w:val="uk-UA"/>
        </w:rPr>
        <w:t>7</w:t>
      </w:r>
      <w:r w:rsidRPr="00FA6718">
        <w:rPr>
          <w:rFonts w:ascii="Times New Roman" w:hAnsi="Times New Roman"/>
          <w:bCs/>
          <w:iCs/>
          <w:sz w:val="28"/>
          <w:szCs w:val="28"/>
          <w:lang w:val="uk-UA"/>
        </w:rPr>
        <w:t xml:space="preserve"> тис. грн;</w:t>
      </w:r>
    </w:p>
    <w:p w:rsidR="008F4ED5" w:rsidRPr="00FA6718" w:rsidRDefault="008F4ED5"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Cs/>
          <w:iCs/>
          <w:sz w:val="28"/>
          <w:szCs w:val="28"/>
          <w:lang w:val="uk-UA"/>
        </w:rPr>
        <w:t>у гр</w:t>
      </w:r>
      <w:r w:rsidR="002B4F1D">
        <w:rPr>
          <w:rFonts w:ascii="Times New Roman" w:hAnsi="Times New Roman"/>
          <w:bCs/>
          <w:iCs/>
          <w:sz w:val="28"/>
          <w:szCs w:val="28"/>
          <w:lang w:val="uk-UA"/>
        </w:rPr>
        <w:t xml:space="preserve">удні 2018 року до </w:t>
      </w:r>
      <w:proofErr w:type="spellStart"/>
      <w:r w:rsidR="002B4F1D">
        <w:rPr>
          <w:rFonts w:ascii="Times New Roman" w:hAnsi="Times New Roman"/>
          <w:bCs/>
          <w:iCs/>
          <w:sz w:val="28"/>
          <w:szCs w:val="28"/>
          <w:lang w:val="uk-UA"/>
        </w:rPr>
        <w:t>Старобільського</w:t>
      </w:r>
      <w:proofErr w:type="spellEnd"/>
      <w:r w:rsidRPr="00FA6718">
        <w:rPr>
          <w:rFonts w:ascii="Times New Roman" w:hAnsi="Times New Roman"/>
          <w:bCs/>
          <w:iCs/>
          <w:sz w:val="28"/>
          <w:szCs w:val="28"/>
          <w:lang w:val="uk-UA"/>
        </w:rPr>
        <w:t xml:space="preserve"> район</w:t>
      </w:r>
      <w:r w:rsidR="002B4F1D">
        <w:rPr>
          <w:rFonts w:ascii="Times New Roman" w:hAnsi="Times New Roman"/>
          <w:bCs/>
          <w:iCs/>
          <w:sz w:val="28"/>
          <w:szCs w:val="28"/>
          <w:lang w:val="uk-UA"/>
        </w:rPr>
        <w:t>у</w:t>
      </w:r>
      <w:r w:rsidRPr="00FA6718">
        <w:rPr>
          <w:rFonts w:ascii="Times New Roman" w:hAnsi="Times New Roman"/>
          <w:bCs/>
          <w:iCs/>
          <w:sz w:val="28"/>
          <w:szCs w:val="28"/>
          <w:lang w:val="uk-UA"/>
        </w:rPr>
        <w:t xml:space="preserve"> сину загиблого військовослужбовця в розмірі 537,5 тис. грн;</w:t>
      </w:r>
    </w:p>
    <w:p w:rsidR="008F4ED5" w:rsidRPr="00FA6718" w:rsidRDefault="008F4ED5"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Cs/>
          <w:iCs/>
          <w:sz w:val="28"/>
          <w:szCs w:val="28"/>
          <w:lang w:val="uk-UA"/>
        </w:rPr>
        <w:tab/>
        <w:t>у грудні 2018 року до м. Рубіжного, матері загиблого військовослужбовця в розмірі 630,3 тис. грн;</w:t>
      </w:r>
    </w:p>
    <w:p w:rsidR="008F4ED5" w:rsidRPr="00FA6718" w:rsidRDefault="008F4ED5"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Cs/>
          <w:iCs/>
          <w:sz w:val="28"/>
          <w:szCs w:val="28"/>
          <w:lang w:val="uk-UA"/>
        </w:rPr>
        <w:t>у грудні 2018 року до м. Сєвєродонецька, дружині загиблого військовослужбовця в розмірі 654,</w:t>
      </w:r>
      <w:r w:rsidR="00877F89">
        <w:rPr>
          <w:rFonts w:ascii="Times New Roman" w:hAnsi="Times New Roman"/>
          <w:bCs/>
          <w:iCs/>
          <w:sz w:val="28"/>
          <w:szCs w:val="28"/>
          <w:lang w:val="uk-UA"/>
        </w:rPr>
        <w:t>1</w:t>
      </w:r>
      <w:r w:rsidRPr="00FA6718">
        <w:rPr>
          <w:rFonts w:ascii="Times New Roman" w:hAnsi="Times New Roman"/>
          <w:bCs/>
          <w:iCs/>
          <w:sz w:val="28"/>
          <w:szCs w:val="28"/>
          <w:lang w:val="uk-UA"/>
        </w:rPr>
        <w:t xml:space="preserve"> тис. грн.</w:t>
      </w:r>
    </w:p>
    <w:p w:rsidR="008F4ED5" w:rsidRPr="00FA6718" w:rsidRDefault="008F4ED5" w:rsidP="00FA6718">
      <w:pPr>
        <w:spacing w:after="0" w:line="240" w:lineRule="auto"/>
        <w:ind w:firstLine="567"/>
        <w:jc w:val="both"/>
        <w:rPr>
          <w:rFonts w:ascii="Times New Roman" w:hAnsi="Times New Roman"/>
          <w:bCs/>
          <w:iCs/>
          <w:sz w:val="28"/>
          <w:szCs w:val="28"/>
          <w:lang w:val="uk-UA"/>
        </w:rPr>
      </w:pPr>
      <w:r w:rsidRPr="00FA6718">
        <w:rPr>
          <w:rFonts w:ascii="Times New Roman" w:hAnsi="Times New Roman"/>
          <w:bCs/>
          <w:iCs/>
          <w:sz w:val="28"/>
          <w:szCs w:val="28"/>
          <w:lang w:val="uk-UA"/>
        </w:rPr>
        <w:t xml:space="preserve">Вищезазначені пільгові категорії забезпечені житлом/грошовою компенсацією 100 </w:t>
      </w:r>
      <w:r w:rsidR="00CD1945">
        <w:rPr>
          <w:rFonts w:ascii="Times New Roman" w:hAnsi="Times New Roman"/>
          <w:bCs/>
          <w:iCs/>
          <w:sz w:val="28"/>
          <w:szCs w:val="28"/>
          <w:lang w:val="uk-UA"/>
        </w:rPr>
        <w:t> %</w:t>
      </w:r>
      <w:r w:rsidR="00877F89">
        <w:rPr>
          <w:rFonts w:ascii="Times New Roman" w:hAnsi="Times New Roman"/>
          <w:bCs/>
          <w:iCs/>
          <w:sz w:val="28"/>
          <w:szCs w:val="28"/>
          <w:lang w:val="uk-UA"/>
        </w:rPr>
        <w:t xml:space="preserve"> </w:t>
      </w:r>
      <w:r w:rsidRPr="00FA6718">
        <w:rPr>
          <w:rFonts w:ascii="Times New Roman" w:hAnsi="Times New Roman"/>
          <w:bCs/>
          <w:iCs/>
          <w:sz w:val="28"/>
          <w:szCs w:val="28"/>
          <w:lang w:val="uk-UA"/>
        </w:rPr>
        <w:t>відповідно до потреби.</w:t>
      </w:r>
    </w:p>
    <w:p w:rsidR="008F4ED5" w:rsidRDefault="008F4ED5" w:rsidP="008F4ED5">
      <w:pPr>
        <w:spacing w:after="0" w:line="264" w:lineRule="auto"/>
        <w:ind w:firstLine="709"/>
        <w:jc w:val="both"/>
        <w:rPr>
          <w:rFonts w:ascii="Times New Roman" w:hAnsi="Times New Roman"/>
          <w:bCs/>
          <w:iCs/>
          <w:spacing w:val="6"/>
          <w:sz w:val="28"/>
          <w:szCs w:val="28"/>
          <w:lang w:val="uk-UA"/>
        </w:rPr>
      </w:pPr>
    </w:p>
    <w:p w:rsidR="009942D1" w:rsidRPr="00932FEE" w:rsidRDefault="009942D1" w:rsidP="002360AF">
      <w:pPr>
        <w:spacing w:after="0" w:line="240" w:lineRule="auto"/>
        <w:ind w:firstLine="567"/>
        <w:jc w:val="both"/>
        <w:rPr>
          <w:rFonts w:ascii="Times New Roman" w:hAnsi="Times New Roman"/>
          <w:b/>
          <w:bCs/>
          <w:iCs/>
          <w:sz w:val="28"/>
          <w:szCs w:val="28"/>
          <w:lang w:val="uk-UA"/>
        </w:rPr>
      </w:pPr>
      <w:r w:rsidRPr="00932FEE">
        <w:rPr>
          <w:rFonts w:ascii="Times New Roman" w:hAnsi="Times New Roman"/>
          <w:b/>
          <w:bCs/>
          <w:iCs/>
          <w:sz w:val="28"/>
          <w:szCs w:val="28"/>
          <w:lang w:val="uk-UA"/>
        </w:rPr>
        <w:t>Бюджетна програма «Субвенція з державного бюджету місцевим бюджетам на проектні</w:t>
      </w:r>
      <w:r w:rsidR="004323B0" w:rsidRPr="00932FEE">
        <w:rPr>
          <w:rFonts w:ascii="Times New Roman" w:hAnsi="Times New Roman"/>
          <w:b/>
          <w:bCs/>
          <w:iCs/>
          <w:sz w:val="28"/>
          <w:szCs w:val="28"/>
          <w:lang w:val="uk-UA"/>
        </w:rPr>
        <w:t>, будівельн</w:t>
      </w:r>
      <w:r w:rsidR="00D90206" w:rsidRPr="00932FEE">
        <w:rPr>
          <w:rFonts w:ascii="Times New Roman" w:hAnsi="Times New Roman"/>
          <w:b/>
          <w:bCs/>
          <w:iCs/>
          <w:sz w:val="28"/>
          <w:szCs w:val="28"/>
          <w:lang w:val="uk-UA"/>
        </w:rPr>
        <w:t xml:space="preserve">о-ремонтні роботи, придбання житла та приміщень для розвитку сімейних та інших форм </w:t>
      </w:r>
      <w:r w:rsidR="000D6C75" w:rsidRPr="00932FEE">
        <w:rPr>
          <w:rFonts w:ascii="Times New Roman" w:hAnsi="Times New Roman"/>
          <w:b/>
          <w:bCs/>
          <w:iCs/>
          <w:sz w:val="28"/>
          <w:szCs w:val="28"/>
          <w:lang w:val="uk-UA"/>
        </w:rPr>
        <w:t>виховання, наближених до сімейних, та забезпечення житлом дітей-сиріт, осіб з їх числа» (КПКВК 2511180).</w:t>
      </w:r>
    </w:p>
    <w:p w:rsidR="000D6C75" w:rsidRPr="00932FEE" w:rsidRDefault="005A6C7B" w:rsidP="000D6C75">
      <w:pPr>
        <w:spacing w:after="0" w:line="240" w:lineRule="auto"/>
        <w:ind w:firstLine="709"/>
        <w:jc w:val="both"/>
        <w:rPr>
          <w:rFonts w:ascii="Times New Roman" w:hAnsi="Times New Roman"/>
          <w:bCs/>
          <w:iCs/>
          <w:sz w:val="28"/>
          <w:szCs w:val="28"/>
          <w:lang w:val="uk-UA"/>
        </w:rPr>
      </w:pPr>
      <w:r w:rsidRPr="00932FEE">
        <w:rPr>
          <w:rFonts w:ascii="Times New Roman" w:hAnsi="Times New Roman"/>
          <w:bCs/>
          <w:iCs/>
          <w:sz w:val="28"/>
          <w:szCs w:val="28"/>
          <w:lang w:val="uk-UA"/>
        </w:rPr>
        <w:t>У 2018 році за бюджетною програмою Луганській області було передбачено видатки в обсязі 15472,1 тис. грн.</w:t>
      </w:r>
    </w:p>
    <w:p w:rsidR="000C2CA8" w:rsidRPr="00932FEE" w:rsidRDefault="00376653" w:rsidP="000D6C75">
      <w:pPr>
        <w:spacing w:after="0" w:line="240" w:lineRule="auto"/>
        <w:ind w:firstLine="709"/>
        <w:jc w:val="both"/>
        <w:rPr>
          <w:rFonts w:ascii="Times New Roman" w:hAnsi="Times New Roman"/>
          <w:bCs/>
          <w:iCs/>
          <w:sz w:val="28"/>
          <w:szCs w:val="28"/>
          <w:lang w:val="uk-UA"/>
        </w:rPr>
      </w:pPr>
      <w:r w:rsidRPr="00932FEE">
        <w:rPr>
          <w:rFonts w:ascii="Times New Roman" w:hAnsi="Times New Roman"/>
          <w:bCs/>
          <w:iCs/>
          <w:sz w:val="28"/>
          <w:szCs w:val="28"/>
          <w:lang w:val="uk-UA"/>
        </w:rPr>
        <w:t xml:space="preserve">Згідно з протоколами засідань комісії з питань визначення напрямів та об’єктів, що </w:t>
      </w:r>
      <w:r w:rsidR="00CC1322" w:rsidRPr="00932FEE">
        <w:rPr>
          <w:rFonts w:ascii="Times New Roman" w:hAnsi="Times New Roman"/>
          <w:bCs/>
          <w:iCs/>
          <w:sz w:val="28"/>
          <w:szCs w:val="28"/>
          <w:lang w:val="uk-UA"/>
        </w:rPr>
        <w:t xml:space="preserve">здійснювалися за рахунок </w:t>
      </w:r>
      <w:r w:rsidR="00254FEB" w:rsidRPr="00932FEE">
        <w:rPr>
          <w:rFonts w:ascii="Times New Roman" w:hAnsi="Times New Roman"/>
          <w:bCs/>
          <w:iCs/>
          <w:sz w:val="28"/>
          <w:szCs w:val="28"/>
          <w:lang w:val="uk-UA"/>
        </w:rPr>
        <w:t>субвенції, спрямовано: місцевим бюджетам міст, районів, ОТГ – 11581,3 тис. грн</w:t>
      </w:r>
      <w:r w:rsidR="007754D9" w:rsidRPr="00932FEE">
        <w:rPr>
          <w:rFonts w:ascii="Times New Roman" w:hAnsi="Times New Roman"/>
          <w:bCs/>
          <w:iCs/>
          <w:sz w:val="28"/>
          <w:szCs w:val="28"/>
          <w:lang w:val="uk-UA"/>
        </w:rPr>
        <w:t>, управлінню капітального б</w:t>
      </w:r>
      <w:r w:rsidR="001F156E" w:rsidRPr="00932FEE">
        <w:rPr>
          <w:rFonts w:ascii="Times New Roman" w:hAnsi="Times New Roman"/>
          <w:bCs/>
          <w:iCs/>
          <w:sz w:val="28"/>
          <w:szCs w:val="28"/>
          <w:lang w:val="uk-UA"/>
        </w:rPr>
        <w:t>удівництва облдержадміністрації на будівництво</w:t>
      </w:r>
      <w:r w:rsidR="007754D9" w:rsidRPr="00932FEE">
        <w:rPr>
          <w:rFonts w:ascii="Times New Roman" w:hAnsi="Times New Roman"/>
          <w:bCs/>
          <w:iCs/>
          <w:sz w:val="28"/>
          <w:szCs w:val="28"/>
          <w:lang w:val="uk-UA"/>
        </w:rPr>
        <w:t xml:space="preserve"> житла для дитячих будинків сімейного типу – 3871,6 тис грн.</w:t>
      </w:r>
      <w:r w:rsidR="003C02FF" w:rsidRPr="00932FEE">
        <w:rPr>
          <w:rFonts w:ascii="Times New Roman" w:hAnsi="Times New Roman"/>
          <w:bCs/>
          <w:iCs/>
          <w:sz w:val="28"/>
          <w:szCs w:val="28"/>
          <w:lang w:val="uk-UA"/>
        </w:rPr>
        <w:t xml:space="preserve"> Нерозподілений залишок субвенції </w:t>
      </w:r>
      <w:r w:rsidR="000C2CA8" w:rsidRPr="00932FEE">
        <w:rPr>
          <w:rFonts w:ascii="Times New Roman" w:hAnsi="Times New Roman"/>
          <w:bCs/>
          <w:iCs/>
          <w:sz w:val="28"/>
          <w:szCs w:val="28"/>
          <w:lang w:val="uk-UA"/>
        </w:rPr>
        <w:t>склав</w:t>
      </w:r>
      <w:r w:rsidR="00F65F9D">
        <w:rPr>
          <w:rFonts w:ascii="Times New Roman" w:hAnsi="Times New Roman"/>
          <w:bCs/>
          <w:iCs/>
          <w:sz w:val="28"/>
          <w:szCs w:val="28"/>
          <w:lang w:val="uk-UA"/>
        </w:rPr>
        <w:br/>
      </w:r>
      <w:r w:rsidR="000C2CA8" w:rsidRPr="00932FEE">
        <w:rPr>
          <w:rFonts w:ascii="Times New Roman" w:hAnsi="Times New Roman"/>
          <w:bCs/>
          <w:iCs/>
          <w:sz w:val="28"/>
          <w:szCs w:val="28"/>
          <w:lang w:val="uk-UA"/>
        </w:rPr>
        <w:t>19,</w:t>
      </w:r>
      <w:r w:rsidR="009644C7">
        <w:rPr>
          <w:rFonts w:ascii="Times New Roman" w:hAnsi="Times New Roman"/>
          <w:bCs/>
          <w:iCs/>
          <w:sz w:val="28"/>
          <w:szCs w:val="28"/>
          <w:lang w:val="uk-UA"/>
        </w:rPr>
        <w:t>2</w:t>
      </w:r>
      <w:r w:rsidR="000C2CA8" w:rsidRPr="00932FEE">
        <w:rPr>
          <w:rFonts w:ascii="Times New Roman" w:hAnsi="Times New Roman"/>
          <w:bCs/>
          <w:iCs/>
          <w:sz w:val="28"/>
          <w:szCs w:val="28"/>
          <w:lang w:val="uk-UA"/>
        </w:rPr>
        <w:t xml:space="preserve"> тис. грн.</w:t>
      </w:r>
    </w:p>
    <w:p w:rsidR="00376653" w:rsidRDefault="000C2CA8" w:rsidP="000D6C75">
      <w:pPr>
        <w:spacing w:after="0" w:line="240" w:lineRule="auto"/>
        <w:ind w:firstLine="709"/>
        <w:jc w:val="both"/>
        <w:rPr>
          <w:rFonts w:ascii="Times New Roman" w:hAnsi="Times New Roman"/>
          <w:bCs/>
          <w:iCs/>
          <w:sz w:val="28"/>
          <w:szCs w:val="28"/>
          <w:lang w:val="uk-UA"/>
        </w:rPr>
      </w:pPr>
      <w:r w:rsidRPr="00932FEE">
        <w:rPr>
          <w:rFonts w:ascii="Times New Roman" w:hAnsi="Times New Roman"/>
          <w:bCs/>
          <w:iCs/>
          <w:sz w:val="28"/>
          <w:szCs w:val="28"/>
          <w:lang w:val="uk-UA"/>
        </w:rPr>
        <w:t xml:space="preserve">За рахунок коштів Субвенції придбано 50 </w:t>
      </w:r>
      <w:r w:rsidR="003329CC" w:rsidRPr="00932FEE">
        <w:rPr>
          <w:rFonts w:ascii="Times New Roman" w:hAnsi="Times New Roman"/>
          <w:bCs/>
          <w:iCs/>
          <w:sz w:val="28"/>
          <w:szCs w:val="28"/>
          <w:lang w:val="uk-UA"/>
        </w:rPr>
        <w:t>квартир, 5 житлових будинків та 1 дитячий будинок сімейного типу. З</w:t>
      </w:r>
      <w:r w:rsidR="008D6786" w:rsidRPr="00932FEE">
        <w:rPr>
          <w:rFonts w:ascii="Times New Roman" w:hAnsi="Times New Roman"/>
          <w:bCs/>
          <w:iCs/>
          <w:sz w:val="28"/>
          <w:szCs w:val="28"/>
          <w:lang w:val="uk-UA"/>
        </w:rPr>
        <w:t>агальна сума використаних коштів склала 15097,3 тис. грн.</w:t>
      </w:r>
      <w:r w:rsidR="00D44EA7" w:rsidRPr="00932FEE">
        <w:rPr>
          <w:rFonts w:ascii="Times New Roman" w:hAnsi="Times New Roman"/>
          <w:bCs/>
          <w:iCs/>
          <w:sz w:val="28"/>
          <w:szCs w:val="28"/>
          <w:lang w:val="uk-UA"/>
        </w:rPr>
        <w:t xml:space="preserve"> Розподіл коштів здійснюється Департаментом фінансів облдержадміністрації.</w:t>
      </w:r>
    </w:p>
    <w:p w:rsidR="00D44EA7" w:rsidRPr="00376653" w:rsidRDefault="00D44EA7" w:rsidP="000D6C75">
      <w:pPr>
        <w:spacing w:after="0" w:line="240" w:lineRule="auto"/>
        <w:ind w:firstLine="709"/>
        <w:jc w:val="both"/>
        <w:rPr>
          <w:rFonts w:ascii="Times New Roman" w:hAnsi="Times New Roman"/>
          <w:bCs/>
          <w:iCs/>
          <w:sz w:val="28"/>
          <w:szCs w:val="28"/>
          <w:lang w:val="uk-UA"/>
        </w:rPr>
      </w:pPr>
    </w:p>
    <w:p w:rsidR="00297083" w:rsidRDefault="00297083" w:rsidP="00D51C75">
      <w:pPr>
        <w:spacing w:after="0" w:line="240" w:lineRule="auto"/>
        <w:ind w:firstLine="567"/>
        <w:jc w:val="both"/>
        <w:rPr>
          <w:rFonts w:ascii="Times New Roman" w:hAnsi="Times New Roman"/>
          <w:b/>
          <w:bCs/>
          <w:iCs/>
          <w:sz w:val="28"/>
          <w:szCs w:val="28"/>
          <w:lang w:val="uk-UA"/>
        </w:rPr>
      </w:pPr>
      <w:r w:rsidRPr="00297083">
        <w:rPr>
          <w:rFonts w:ascii="Times New Roman" w:hAnsi="Times New Roman"/>
          <w:b/>
          <w:bCs/>
          <w:iCs/>
          <w:sz w:val="28"/>
          <w:szCs w:val="28"/>
          <w:lang w:val="uk-UA"/>
        </w:rPr>
        <w:t xml:space="preserve">Бюджетна програма «Субвенція з державного бюджету місцевим бюджетам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 визнані інвалідами війни III групи відповідно до пунктів 11-14 частини другої статті 7 або учасниками бойових дій відповідно до пунктів 19-20 частини першої статті 6 Закону України “Про статус ветеранів війни, гарантії їх соціального захисту”, та які потребують поліпшення житлових умов» </w:t>
      </w:r>
      <w:r w:rsidRPr="00297083">
        <w:rPr>
          <w:rFonts w:ascii="Times New Roman" w:hAnsi="Times New Roman"/>
          <w:bCs/>
          <w:iCs/>
          <w:sz w:val="28"/>
          <w:szCs w:val="28"/>
          <w:lang w:val="uk-UA"/>
        </w:rPr>
        <w:t>(</w:t>
      </w:r>
      <w:r w:rsidRPr="00297083">
        <w:rPr>
          <w:rFonts w:ascii="Times New Roman" w:hAnsi="Times New Roman"/>
          <w:b/>
          <w:bCs/>
          <w:iCs/>
          <w:sz w:val="28"/>
          <w:szCs w:val="28"/>
          <w:lang w:val="uk-UA"/>
        </w:rPr>
        <w:t>КПКВК 2511190).</w:t>
      </w:r>
    </w:p>
    <w:p w:rsidR="00D53E71" w:rsidRPr="009E0374" w:rsidRDefault="00D53E71" w:rsidP="00D53E71">
      <w:pPr>
        <w:pStyle w:val="ad"/>
        <w:shd w:val="clear" w:color="auto" w:fill="FFFFFF"/>
        <w:spacing w:before="0" w:beforeAutospacing="0" w:after="0" w:afterAutospacing="0"/>
        <w:ind w:firstLine="567"/>
        <w:contextualSpacing/>
        <w:jc w:val="both"/>
        <w:rPr>
          <w:b/>
          <w:sz w:val="28"/>
          <w:szCs w:val="28"/>
          <w:lang w:val="uk-UA"/>
        </w:rPr>
      </w:pPr>
      <w:r w:rsidRPr="009E0374">
        <w:rPr>
          <w:rStyle w:val="214pt"/>
          <w:b w:val="0"/>
          <w:lang w:val="uk-UA" w:eastAsia="uk-UA"/>
        </w:rPr>
        <w:t xml:space="preserve">Законом України від </w:t>
      </w:r>
      <w:r w:rsidR="006D09E5" w:rsidRPr="009E0374">
        <w:rPr>
          <w:rStyle w:val="214pt"/>
          <w:b w:val="0"/>
          <w:lang w:val="uk-UA" w:eastAsia="uk-UA"/>
        </w:rPr>
        <w:t>07</w:t>
      </w:r>
      <w:r w:rsidRPr="009E0374">
        <w:rPr>
          <w:rStyle w:val="214pt"/>
          <w:b w:val="0"/>
          <w:lang w:val="uk-UA" w:eastAsia="uk-UA"/>
        </w:rPr>
        <w:t>.1</w:t>
      </w:r>
      <w:r w:rsidR="006D09E5" w:rsidRPr="009E0374">
        <w:rPr>
          <w:rStyle w:val="214pt"/>
          <w:b w:val="0"/>
          <w:lang w:val="uk-UA" w:eastAsia="uk-UA"/>
        </w:rPr>
        <w:t>2</w:t>
      </w:r>
      <w:r w:rsidRPr="009E0374">
        <w:rPr>
          <w:rStyle w:val="214pt"/>
          <w:b w:val="0"/>
          <w:lang w:val="uk-UA" w:eastAsia="uk-UA"/>
        </w:rPr>
        <w:t>.201</w:t>
      </w:r>
      <w:r w:rsidR="006D09E5" w:rsidRPr="009E0374">
        <w:rPr>
          <w:rStyle w:val="214pt"/>
          <w:b w:val="0"/>
          <w:lang w:val="uk-UA" w:eastAsia="uk-UA"/>
        </w:rPr>
        <w:t>7</w:t>
      </w:r>
      <w:r w:rsidRPr="009E0374">
        <w:rPr>
          <w:rStyle w:val="214pt"/>
          <w:b w:val="0"/>
          <w:lang w:val="uk-UA" w:eastAsia="uk-UA"/>
        </w:rPr>
        <w:t xml:space="preserve"> №</w:t>
      </w:r>
      <w:r w:rsidR="00BC61CC">
        <w:rPr>
          <w:rStyle w:val="214pt"/>
          <w:b w:val="0"/>
          <w:lang w:val="uk-UA" w:eastAsia="uk-UA"/>
        </w:rPr>
        <w:t> 2246-</w:t>
      </w:r>
      <w:r w:rsidRPr="009E0374">
        <w:rPr>
          <w:rStyle w:val="214pt"/>
          <w:b w:val="0"/>
          <w:lang w:val="en-US" w:eastAsia="uk-UA"/>
        </w:rPr>
        <w:t>V</w:t>
      </w:r>
      <w:r w:rsidRPr="009E0374">
        <w:rPr>
          <w:rStyle w:val="214pt"/>
          <w:b w:val="0"/>
          <w:lang w:val="uk-UA" w:eastAsia="uk-UA"/>
        </w:rPr>
        <w:t>ІІІ «Про Державний бюджет України на 201</w:t>
      </w:r>
      <w:r w:rsidR="00D3700C">
        <w:rPr>
          <w:rStyle w:val="214pt"/>
          <w:b w:val="0"/>
          <w:lang w:val="uk-UA" w:eastAsia="uk-UA"/>
        </w:rPr>
        <w:t>8</w:t>
      </w:r>
      <w:r w:rsidRPr="009E0374">
        <w:rPr>
          <w:rStyle w:val="214pt"/>
          <w:b w:val="0"/>
          <w:lang w:val="uk-UA" w:eastAsia="uk-UA"/>
        </w:rPr>
        <w:t xml:space="preserve"> рік» в цілому по Україні за бюджетною програмою передбачено </w:t>
      </w:r>
      <w:r w:rsidRPr="009E0374">
        <w:rPr>
          <w:rStyle w:val="214pt"/>
          <w:b w:val="0"/>
          <w:lang w:val="uk-UA" w:eastAsia="uk-UA"/>
        </w:rPr>
        <w:lastRenderedPageBreak/>
        <w:t xml:space="preserve">видатки у розмірі </w:t>
      </w:r>
      <w:r w:rsidR="009E0374" w:rsidRPr="009E0374">
        <w:rPr>
          <w:rStyle w:val="214pt"/>
          <w:b w:val="0"/>
          <w:lang w:val="uk-UA" w:eastAsia="uk-UA"/>
        </w:rPr>
        <w:t>25,0</w:t>
      </w:r>
      <w:r w:rsidRPr="009E0374">
        <w:rPr>
          <w:rStyle w:val="214pt"/>
          <w:b w:val="0"/>
          <w:lang w:val="uk-UA" w:eastAsia="uk-UA"/>
        </w:rPr>
        <w:t xml:space="preserve"> млн грн. Для Луганської області розподіл видатків складає </w:t>
      </w:r>
      <w:r w:rsidR="009E0374" w:rsidRPr="009E0374">
        <w:rPr>
          <w:rStyle w:val="214pt"/>
          <w:b w:val="0"/>
          <w:lang w:val="uk-UA" w:eastAsia="uk-UA"/>
        </w:rPr>
        <w:t>791</w:t>
      </w:r>
      <w:r w:rsidR="002853E8" w:rsidRPr="009E0374">
        <w:rPr>
          <w:rStyle w:val="214pt"/>
          <w:b w:val="0"/>
          <w:lang w:val="uk-UA" w:eastAsia="uk-UA"/>
        </w:rPr>
        <w:t>,</w:t>
      </w:r>
      <w:r w:rsidR="009E0374" w:rsidRPr="009E0374">
        <w:rPr>
          <w:rStyle w:val="214pt"/>
          <w:b w:val="0"/>
          <w:lang w:val="uk-UA" w:eastAsia="uk-UA"/>
        </w:rPr>
        <w:t>8</w:t>
      </w:r>
      <w:r w:rsidRPr="009E0374">
        <w:rPr>
          <w:rStyle w:val="214pt"/>
          <w:b w:val="0"/>
          <w:lang w:val="uk-UA" w:eastAsia="uk-UA"/>
        </w:rPr>
        <w:t xml:space="preserve"> тис. грн, відкрито асигнувань органами казначейства на суму </w:t>
      </w:r>
      <w:r w:rsidR="009E0374" w:rsidRPr="009E0374">
        <w:rPr>
          <w:rStyle w:val="214pt"/>
          <w:b w:val="0"/>
          <w:lang w:val="uk-UA" w:eastAsia="uk-UA"/>
        </w:rPr>
        <w:t>791,8</w:t>
      </w:r>
      <w:r w:rsidRPr="009E0374">
        <w:rPr>
          <w:rStyle w:val="214pt"/>
          <w:b w:val="0"/>
          <w:lang w:val="uk-UA" w:eastAsia="uk-UA"/>
        </w:rPr>
        <w:t xml:space="preserve"> тис. грн, </w:t>
      </w:r>
      <w:r w:rsidR="00B9738A">
        <w:rPr>
          <w:rStyle w:val="214pt"/>
          <w:b w:val="0"/>
          <w:lang w:val="uk-UA" w:eastAsia="uk-UA"/>
        </w:rPr>
        <w:t>профінансовано</w:t>
      </w:r>
      <w:r w:rsidRPr="009E0374">
        <w:rPr>
          <w:rStyle w:val="214pt"/>
          <w:b w:val="0"/>
          <w:lang w:val="uk-UA" w:eastAsia="uk-UA"/>
        </w:rPr>
        <w:t xml:space="preserve"> на суму </w:t>
      </w:r>
      <w:r w:rsidR="009E0374" w:rsidRPr="009E0374">
        <w:rPr>
          <w:rStyle w:val="214pt"/>
          <w:b w:val="0"/>
          <w:lang w:val="uk-UA" w:eastAsia="uk-UA"/>
        </w:rPr>
        <w:t xml:space="preserve">791,8 </w:t>
      </w:r>
      <w:r w:rsidRPr="009E0374">
        <w:rPr>
          <w:rStyle w:val="214pt"/>
          <w:b w:val="0"/>
          <w:lang w:val="uk-UA" w:eastAsia="uk-UA"/>
        </w:rPr>
        <w:t>тис. грн або</w:t>
      </w:r>
      <w:r w:rsidR="002360AF">
        <w:rPr>
          <w:rStyle w:val="214pt"/>
          <w:b w:val="0"/>
          <w:lang w:val="uk-UA" w:eastAsia="uk-UA"/>
        </w:rPr>
        <w:t xml:space="preserve"> </w:t>
      </w:r>
      <w:r w:rsidRPr="009E0374">
        <w:rPr>
          <w:rStyle w:val="214pt"/>
          <w:b w:val="0"/>
          <w:lang w:val="uk-UA" w:eastAsia="uk-UA"/>
        </w:rPr>
        <w:t>100,0 % від відкритих асигнувань для області за цією програмою.</w:t>
      </w:r>
    </w:p>
    <w:p w:rsidR="008F4ED5" w:rsidRPr="005A5743" w:rsidRDefault="008F4ED5" w:rsidP="005A5743">
      <w:pPr>
        <w:spacing w:after="0" w:line="240" w:lineRule="auto"/>
        <w:ind w:firstLine="567"/>
        <w:jc w:val="both"/>
        <w:rPr>
          <w:rFonts w:ascii="Times New Roman" w:hAnsi="Times New Roman"/>
          <w:bCs/>
          <w:iCs/>
          <w:sz w:val="28"/>
          <w:szCs w:val="28"/>
          <w:lang w:val="uk-UA"/>
        </w:rPr>
      </w:pPr>
      <w:r w:rsidRPr="005A5743">
        <w:rPr>
          <w:rFonts w:ascii="Times New Roman" w:hAnsi="Times New Roman"/>
          <w:bCs/>
          <w:iCs/>
          <w:sz w:val="28"/>
          <w:szCs w:val="28"/>
          <w:lang w:val="uk-UA"/>
        </w:rPr>
        <w:t xml:space="preserve">Виділені кошти відповідно до потреби направлені до </w:t>
      </w:r>
      <w:proofErr w:type="spellStart"/>
      <w:r w:rsidRPr="005A5743">
        <w:rPr>
          <w:rFonts w:ascii="Times New Roman" w:hAnsi="Times New Roman"/>
          <w:bCs/>
          <w:iCs/>
          <w:sz w:val="28"/>
          <w:szCs w:val="28"/>
          <w:lang w:val="uk-UA"/>
        </w:rPr>
        <w:t>Попаснянського</w:t>
      </w:r>
      <w:proofErr w:type="spellEnd"/>
      <w:r w:rsidRPr="005A5743">
        <w:rPr>
          <w:rFonts w:ascii="Times New Roman" w:hAnsi="Times New Roman"/>
          <w:bCs/>
          <w:iCs/>
          <w:sz w:val="28"/>
          <w:szCs w:val="28"/>
          <w:lang w:val="uk-UA"/>
        </w:rPr>
        <w:t xml:space="preserve"> району особі з інвалід</w:t>
      </w:r>
      <w:r w:rsidR="00F05EE1" w:rsidRPr="005A5743">
        <w:rPr>
          <w:rFonts w:ascii="Times New Roman" w:hAnsi="Times New Roman"/>
          <w:bCs/>
          <w:iCs/>
          <w:sz w:val="28"/>
          <w:szCs w:val="28"/>
          <w:lang w:val="uk-UA"/>
        </w:rPr>
        <w:t>ністю внаслідок війни ІІІ групи.</w:t>
      </w:r>
      <w:r w:rsidRPr="005A5743">
        <w:rPr>
          <w:rFonts w:ascii="Times New Roman" w:hAnsi="Times New Roman"/>
          <w:bCs/>
          <w:iCs/>
          <w:sz w:val="28"/>
          <w:szCs w:val="28"/>
          <w:lang w:val="uk-UA"/>
        </w:rPr>
        <w:t xml:space="preserve"> </w:t>
      </w:r>
      <w:r w:rsidR="00F05EE1" w:rsidRPr="005A5743">
        <w:rPr>
          <w:rFonts w:ascii="Times New Roman" w:hAnsi="Times New Roman"/>
          <w:bCs/>
          <w:iCs/>
          <w:sz w:val="28"/>
          <w:szCs w:val="28"/>
          <w:lang w:val="uk-UA"/>
        </w:rPr>
        <w:t>У</w:t>
      </w:r>
      <w:r w:rsidRPr="005A5743">
        <w:rPr>
          <w:rFonts w:ascii="Times New Roman" w:hAnsi="Times New Roman"/>
          <w:bCs/>
          <w:iCs/>
          <w:sz w:val="28"/>
          <w:szCs w:val="28"/>
          <w:lang w:val="uk-UA"/>
        </w:rPr>
        <w:t xml:space="preserve"> жовтні 2018 року придбано житловий будинок на суму 791,8 тис. грн, залишок коштів пов</w:t>
      </w:r>
      <w:r w:rsidR="00F672B5">
        <w:rPr>
          <w:rFonts w:ascii="Times New Roman" w:hAnsi="Times New Roman"/>
          <w:bCs/>
          <w:iCs/>
          <w:sz w:val="28"/>
          <w:szCs w:val="28"/>
          <w:lang w:val="uk-UA"/>
        </w:rPr>
        <w:t>ернуто до бюджету</w:t>
      </w:r>
      <w:r w:rsidRPr="005A5743">
        <w:rPr>
          <w:rFonts w:ascii="Times New Roman" w:hAnsi="Times New Roman"/>
          <w:bCs/>
          <w:iCs/>
          <w:sz w:val="28"/>
          <w:szCs w:val="28"/>
          <w:lang w:val="uk-UA"/>
        </w:rPr>
        <w:t>.</w:t>
      </w:r>
    </w:p>
    <w:p w:rsidR="008F4ED5" w:rsidRPr="005A5743" w:rsidRDefault="008F4ED5" w:rsidP="005A5743">
      <w:pPr>
        <w:spacing w:after="0" w:line="240" w:lineRule="auto"/>
        <w:ind w:firstLine="567"/>
        <w:jc w:val="both"/>
        <w:rPr>
          <w:rFonts w:ascii="Times New Roman" w:hAnsi="Times New Roman"/>
          <w:bCs/>
          <w:iCs/>
          <w:sz w:val="28"/>
          <w:szCs w:val="28"/>
          <w:lang w:val="uk-UA"/>
        </w:rPr>
      </w:pPr>
    </w:p>
    <w:p w:rsidR="008F4ED5" w:rsidRDefault="001E479C" w:rsidP="00123C14">
      <w:pPr>
        <w:spacing w:after="0" w:line="240" w:lineRule="auto"/>
        <w:ind w:firstLine="567"/>
        <w:jc w:val="both"/>
        <w:rPr>
          <w:rFonts w:ascii="Times New Roman" w:hAnsi="Times New Roman"/>
          <w:b/>
          <w:bCs/>
          <w:iCs/>
          <w:sz w:val="28"/>
          <w:szCs w:val="28"/>
          <w:lang w:val="uk-UA"/>
        </w:rPr>
      </w:pPr>
      <w:r w:rsidRPr="001E479C">
        <w:rPr>
          <w:rFonts w:ascii="Times New Roman" w:hAnsi="Times New Roman"/>
          <w:b/>
          <w:bCs/>
          <w:iCs/>
          <w:sz w:val="28"/>
          <w:szCs w:val="28"/>
          <w:lang w:val="uk-UA"/>
        </w:rPr>
        <w:t xml:space="preserve">Бюджетна програма </w:t>
      </w:r>
      <w:r w:rsidR="008F4ED5" w:rsidRPr="001E479C">
        <w:rPr>
          <w:rFonts w:ascii="Times New Roman" w:hAnsi="Times New Roman"/>
          <w:b/>
          <w:bCs/>
          <w:iCs/>
          <w:sz w:val="28"/>
          <w:szCs w:val="28"/>
          <w:lang w:val="uk-UA"/>
        </w:rPr>
        <w:t>«Субвенція з державного бюджету місцевим бюджетам на виплату грошової компенсації за належні для отримання жилі приміщення для сімей загиблих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І-ІІ групи з числа учасників бойових дій на території інших держав, які стали інвалідами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w:t>
      </w:r>
      <w:r w:rsidR="00785C27">
        <w:rPr>
          <w:rFonts w:ascii="Times New Roman" w:hAnsi="Times New Roman"/>
          <w:b/>
          <w:bCs/>
          <w:iCs/>
          <w:sz w:val="28"/>
          <w:szCs w:val="28"/>
          <w:lang w:val="uk-UA"/>
        </w:rPr>
        <w:t xml:space="preserve"> (</w:t>
      </w:r>
      <w:r w:rsidR="00785C27" w:rsidRPr="001E479C">
        <w:rPr>
          <w:rFonts w:ascii="Times New Roman" w:hAnsi="Times New Roman"/>
          <w:b/>
          <w:bCs/>
          <w:iCs/>
          <w:sz w:val="28"/>
          <w:szCs w:val="28"/>
          <w:lang w:val="uk-UA"/>
        </w:rPr>
        <w:t>КВКВК 2511200</w:t>
      </w:r>
      <w:r w:rsidR="00785C27">
        <w:rPr>
          <w:rFonts w:ascii="Times New Roman" w:hAnsi="Times New Roman"/>
          <w:b/>
          <w:bCs/>
          <w:iCs/>
          <w:sz w:val="28"/>
          <w:szCs w:val="28"/>
          <w:lang w:val="uk-UA"/>
        </w:rPr>
        <w:t>)</w:t>
      </w:r>
      <w:r w:rsidRPr="001E479C">
        <w:rPr>
          <w:rFonts w:ascii="Times New Roman" w:hAnsi="Times New Roman"/>
          <w:b/>
          <w:bCs/>
          <w:iCs/>
          <w:sz w:val="28"/>
          <w:szCs w:val="28"/>
          <w:lang w:val="uk-UA"/>
        </w:rPr>
        <w:t>.</w:t>
      </w:r>
    </w:p>
    <w:p w:rsidR="00850809" w:rsidRPr="009E0374" w:rsidRDefault="00850809" w:rsidP="00850809">
      <w:pPr>
        <w:pStyle w:val="ad"/>
        <w:shd w:val="clear" w:color="auto" w:fill="FFFFFF"/>
        <w:spacing w:before="0" w:beforeAutospacing="0" w:after="0" w:afterAutospacing="0"/>
        <w:ind w:firstLine="567"/>
        <w:contextualSpacing/>
        <w:jc w:val="both"/>
        <w:rPr>
          <w:b/>
          <w:sz w:val="28"/>
          <w:szCs w:val="28"/>
          <w:lang w:val="uk-UA"/>
        </w:rPr>
      </w:pPr>
      <w:r w:rsidRPr="009E0374">
        <w:rPr>
          <w:rStyle w:val="214pt"/>
          <w:b w:val="0"/>
          <w:lang w:val="uk-UA" w:eastAsia="uk-UA"/>
        </w:rPr>
        <w:t>Законом України 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ІІІ «Про Державний бюджет України на 201</w:t>
      </w:r>
      <w:r w:rsidR="00D3700C">
        <w:rPr>
          <w:rStyle w:val="214pt"/>
          <w:b w:val="0"/>
          <w:lang w:val="uk-UA" w:eastAsia="uk-UA"/>
        </w:rPr>
        <w:t>8</w:t>
      </w:r>
      <w:r w:rsidRPr="009E0374">
        <w:rPr>
          <w:rStyle w:val="214pt"/>
          <w:b w:val="0"/>
          <w:lang w:val="uk-UA" w:eastAsia="uk-UA"/>
        </w:rPr>
        <w:t xml:space="preserve"> рік» в цілому по Україні за бюджетною програмою передбачено видатки у розмірі </w:t>
      </w:r>
      <w:r w:rsidR="004D7A15">
        <w:rPr>
          <w:rStyle w:val="214pt"/>
          <w:b w:val="0"/>
          <w:lang w:val="uk-UA" w:eastAsia="uk-UA"/>
        </w:rPr>
        <w:t>200,0</w:t>
      </w:r>
      <w:r w:rsidRPr="009E0374">
        <w:rPr>
          <w:rStyle w:val="214pt"/>
          <w:b w:val="0"/>
          <w:lang w:val="uk-UA" w:eastAsia="uk-UA"/>
        </w:rPr>
        <w:t xml:space="preserve"> млн грн. Для Луганської області розподіл видатків складає </w:t>
      </w:r>
      <w:r w:rsidR="00DE49CF">
        <w:rPr>
          <w:rStyle w:val="214pt"/>
          <w:b w:val="0"/>
          <w:lang w:val="uk-UA" w:eastAsia="uk-UA"/>
        </w:rPr>
        <w:t xml:space="preserve">741,5 </w:t>
      </w:r>
      <w:r w:rsidRPr="009E0374">
        <w:rPr>
          <w:rStyle w:val="214pt"/>
          <w:b w:val="0"/>
          <w:lang w:val="uk-UA" w:eastAsia="uk-UA"/>
        </w:rPr>
        <w:t xml:space="preserve">тис. грн, відкрито асигнувань органами казначейства на суму </w:t>
      </w:r>
      <w:r w:rsidR="00DE49CF">
        <w:rPr>
          <w:rStyle w:val="214pt"/>
          <w:b w:val="0"/>
          <w:lang w:val="uk-UA" w:eastAsia="uk-UA"/>
        </w:rPr>
        <w:t xml:space="preserve">741,5 </w:t>
      </w:r>
      <w:r w:rsidRPr="009E0374">
        <w:rPr>
          <w:rStyle w:val="214pt"/>
          <w:b w:val="0"/>
          <w:lang w:val="uk-UA" w:eastAsia="uk-UA"/>
        </w:rPr>
        <w:t xml:space="preserve">тис. грн, </w:t>
      </w:r>
      <w:r w:rsidR="00AF0B58">
        <w:rPr>
          <w:rStyle w:val="214pt"/>
          <w:b w:val="0"/>
          <w:lang w:val="uk-UA" w:eastAsia="uk-UA"/>
        </w:rPr>
        <w:t xml:space="preserve">профінансовано </w:t>
      </w:r>
      <w:r w:rsidRPr="009E0374">
        <w:rPr>
          <w:rStyle w:val="214pt"/>
          <w:b w:val="0"/>
          <w:lang w:val="uk-UA" w:eastAsia="uk-UA"/>
        </w:rPr>
        <w:t xml:space="preserve">на суму </w:t>
      </w:r>
      <w:r w:rsidR="00DE49CF">
        <w:rPr>
          <w:rStyle w:val="214pt"/>
          <w:b w:val="0"/>
          <w:lang w:val="uk-UA" w:eastAsia="uk-UA"/>
        </w:rPr>
        <w:t>741,5</w:t>
      </w:r>
      <w:r w:rsidRPr="009E0374">
        <w:rPr>
          <w:rStyle w:val="214pt"/>
          <w:b w:val="0"/>
          <w:lang w:val="uk-UA" w:eastAsia="uk-UA"/>
        </w:rPr>
        <w:t xml:space="preserve"> тис. грн або 100,0 % від відкритих асигнувань для області за цією програмою.</w:t>
      </w:r>
    </w:p>
    <w:p w:rsidR="008F4ED5" w:rsidRPr="005A5743" w:rsidRDefault="008F4ED5" w:rsidP="005A5743">
      <w:pPr>
        <w:spacing w:after="0" w:line="240" w:lineRule="auto"/>
        <w:ind w:firstLine="567"/>
        <w:jc w:val="both"/>
        <w:rPr>
          <w:rFonts w:ascii="Times New Roman" w:hAnsi="Times New Roman"/>
          <w:bCs/>
          <w:iCs/>
          <w:sz w:val="28"/>
          <w:szCs w:val="28"/>
          <w:lang w:val="uk-UA"/>
        </w:rPr>
      </w:pPr>
      <w:r w:rsidRPr="005A5743">
        <w:rPr>
          <w:rFonts w:ascii="Times New Roman" w:hAnsi="Times New Roman"/>
          <w:bCs/>
          <w:iCs/>
          <w:sz w:val="28"/>
          <w:szCs w:val="28"/>
          <w:lang w:val="uk-UA"/>
        </w:rPr>
        <w:t xml:space="preserve">Виділені кошти відповідно до потреби направлені до </w:t>
      </w:r>
      <w:proofErr w:type="spellStart"/>
      <w:r w:rsidRPr="005A5743">
        <w:rPr>
          <w:rFonts w:ascii="Times New Roman" w:hAnsi="Times New Roman"/>
          <w:bCs/>
          <w:iCs/>
          <w:sz w:val="28"/>
          <w:szCs w:val="28"/>
          <w:lang w:val="uk-UA"/>
        </w:rPr>
        <w:t>Новоайдарського</w:t>
      </w:r>
      <w:proofErr w:type="spellEnd"/>
      <w:r w:rsidRPr="005A5743">
        <w:rPr>
          <w:rFonts w:ascii="Times New Roman" w:hAnsi="Times New Roman"/>
          <w:bCs/>
          <w:iCs/>
          <w:sz w:val="28"/>
          <w:szCs w:val="28"/>
          <w:lang w:val="uk-UA"/>
        </w:rPr>
        <w:t xml:space="preserve"> району особі з інвалідністю внаслідок війни ІІ групи</w:t>
      </w:r>
      <w:r w:rsidR="00CE504E" w:rsidRPr="005A5743">
        <w:rPr>
          <w:rFonts w:ascii="Times New Roman" w:hAnsi="Times New Roman"/>
          <w:bCs/>
          <w:iCs/>
          <w:sz w:val="28"/>
          <w:szCs w:val="28"/>
          <w:lang w:val="uk-UA"/>
        </w:rPr>
        <w:t xml:space="preserve"> – </w:t>
      </w:r>
      <w:r w:rsidRPr="005A5743">
        <w:rPr>
          <w:rFonts w:ascii="Times New Roman" w:hAnsi="Times New Roman"/>
          <w:bCs/>
          <w:iCs/>
          <w:sz w:val="28"/>
          <w:szCs w:val="28"/>
          <w:lang w:val="uk-UA"/>
        </w:rPr>
        <w:t>у жовтні 2018 року придбано житловий будинок на суму 7</w:t>
      </w:r>
      <w:r w:rsidR="00DE49CF">
        <w:rPr>
          <w:rFonts w:ascii="Times New Roman" w:hAnsi="Times New Roman"/>
          <w:bCs/>
          <w:iCs/>
          <w:sz w:val="28"/>
          <w:szCs w:val="28"/>
          <w:lang w:val="uk-UA"/>
        </w:rPr>
        <w:t>41,5</w:t>
      </w:r>
      <w:r w:rsidRPr="005A5743">
        <w:rPr>
          <w:rFonts w:ascii="Times New Roman" w:hAnsi="Times New Roman"/>
          <w:bCs/>
          <w:iCs/>
          <w:sz w:val="28"/>
          <w:szCs w:val="28"/>
          <w:lang w:val="uk-UA"/>
        </w:rPr>
        <w:t xml:space="preserve"> тис. грн (виконано 100</w:t>
      </w:r>
      <w:r w:rsidR="00CD1945">
        <w:rPr>
          <w:rFonts w:ascii="Times New Roman" w:hAnsi="Times New Roman"/>
          <w:bCs/>
          <w:iCs/>
          <w:sz w:val="28"/>
          <w:szCs w:val="28"/>
          <w:lang w:val="uk-UA"/>
        </w:rPr>
        <w:t xml:space="preserve"> %</w:t>
      </w:r>
      <w:r w:rsidRPr="005A5743">
        <w:rPr>
          <w:rFonts w:ascii="Times New Roman" w:hAnsi="Times New Roman"/>
          <w:bCs/>
          <w:iCs/>
          <w:sz w:val="28"/>
          <w:szCs w:val="28"/>
          <w:lang w:val="uk-UA"/>
        </w:rPr>
        <w:t>).</w:t>
      </w:r>
    </w:p>
    <w:p w:rsidR="001A27E9" w:rsidRPr="005E43AD" w:rsidRDefault="001A27E9" w:rsidP="001A27E9">
      <w:pPr>
        <w:tabs>
          <w:tab w:val="left" w:pos="709"/>
          <w:tab w:val="left" w:pos="851"/>
        </w:tabs>
        <w:spacing w:after="0" w:line="264" w:lineRule="auto"/>
        <w:ind w:firstLine="709"/>
        <w:jc w:val="both"/>
        <w:rPr>
          <w:rFonts w:ascii="Times New Roman" w:hAnsi="Times New Roman"/>
          <w:b/>
          <w:sz w:val="28"/>
          <w:szCs w:val="28"/>
          <w:lang w:val="uk-UA"/>
        </w:rPr>
      </w:pPr>
    </w:p>
    <w:p w:rsidR="0084599D" w:rsidRPr="00F311A1" w:rsidRDefault="0097000C" w:rsidP="002340BD">
      <w:pPr>
        <w:tabs>
          <w:tab w:val="left" w:pos="4536"/>
        </w:tabs>
        <w:spacing w:after="0" w:line="240" w:lineRule="auto"/>
        <w:ind w:firstLine="567"/>
        <w:jc w:val="both"/>
        <w:rPr>
          <w:rFonts w:ascii="Times New Roman" w:eastAsia="Times New Roman" w:hAnsi="Times New Roman"/>
          <w:b/>
          <w:color w:val="000000"/>
          <w:sz w:val="28"/>
          <w:szCs w:val="28"/>
          <w:lang w:val="uk-UA" w:eastAsia="ru-RU"/>
        </w:rPr>
      </w:pPr>
      <w:r w:rsidRPr="00CE504E">
        <w:rPr>
          <w:rFonts w:ascii="Times New Roman" w:eastAsia="Times New Roman" w:hAnsi="Times New Roman"/>
          <w:b/>
          <w:color w:val="000000"/>
          <w:sz w:val="28"/>
          <w:szCs w:val="28"/>
          <w:lang w:val="uk-UA" w:eastAsia="ru-RU"/>
        </w:rPr>
        <w:t>Б</w:t>
      </w:r>
      <w:r w:rsidR="00587662" w:rsidRPr="00CE504E">
        <w:rPr>
          <w:rFonts w:ascii="Times New Roman" w:eastAsia="Times New Roman" w:hAnsi="Times New Roman"/>
          <w:b/>
          <w:color w:val="000000"/>
          <w:sz w:val="28"/>
          <w:szCs w:val="28"/>
          <w:lang w:val="uk-UA" w:eastAsia="ru-RU"/>
        </w:rPr>
        <w:t>юджетн</w:t>
      </w:r>
      <w:r w:rsidRPr="00CE504E">
        <w:rPr>
          <w:rFonts w:ascii="Times New Roman" w:eastAsia="Times New Roman" w:hAnsi="Times New Roman"/>
          <w:b/>
          <w:color w:val="000000"/>
          <w:sz w:val="28"/>
          <w:szCs w:val="28"/>
          <w:lang w:val="uk-UA" w:eastAsia="ru-RU"/>
        </w:rPr>
        <w:t>а</w:t>
      </w:r>
      <w:r w:rsidR="00587662" w:rsidRPr="00CE504E">
        <w:rPr>
          <w:rFonts w:ascii="Times New Roman" w:eastAsia="Times New Roman" w:hAnsi="Times New Roman"/>
          <w:b/>
          <w:color w:val="000000"/>
          <w:sz w:val="28"/>
          <w:szCs w:val="28"/>
          <w:lang w:val="uk-UA" w:eastAsia="ru-RU"/>
        </w:rPr>
        <w:t xml:space="preserve"> програм</w:t>
      </w:r>
      <w:r w:rsidRPr="00CE504E">
        <w:rPr>
          <w:rFonts w:ascii="Times New Roman" w:eastAsia="Times New Roman" w:hAnsi="Times New Roman"/>
          <w:b/>
          <w:color w:val="000000"/>
          <w:sz w:val="28"/>
          <w:szCs w:val="28"/>
          <w:lang w:val="uk-UA" w:eastAsia="ru-RU"/>
        </w:rPr>
        <w:t>а</w:t>
      </w:r>
      <w:r w:rsidR="00587662">
        <w:rPr>
          <w:rFonts w:ascii="Times New Roman" w:eastAsia="Times New Roman" w:hAnsi="Times New Roman"/>
          <w:color w:val="000000"/>
          <w:sz w:val="28"/>
          <w:szCs w:val="28"/>
          <w:lang w:val="uk-UA" w:eastAsia="ru-RU"/>
        </w:rPr>
        <w:t xml:space="preserve"> </w:t>
      </w:r>
      <w:r w:rsidR="00587662" w:rsidRPr="00F311A1">
        <w:rPr>
          <w:rFonts w:ascii="Times New Roman" w:eastAsia="Times New Roman" w:hAnsi="Times New Roman"/>
          <w:b/>
          <w:color w:val="000000"/>
          <w:sz w:val="28"/>
          <w:szCs w:val="28"/>
          <w:lang w:val="uk-UA" w:eastAsia="ru-RU"/>
        </w:rPr>
        <w:t xml:space="preserve">«Підтримка </w:t>
      </w:r>
      <w:r w:rsidR="00F311A1" w:rsidRPr="00F311A1">
        <w:rPr>
          <w:rFonts w:ascii="Times New Roman" w:eastAsia="Times New Roman" w:hAnsi="Times New Roman"/>
          <w:b/>
          <w:color w:val="000000"/>
          <w:sz w:val="28"/>
          <w:szCs w:val="28"/>
          <w:lang w:val="uk-UA" w:eastAsia="ru-RU"/>
        </w:rPr>
        <w:t>регіональної політики України»</w:t>
      </w:r>
      <w:r w:rsidR="00C26915">
        <w:rPr>
          <w:rFonts w:ascii="Times New Roman" w:eastAsia="Times New Roman" w:hAnsi="Times New Roman"/>
          <w:b/>
          <w:color w:val="000000"/>
          <w:sz w:val="28"/>
          <w:szCs w:val="28"/>
          <w:lang w:val="uk-UA" w:eastAsia="ru-RU"/>
        </w:rPr>
        <w:t xml:space="preserve"> (КВКВК </w:t>
      </w:r>
      <w:r w:rsidR="00C26915" w:rsidRPr="00F311A1">
        <w:rPr>
          <w:rFonts w:ascii="Times New Roman" w:eastAsia="Times New Roman" w:hAnsi="Times New Roman"/>
          <w:b/>
          <w:color w:val="000000"/>
          <w:sz w:val="28"/>
          <w:szCs w:val="28"/>
          <w:lang w:val="uk-UA" w:eastAsia="ru-RU"/>
        </w:rPr>
        <w:t>2751270</w:t>
      </w:r>
      <w:r w:rsidR="00C26915">
        <w:rPr>
          <w:rFonts w:ascii="Times New Roman" w:eastAsia="Times New Roman" w:hAnsi="Times New Roman"/>
          <w:b/>
          <w:color w:val="000000"/>
          <w:sz w:val="28"/>
          <w:szCs w:val="28"/>
          <w:lang w:val="uk-UA" w:eastAsia="ru-RU"/>
        </w:rPr>
        <w:t>)</w:t>
      </w:r>
      <w:r w:rsidR="00CE504E">
        <w:rPr>
          <w:rFonts w:ascii="Times New Roman" w:eastAsia="Times New Roman" w:hAnsi="Times New Roman"/>
          <w:b/>
          <w:color w:val="000000"/>
          <w:sz w:val="28"/>
          <w:szCs w:val="28"/>
          <w:lang w:val="uk-UA" w:eastAsia="ru-RU"/>
        </w:rPr>
        <w:t>.</w:t>
      </w:r>
    </w:p>
    <w:p w:rsidR="00846A5E" w:rsidRDefault="00846A5E" w:rsidP="002340BD">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У</w:t>
      </w:r>
      <w:r w:rsidRPr="00D1290F">
        <w:rPr>
          <w:rFonts w:ascii="Times New Roman" w:hAnsi="Times New Roman"/>
          <w:sz w:val="28"/>
          <w:szCs w:val="28"/>
          <w:lang w:val="uk-UA"/>
        </w:rPr>
        <w:t xml:space="preserve"> рамках проведення конкурсного відбору проектів регіонального розвитку, які можуть реалізовуватися за рахунок коштів державного бюджету, отриманих від Європейського Союзу, затвердженого постановою Кабінету Міністрів України від 16.11.2016 № 827 відповідно до Угоди про фінансування Програми підтримки секторальної політики – Підтримка регіональної політики України, від Луганської області було</w:t>
      </w:r>
      <w:r>
        <w:rPr>
          <w:rFonts w:ascii="Times New Roman" w:hAnsi="Times New Roman"/>
          <w:sz w:val="28"/>
          <w:szCs w:val="28"/>
          <w:lang w:val="uk-UA"/>
        </w:rPr>
        <w:t xml:space="preserve"> визнано переможцями наступні проекти:</w:t>
      </w:r>
    </w:p>
    <w:p w:rsidR="00846A5E" w:rsidRPr="00D1290F" w:rsidRDefault="00846A5E" w:rsidP="002340BD">
      <w:pPr>
        <w:pStyle w:val="a3"/>
        <w:tabs>
          <w:tab w:val="left" w:pos="851"/>
        </w:tabs>
        <w:suppressAutoHyphens/>
        <w:spacing w:after="0" w:line="240" w:lineRule="auto"/>
        <w:ind w:left="0" w:firstLine="567"/>
        <w:jc w:val="both"/>
        <w:rPr>
          <w:rFonts w:ascii="Times New Roman" w:eastAsia="Times New Roman" w:hAnsi="Times New Roman"/>
          <w:sz w:val="28"/>
          <w:szCs w:val="28"/>
          <w:lang w:val="uk-UA" w:eastAsia="zh-CN"/>
        </w:rPr>
      </w:pPr>
      <w:r w:rsidRPr="00E342D0">
        <w:rPr>
          <w:rFonts w:ascii="Times New Roman" w:eastAsia="Times New Roman" w:hAnsi="Times New Roman"/>
          <w:sz w:val="28"/>
          <w:szCs w:val="28"/>
          <w:lang w:val="uk-UA" w:eastAsia="zh-CN"/>
        </w:rPr>
        <w:t xml:space="preserve">«Будівництво радіотелевізійної передаючої станції в </w:t>
      </w:r>
      <w:proofErr w:type="spellStart"/>
      <w:r w:rsidRPr="00E342D0">
        <w:rPr>
          <w:rFonts w:ascii="Times New Roman" w:eastAsia="Times New Roman" w:hAnsi="Times New Roman"/>
          <w:sz w:val="28"/>
          <w:szCs w:val="28"/>
          <w:lang w:val="uk-UA" w:eastAsia="zh-CN"/>
        </w:rPr>
        <w:t>Попаснянському</w:t>
      </w:r>
      <w:proofErr w:type="spellEnd"/>
      <w:r w:rsidRPr="00E342D0">
        <w:rPr>
          <w:rFonts w:ascii="Times New Roman" w:eastAsia="Times New Roman" w:hAnsi="Times New Roman"/>
          <w:sz w:val="28"/>
          <w:szCs w:val="28"/>
          <w:lang w:val="uk-UA" w:eastAsia="zh-CN"/>
        </w:rPr>
        <w:t xml:space="preserve"> районі Луганської області». </w:t>
      </w:r>
      <w:r w:rsidRPr="00D1290F">
        <w:rPr>
          <w:rFonts w:ascii="Times New Roman" w:eastAsia="Times New Roman" w:hAnsi="Times New Roman"/>
          <w:sz w:val="28"/>
          <w:szCs w:val="28"/>
          <w:lang w:val="uk-UA" w:eastAsia="zh-CN"/>
        </w:rPr>
        <w:t>Замовник проекту</w:t>
      </w:r>
      <w:r w:rsidR="008005B9">
        <w:rPr>
          <w:rFonts w:ascii="Times New Roman" w:eastAsia="Times New Roman" w:hAnsi="Times New Roman"/>
          <w:sz w:val="28"/>
          <w:szCs w:val="28"/>
          <w:lang w:val="uk-UA" w:eastAsia="zh-CN"/>
        </w:rPr>
        <w:t xml:space="preserve"> –</w:t>
      </w:r>
      <w:r w:rsidRPr="00D1290F">
        <w:rPr>
          <w:rFonts w:ascii="Times New Roman" w:eastAsia="Times New Roman" w:hAnsi="Times New Roman"/>
          <w:sz w:val="28"/>
          <w:szCs w:val="28"/>
          <w:lang w:val="uk-UA" w:eastAsia="zh-CN"/>
        </w:rPr>
        <w:t xml:space="preserve"> Комунальне підприємство «Інноваційно-інформаційний центр».</w:t>
      </w:r>
    </w:p>
    <w:p w:rsidR="00846A5E" w:rsidRDefault="00846A5E" w:rsidP="002340BD">
      <w:pPr>
        <w:suppressAutoHyphens/>
        <w:spacing w:after="0" w:line="240" w:lineRule="auto"/>
        <w:ind w:left="40" w:firstLine="567"/>
        <w:jc w:val="both"/>
        <w:rPr>
          <w:rFonts w:ascii="Times New Roman" w:eastAsia="Times New Roman" w:hAnsi="Times New Roman"/>
          <w:sz w:val="28"/>
          <w:szCs w:val="28"/>
          <w:lang w:val="uk-UA" w:eastAsia="zh-CN"/>
        </w:rPr>
      </w:pPr>
      <w:r w:rsidRPr="00D1290F">
        <w:rPr>
          <w:rFonts w:ascii="Times New Roman" w:eastAsia="Times New Roman" w:hAnsi="Times New Roman"/>
          <w:sz w:val="28"/>
          <w:szCs w:val="28"/>
          <w:lang w:val="uk-UA" w:eastAsia="zh-CN"/>
        </w:rPr>
        <w:t xml:space="preserve">Реалізація зазначеного проекту дозволить відновити телерадіомовлення 15 українських каналів у 60 кілометровій зоні від встановленої станції, охопити близько 200 тис. населення, що проживає як на частині тимчасово окупованої </w:t>
      </w:r>
      <w:r w:rsidRPr="00D1290F">
        <w:rPr>
          <w:rFonts w:ascii="Times New Roman" w:eastAsia="Times New Roman" w:hAnsi="Times New Roman"/>
          <w:sz w:val="28"/>
          <w:szCs w:val="28"/>
          <w:lang w:val="uk-UA" w:eastAsia="zh-CN"/>
        </w:rPr>
        <w:lastRenderedPageBreak/>
        <w:t>так і на підконтрольній українській владі території Луганської та Донецької областей.</w:t>
      </w:r>
    </w:p>
    <w:p w:rsidR="00846A5E" w:rsidRDefault="00846A5E" w:rsidP="002340BD">
      <w:pPr>
        <w:suppressAutoHyphens/>
        <w:spacing w:after="0" w:line="240" w:lineRule="auto"/>
        <w:ind w:left="567"/>
        <w:jc w:val="both"/>
        <w:rPr>
          <w:rFonts w:ascii="Times New Roman" w:eastAsia="Times New Roman" w:hAnsi="Times New Roman"/>
          <w:sz w:val="28"/>
          <w:szCs w:val="28"/>
          <w:lang w:val="uk-UA" w:eastAsia="zh-CN"/>
        </w:rPr>
      </w:pPr>
      <w:r w:rsidRPr="001D0603">
        <w:rPr>
          <w:rFonts w:ascii="Times New Roman" w:eastAsia="Times New Roman" w:hAnsi="Times New Roman"/>
          <w:sz w:val="28"/>
          <w:szCs w:val="28"/>
          <w:lang w:val="uk-UA" w:eastAsia="zh-CN"/>
        </w:rPr>
        <w:t>Загальни</w:t>
      </w:r>
      <w:r>
        <w:rPr>
          <w:rFonts w:ascii="Times New Roman" w:eastAsia="Times New Roman" w:hAnsi="Times New Roman"/>
          <w:sz w:val="28"/>
          <w:szCs w:val="28"/>
          <w:lang w:val="uk-UA" w:eastAsia="zh-CN"/>
        </w:rPr>
        <w:t>й бюджет проекту 23748</w:t>
      </w:r>
      <w:r w:rsidR="003E328A">
        <w:rPr>
          <w:rFonts w:ascii="Times New Roman" w:eastAsia="Times New Roman" w:hAnsi="Times New Roman"/>
          <w:sz w:val="28"/>
          <w:szCs w:val="28"/>
          <w:lang w:val="uk-UA" w:eastAsia="zh-CN"/>
        </w:rPr>
        <w:t>,</w:t>
      </w:r>
      <w:r>
        <w:rPr>
          <w:rFonts w:ascii="Times New Roman" w:eastAsia="Times New Roman" w:hAnsi="Times New Roman"/>
          <w:sz w:val="28"/>
          <w:szCs w:val="28"/>
          <w:lang w:val="uk-UA" w:eastAsia="zh-CN"/>
        </w:rPr>
        <w:t>9</w:t>
      </w:r>
      <w:r w:rsidR="003E328A">
        <w:rPr>
          <w:rFonts w:ascii="Times New Roman" w:eastAsia="Times New Roman" w:hAnsi="Times New Roman"/>
          <w:sz w:val="28"/>
          <w:szCs w:val="28"/>
          <w:lang w:val="uk-UA" w:eastAsia="zh-CN"/>
        </w:rPr>
        <w:t xml:space="preserve"> тис.</w:t>
      </w:r>
      <w:r>
        <w:rPr>
          <w:rFonts w:ascii="Times New Roman" w:eastAsia="Times New Roman" w:hAnsi="Times New Roman"/>
          <w:sz w:val="28"/>
          <w:szCs w:val="28"/>
          <w:lang w:val="uk-UA" w:eastAsia="zh-CN"/>
        </w:rPr>
        <w:t xml:space="preserve"> грн, з яких:</w:t>
      </w:r>
    </w:p>
    <w:p w:rsidR="00846A5E" w:rsidRPr="001D0603" w:rsidRDefault="00846A5E" w:rsidP="002340BD">
      <w:pPr>
        <w:pStyle w:val="a3"/>
        <w:suppressAutoHyphens/>
        <w:spacing w:after="0" w:line="240" w:lineRule="auto"/>
        <w:ind w:left="567"/>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 xml:space="preserve">з державного бюджету – </w:t>
      </w:r>
      <w:r w:rsidRPr="001D0603">
        <w:rPr>
          <w:rFonts w:ascii="Times New Roman" w:eastAsia="Times New Roman" w:hAnsi="Times New Roman"/>
          <w:sz w:val="28"/>
          <w:szCs w:val="28"/>
          <w:lang w:val="uk-UA" w:eastAsia="zh-CN"/>
        </w:rPr>
        <w:t>22548</w:t>
      </w:r>
      <w:r w:rsidR="00752FCE">
        <w:rPr>
          <w:rFonts w:ascii="Times New Roman" w:eastAsia="Times New Roman" w:hAnsi="Times New Roman"/>
          <w:sz w:val="28"/>
          <w:szCs w:val="28"/>
          <w:lang w:val="uk-UA" w:eastAsia="zh-CN"/>
        </w:rPr>
        <w:t>,</w:t>
      </w:r>
      <w:r w:rsidRPr="001D0603">
        <w:rPr>
          <w:rFonts w:ascii="Times New Roman" w:eastAsia="Times New Roman" w:hAnsi="Times New Roman"/>
          <w:sz w:val="28"/>
          <w:szCs w:val="28"/>
          <w:lang w:val="uk-UA" w:eastAsia="zh-CN"/>
        </w:rPr>
        <w:t>9</w:t>
      </w:r>
      <w:r w:rsidR="00752FCE">
        <w:rPr>
          <w:rFonts w:ascii="Times New Roman" w:eastAsia="Times New Roman" w:hAnsi="Times New Roman"/>
          <w:sz w:val="28"/>
          <w:szCs w:val="28"/>
          <w:lang w:val="uk-UA" w:eastAsia="zh-CN"/>
        </w:rPr>
        <w:t xml:space="preserve"> тис. грн;</w:t>
      </w:r>
    </w:p>
    <w:p w:rsidR="00846A5E" w:rsidRDefault="00846A5E" w:rsidP="002340BD">
      <w:pPr>
        <w:pStyle w:val="a3"/>
        <w:suppressAutoHyphens/>
        <w:spacing w:after="0" w:line="240" w:lineRule="auto"/>
        <w:ind w:left="567"/>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 xml:space="preserve">з інших джерел (кошти </w:t>
      </w:r>
      <w:r w:rsidR="0053307D">
        <w:rPr>
          <w:rFonts w:ascii="Times New Roman" w:eastAsia="Times New Roman" w:hAnsi="Times New Roman"/>
          <w:sz w:val="28"/>
          <w:szCs w:val="28"/>
          <w:lang w:val="uk-UA" w:eastAsia="zh-CN"/>
        </w:rPr>
        <w:t>підприємства</w:t>
      </w:r>
      <w:r>
        <w:rPr>
          <w:rFonts w:ascii="Times New Roman" w:eastAsia="Times New Roman" w:hAnsi="Times New Roman"/>
          <w:sz w:val="28"/>
          <w:szCs w:val="28"/>
          <w:lang w:val="uk-UA" w:eastAsia="zh-CN"/>
        </w:rPr>
        <w:t xml:space="preserve">) </w:t>
      </w:r>
      <w:r w:rsidR="0053307D">
        <w:rPr>
          <w:rFonts w:ascii="Times New Roman" w:eastAsia="Times New Roman" w:hAnsi="Times New Roman"/>
          <w:sz w:val="28"/>
          <w:szCs w:val="28"/>
          <w:lang w:val="uk-UA" w:eastAsia="zh-CN"/>
        </w:rPr>
        <w:t>–</w:t>
      </w:r>
      <w:r>
        <w:rPr>
          <w:rFonts w:ascii="Times New Roman" w:eastAsia="Times New Roman" w:hAnsi="Times New Roman"/>
          <w:sz w:val="28"/>
          <w:szCs w:val="28"/>
          <w:lang w:val="uk-UA" w:eastAsia="zh-CN"/>
        </w:rPr>
        <w:t xml:space="preserve"> </w:t>
      </w:r>
      <w:r w:rsidRPr="001D0603">
        <w:rPr>
          <w:rFonts w:ascii="Times New Roman" w:eastAsia="Times New Roman" w:hAnsi="Times New Roman"/>
          <w:sz w:val="28"/>
          <w:szCs w:val="28"/>
          <w:lang w:val="uk-UA" w:eastAsia="zh-CN"/>
        </w:rPr>
        <w:t>1200</w:t>
      </w:r>
      <w:r w:rsidR="00752FCE">
        <w:rPr>
          <w:rFonts w:ascii="Times New Roman" w:eastAsia="Times New Roman" w:hAnsi="Times New Roman"/>
          <w:sz w:val="28"/>
          <w:szCs w:val="28"/>
          <w:lang w:val="uk-UA" w:eastAsia="zh-CN"/>
        </w:rPr>
        <w:t>,0 тис. грн.</w:t>
      </w:r>
    </w:p>
    <w:p w:rsidR="00846A5E" w:rsidRPr="0066242F" w:rsidRDefault="00846A5E" w:rsidP="002340BD">
      <w:pPr>
        <w:suppressAutoHyphens/>
        <w:spacing w:after="0" w:line="240" w:lineRule="auto"/>
        <w:ind w:firstLine="567"/>
        <w:jc w:val="both"/>
        <w:rPr>
          <w:rFonts w:ascii="Times New Roman" w:eastAsia="Times New Roman" w:hAnsi="Times New Roman"/>
          <w:sz w:val="28"/>
          <w:szCs w:val="28"/>
          <w:lang w:val="uk-UA" w:eastAsia="zh-CN"/>
        </w:rPr>
      </w:pPr>
      <w:r w:rsidRPr="00776AEF">
        <w:rPr>
          <w:rFonts w:ascii="Times New Roman" w:eastAsia="Times New Roman" w:hAnsi="Times New Roman"/>
          <w:sz w:val="28"/>
          <w:szCs w:val="28"/>
          <w:lang w:val="uk-UA" w:eastAsia="zh-CN"/>
        </w:rPr>
        <w:t>Станом на 01.01.2019 замовником використано 584</w:t>
      </w:r>
      <w:r w:rsidR="0084037D">
        <w:rPr>
          <w:rFonts w:ascii="Times New Roman" w:eastAsia="Times New Roman" w:hAnsi="Times New Roman"/>
          <w:sz w:val="28"/>
          <w:szCs w:val="28"/>
          <w:lang w:val="uk-UA" w:eastAsia="zh-CN"/>
        </w:rPr>
        <w:t xml:space="preserve">,3 тис. грн </w:t>
      </w:r>
      <w:r w:rsidRPr="00776AEF">
        <w:rPr>
          <w:rFonts w:ascii="Times New Roman" w:eastAsia="Times New Roman" w:hAnsi="Times New Roman"/>
          <w:sz w:val="28"/>
          <w:szCs w:val="28"/>
          <w:lang w:val="uk-UA" w:eastAsia="zh-CN"/>
        </w:rPr>
        <w:t>власних коштів на розроблення проектно-кошторисної документації та проектної документації для відведення земельної ділянки.</w:t>
      </w:r>
    </w:p>
    <w:p w:rsidR="00846A5E" w:rsidRDefault="00846A5E" w:rsidP="002340BD">
      <w:pPr>
        <w:pStyle w:val="a3"/>
        <w:suppressAutoHyphens/>
        <w:spacing w:after="0" w:line="240" w:lineRule="auto"/>
        <w:ind w:left="0" w:firstLine="567"/>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П</w:t>
      </w:r>
      <w:r w:rsidRPr="006A4992">
        <w:rPr>
          <w:rFonts w:ascii="Times New Roman" w:eastAsia="Times New Roman" w:hAnsi="Times New Roman"/>
          <w:sz w:val="28"/>
          <w:szCs w:val="28"/>
          <w:lang w:val="uk-UA" w:eastAsia="zh-CN"/>
        </w:rPr>
        <w:t xml:space="preserve">ри підтримці облдержадміністрації від заявника ДЗ «Луганський національний університет імені Тараса Шевченка» </w:t>
      </w:r>
      <w:r>
        <w:rPr>
          <w:rFonts w:ascii="Times New Roman" w:eastAsia="Times New Roman" w:hAnsi="Times New Roman"/>
          <w:sz w:val="28"/>
          <w:szCs w:val="28"/>
          <w:lang w:val="uk-UA" w:eastAsia="zh-CN"/>
        </w:rPr>
        <w:t xml:space="preserve">перемогли </w:t>
      </w:r>
      <w:r w:rsidRPr="006A4992">
        <w:rPr>
          <w:rFonts w:ascii="Times New Roman" w:eastAsia="Times New Roman" w:hAnsi="Times New Roman"/>
          <w:sz w:val="28"/>
          <w:szCs w:val="28"/>
          <w:lang w:val="uk-UA" w:eastAsia="zh-CN"/>
        </w:rPr>
        <w:t xml:space="preserve">2 проекти на загальну вартість </w:t>
      </w:r>
      <w:r w:rsidR="00D22D54">
        <w:rPr>
          <w:rFonts w:ascii="Times New Roman" w:eastAsia="Times New Roman" w:hAnsi="Times New Roman"/>
          <w:sz w:val="28"/>
          <w:szCs w:val="28"/>
          <w:lang w:val="uk-UA" w:eastAsia="zh-CN"/>
        </w:rPr>
        <w:t>3</w:t>
      </w:r>
      <w:r>
        <w:rPr>
          <w:rFonts w:ascii="Times New Roman" w:eastAsia="Times New Roman" w:hAnsi="Times New Roman"/>
          <w:sz w:val="28"/>
          <w:szCs w:val="28"/>
          <w:lang w:val="uk-UA" w:eastAsia="zh-CN"/>
        </w:rPr>
        <w:t>134</w:t>
      </w:r>
      <w:r w:rsidR="00D22D54">
        <w:rPr>
          <w:rFonts w:ascii="Times New Roman" w:eastAsia="Times New Roman" w:hAnsi="Times New Roman"/>
          <w:sz w:val="28"/>
          <w:szCs w:val="28"/>
          <w:lang w:val="uk-UA" w:eastAsia="zh-CN"/>
        </w:rPr>
        <w:t>,0</w:t>
      </w:r>
      <w:r>
        <w:rPr>
          <w:rFonts w:ascii="Times New Roman" w:eastAsia="Times New Roman" w:hAnsi="Times New Roman"/>
          <w:sz w:val="28"/>
          <w:szCs w:val="28"/>
          <w:lang w:val="uk-UA" w:eastAsia="zh-CN"/>
        </w:rPr>
        <w:t xml:space="preserve"> </w:t>
      </w:r>
      <w:r w:rsidR="00D22D54">
        <w:rPr>
          <w:rFonts w:ascii="Times New Roman" w:eastAsia="Times New Roman" w:hAnsi="Times New Roman"/>
          <w:sz w:val="28"/>
          <w:szCs w:val="28"/>
          <w:lang w:val="uk-UA" w:eastAsia="zh-CN"/>
        </w:rPr>
        <w:t>тис.</w:t>
      </w:r>
      <w:r>
        <w:rPr>
          <w:rFonts w:ascii="Times New Roman" w:eastAsia="Times New Roman" w:hAnsi="Times New Roman"/>
          <w:sz w:val="28"/>
          <w:szCs w:val="28"/>
          <w:lang w:val="uk-UA" w:eastAsia="zh-CN"/>
        </w:rPr>
        <w:t xml:space="preserve"> грн</w:t>
      </w:r>
      <w:r w:rsidRPr="006A4992">
        <w:rPr>
          <w:rFonts w:ascii="Times New Roman" w:eastAsia="Times New Roman" w:hAnsi="Times New Roman"/>
          <w:sz w:val="28"/>
          <w:szCs w:val="28"/>
          <w:lang w:val="uk-UA" w:eastAsia="zh-CN"/>
        </w:rPr>
        <w:t xml:space="preserve">, ініціатором яких, згідно </w:t>
      </w:r>
      <w:r w:rsidR="00A84C91">
        <w:rPr>
          <w:rFonts w:ascii="Times New Roman" w:eastAsia="Times New Roman" w:hAnsi="Times New Roman"/>
          <w:sz w:val="28"/>
          <w:szCs w:val="28"/>
          <w:lang w:val="uk-UA" w:eastAsia="zh-CN"/>
        </w:rPr>
        <w:t xml:space="preserve">з </w:t>
      </w:r>
      <w:r w:rsidRPr="006A4992">
        <w:rPr>
          <w:rFonts w:ascii="Times New Roman" w:eastAsia="Times New Roman" w:hAnsi="Times New Roman"/>
          <w:sz w:val="28"/>
          <w:szCs w:val="28"/>
          <w:lang w:val="uk-UA" w:eastAsia="zh-CN"/>
        </w:rPr>
        <w:t>постанов</w:t>
      </w:r>
      <w:r w:rsidR="00A84C91">
        <w:rPr>
          <w:rFonts w:ascii="Times New Roman" w:eastAsia="Times New Roman" w:hAnsi="Times New Roman"/>
          <w:sz w:val="28"/>
          <w:szCs w:val="28"/>
          <w:lang w:val="uk-UA" w:eastAsia="zh-CN"/>
        </w:rPr>
        <w:t>ою</w:t>
      </w:r>
      <w:r w:rsidRPr="006A4992">
        <w:rPr>
          <w:rFonts w:ascii="Times New Roman" w:eastAsia="Times New Roman" w:hAnsi="Times New Roman"/>
          <w:sz w:val="28"/>
          <w:szCs w:val="28"/>
          <w:lang w:val="uk-UA" w:eastAsia="zh-CN"/>
        </w:rPr>
        <w:t xml:space="preserve">, виступило Міністерство освіти і науки України. </w:t>
      </w:r>
    </w:p>
    <w:p w:rsidR="00846A5E" w:rsidRPr="002920F8" w:rsidRDefault="00846A5E" w:rsidP="002340BD">
      <w:pPr>
        <w:pStyle w:val="a3"/>
        <w:numPr>
          <w:ilvl w:val="0"/>
          <w:numId w:val="8"/>
        </w:numPr>
        <w:tabs>
          <w:tab w:val="left" w:pos="851"/>
        </w:tabs>
        <w:suppressAutoHyphens/>
        <w:spacing w:after="0" w:line="240" w:lineRule="auto"/>
        <w:ind w:left="0" w:firstLine="567"/>
        <w:jc w:val="both"/>
        <w:rPr>
          <w:rFonts w:ascii="Times New Roman" w:eastAsia="Times New Roman" w:hAnsi="Times New Roman"/>
          <w:sz w:val="28"/>
          <w:szCs w:val="28"/>
          <w:lang w:val="uk-UA" w:eastAsia="zh-CN"/>
        </w:rPr>
      </w:pPr>
      <w:r w:rsidRPr="002920F8">
        <w:rPr>
          <w:rFonts w:ascii="Times New Roman" w:eastAsia="Times New Roman" w:hAnsi="Times New Roman"/>
          <w:sz w:val="28"/>
          <w:szCs w:val="28"/>
          <w:lang w:val="uk-UA" w:eastAsia="zh-CN"/>
        </w:rPr>
        <w:t>«Здорова</w:t>
      </w:r>
      <w:r w:rsidR="00085F3A">
        <w:rPr>
          <w:rFonts w:ascii="Times New Roman" w:eastAsia="Times New Roman" w:hAnsi="Times New Roman"/>
          <w:sz w:val="28"/>
          <w:szCs w:val="28"/>
          <w:lang w:val="uk-UA" w:eastAsia="zh-CN"/>
        </w:rPr>
        <w:t xml:space="preserve"> людина – здорове суспільство» –</w:t>
      </w:r>
      <w:r w:rsidRPr="002920F8">
        <w:rPr>
          <w:rFonts w:ascii="Times New Roman" w:eastAsia="Times New Roman" w:hAnsi="Times New Roman"/>
          <w:sz w:val="28"/>
          <w:szCs w:val="28"/>
          <w:lang w:val="uk-UA" w:eastAsia="zh-CN"/>
        </w:rPr>
        <w:t xml:space="preserve"> науково-просвітницька лабораторія</w:t>
      </w:r>
      <w:r w:rsidR="00CA0D86" w:rsidRPr="002920F8">
        <w:rPr>
          <w:rFonts w:ascii="Times New Roman" w:eastAsia="Times New Roman" w:hAnsi="Times New Roman"/>
          <w:sz w:val="28"/>
          <w:szCs w:val="28"/>
          <w:lang w:val="uk-UA" w:eastAsia="zh-CN"/>
        </w:rPr>
        <w:t>-</w:t>
      </w:r>
      <w:r w:rsidRPr="002920F8">
        <w:rPr>
          <w:rFonts w:ascii="Times New Roman" w:eastAsia="Times New Roman" w:hAnsi="Times New Roman"/>
          <w:sz w:val="28"/>
          <w:szCs w:val="28"/>
          <w:lang w:val="uk-UA" w:eastAsia="zh-CN"/>
        </w:rPr>
        <w:t xml:space="preserve">студія для студентів, викладачів, лікарів в галузі лабораторної діагностики. </w:t>
      </w:r>
    </w:p>
    <w:p w:rsidR="00846A5E" w:rsidRDefault="00846A5E" w:rsidP="002340BD">
      <w:pPr>
        <w:suppressAutoHyphens/>
        <w:spacing w:after="0" w:line="240" w:lineRule="auto"/>
        <w:ind w:left="40" w:firstLine="283"/>
        <w:jc w:val="both"/>
        <w:rPr>
          <w:rFonts w:ascii="Times New Roman" w:eastAsia="Times New Roman" w:hAnsi="Times New Roman"/>
          <w:sz w:val="28"/>
          <w:szCs w:val="28"/>
          <w:lang w:val="uk-UA" w:eastAsia="zh-CN"/>
        </w:rPr>
      </w:pPr>
      <w:r w:rsidRPr="00D1290F">
        <w:rPr>
          <w:rFonts w:ascii="Times New Roman" w:eastAsia="Times New Roman" w:hAnsi="Times New Roman"/>
          <w:sz w:val="28"/>
          <w:szCs w:val="28"/>
          <w:lang w:val="uk-UA" w:eastAsia="zh-CN"/>
        </w:rPr>
        <w:t>Загальна ціль проекту – покращення надання послуг у галузі охорони здоров’я, зокрема медичної лабораторної діагностики для населення (в тому числі для вразливих груп населення) у Луганській області.</w:t>
      </w:r>
    </w:p>
    <w:p w:rsidR="00846A5E" w:rsidRDefault="00846A5E" w:rsidP="002340BD">
      <w:pPr>
        <w:suppressAutoHyphens/>
        <w:spacing w:after="0" w:line="240" w:lineRule="auto"/>
        <w:ind w:left="40" w:firstLine="527"/>
        <w:jc w:val="both"/>
        <w:rPr>
          <w:rFonts w:ascii="Times New Roman" w:eastAsia="Times New Roman" w:hAnsi="Times New Roman"/>
          <w:sz w:val="28"/>
          <w:szCs w:val="28"/>
          <w:lang w:val="uk-UA" w:eastAsia="zh-CN"/>
        </w:rPr>
      </w:pPr>
      <w:r w:rsidRPr="00D1290F">
        <w:rPr>
          <w:rFonts w:ascii="Times New Roman" w:eastAsia="Times New Roman" w:hAnsi="Times New Roman"/>
          <w:sz w:val="28"/>
          <w:szCs w:val="28"/>
          <w:lang w:val="uk-UA" w:eastAsia="zh-CN"/>
        </w:rPr>
        <w:t>Загальний бюджет проекту 1864</w:t>
      </w:r>
      <w:r w:rsidR="00871E96">
        <w:rPr>
          <w:rFonts w:ascii="Times New Roman" w:eastAsia="Times New Roman" w:hAnsi="Times New Roman"/>
          <w:sz w:val="28"/>
          <w:szCs w:val="28"/>
          <w:lang w:val="uk-UA" w:eastAsia="zh-CN"/>
        </w:rPr>
        <w:t>,</w:t>
      </w:r>
      <w:r w:rsidRPr="00D1290F">
        <w:rPr>
          <w:rFonts w:ascii="Times New Roman" w:eastAsia="Times New Roman" w:hAnsi="Times New Roman"/>
          <w:sz w:val="28"/>
          <w:szCs w:val="28"/>
          <w:lang w:val="uk-UA" w:eastAsia="zh-CN"/>
        </w:rPr>
        <w:t>0</w:t>
      </w:r>
      <w:r w:rsidR="00871E96">
        <w:rPr>
          <w:rFonts w:ascii="Times New Roman" w:eastAsia="Times New Roman" w:hAnsi="Times New Roman"/>
          <w:sz w:val="28"/>
          <w:szCs w:val="28"/>
          <w:lang w:val="uk-UA" w:eastAsia="zh-CN"/>
        </w:rPr>
        <w:t xml:space="preserve"> тис.</w:t>
      </w:r>
      <w:r w:rsidRPr="00D1290F">
        <w:rPr>
          <w:rFonts w:ascii="Times New Roman" w:eastAsia="Times New Roman" w:hAnsi="Times New Roman"/>
          <w:sz w:val="28"/>
          <w:szCs w:val="28"/>
          <w:lang w:val="uk-UA" w:eastAsia="zh-CN"/>
        </w:rPr>
        <w:t xml:space="preserve"> грн.</w:t>
      </w:r>
    </w:p>
    <w:p w:rsidR="00846A5E" w:rsidRPr="00D1290F" w:rsidRDefault="00846A5E" w:rsidP="002340BD">
      <w:pPr>
        <w:suppressAutoHyphens/>
        <w:spacing w:after="0" w:line="240" w:lineRule="auto"/>
        <w:ind w:firstLine="567"/>
        <w:jc w:val="both"/>
        <w:rPr>
          <w:rFonts w:ascii="Times New Roman" w:eastAsia="Times New Roman" w:hAnsi="Times New Roman"/>
          <w:sz w:val="28"/>
          <w:szCs w:val="28"/>
          <w:lang w:val="uk-UA" w:eastAsia="zh-CN"/>
        </w:rPr>
      </w:pPr>
      <w:r w:rsidRPr="00B06F09">
        <w:rPr>
          <w:rFonts w:ascii="Times New Roman" w:eastAsia="Times New Roman" w:hAnsi="Times New Roman"/>
          <w:sz w:val="28"/>
          <w:szCs w:val="28"/>
          <w:lang w:val="uk-UA" w:eastAsia="zh-CN"/>
        </w:rPr>
        <w:t>Станом на 01.01.2019 замовником використано 19</w:t>
      </w:r>
      <w:r w:rsidR="00871E96">
        <w:rPr>
          <w:rFonts w:ascii="Times New Roman" w:eastAsia="Times New Roman" w:hAnsi="Times New Roman"/>
          <w:sz w:val="28"/>
          <w:szCs w:val="28"/>
          <w:lang w:val="uk-UA" w:eastAsia="zh-CN"/>
        </w:rPr>
        <w:t>,</w:t>
      </w:r>
      <w:r w:rsidRPr="00B06F09">
        <w:rPr>
          <w:rFonts w:ascii="Times New Roman" w:eastAsia="Times New Roman" w:hAnsi="Times New Roman"/>
          <w:sz w:val="28"/>
          <w:szCs w:val="28"/>
          <w:lang w:val="uk-UA" w:eastAsia="zh-CN"/>
        </w:rPr>
        <w:t>8</w:t>
      </w:r>
      <w:r w:rsidR="00871E96">
        <w:rPr>
          <w:rFonts w:ascii="Times New Roman" w:eastAsia="Times New Roman" w:hAnsi="Times New Roman"/>
          <w:sz w:val="28"/>
          <w:szCs w:val="28"/>
          <w:lang w:val="uk-UA" w:eastAsia="zh-CN"/>
        </w:rPr>
        <w:t xml:space="preserve"> тис. грн</w:t>
      </w:r>
      <w:r>
        <w:rPr>
          <w:rFonts w:ascii="Times New Roman" w:eastAsia="Times New Roman" w:hAnsi="Times New Roman"/>
          <w:sz w:val="28"/>
          <w:szCs w:val="28"/>
          <w:lang w:val="uk-UA" w:eastAsia="zh-CN"/>
        </w:rPr>
        <w:t xml:space="preserve"> державних</w:t>
      </w:r>
      <w:r w:rsidRPr="00B06F09">
        <w:rPr>
          <w:rFonts w:ascii="Times New Roman" w:eastAsia="Times New Roman" w:hAnsi="Times New Roman"/>
          <w:sz w:val="28"/>
          <w:szCs w:val="28"/>
          <w:lang w:val="uk-UA" w:eastAsia="zh-CN"/>
        </w:rPr>
        <w:t xml:space="preserve"> коштів на розроблення проектно-кошторисної документації.</w:t>
      </w:r>
    </w:p>
    <w:p w:rsidR="00846A5E" w:rsidRPr="002920F8" w:rsidRDefault="00846A5E" w:rsidP="002340BD">
      <w:pPr>
        <w:pStyle w:val="a3"/>
        <w:numPr>
          <w:ilvl w:val="0"/>
          <w:numId w:val="8"/>
        </w:numPr>
        <w:tabs>
          <w:tab w:val="left" w:pos="851"/>
        </w:tabs>
        <w:suppressAutoHyphens/>
        <w:spacing w:after="0" w:line="240" w:lineRule="auto"/>
        <w:ind w:left="0" w:firstLine="567"/>
        <w:jc w:val="both"/>
        <w:rPr>
          <w:rFonts w:ascii="Times New Roman" w:eastAsia="Times New Roman" w:hAnsi="Times New Roman"/>
          <w:sz w:val="28"/>
          <w:szCs w:val="28"/>
          <w:lang w:val="uk-UA" w:eastAsia="zh-CN"/>
        </w:rPr>
      </w:pPr>
      <w:r w:rsidRPr="002920F8">
        <w:rPr>
          <w:rFonts w:ascii="Times New Roman" w:eastAsia="Times New Roman" w:hAnsi="Times New Roman"/>
          <w:sz w:val="28"/>
          <w:szCs w:val="28"/>
          <w:lang w:val="uk-UA" w:eastAsia="zh-CN"/>
        </w:rPr>
        <w:t xml:space="preserve">Університетська телерадіостудія як засіб формування українського молодіжного медіапростору регіону. </w:t>
      </w:r>
    </w:p>
    <w:p w:rsidR="00846A5E" w:rsidRDefault="00846A5E" w:rsidP="002340BD">
      <w:pPr>
        <w:suppressAutoHyphens/>
        <w:spacing w:after="0" w:line="240" w:lineRule="auto"/>
        <w:ind w:left="40" w:firstLine="527"/>
        <w:jc w:val="both"/>
        <w:rPr>
          <w:rFonts w:ascii="Times New Roman" w:eastAsia="Times New Roman" w:hAnsi="Times New Roman"/>
          <w:sz w:val="28"/>
          <w:szCs w:val="28"/>
          <w:lang w:val="uk-UA" w:eastAsia="zh-CN"/>
        </w:rPr>
      </w:pPr>
      <w:r w:rsidRPr="00D1290F">
        <w:rPr>
          <w:rFonts w:ascii="Times New Roman" w:eastAsia="Times New Roman" w:hAnsi="Times New Roman"/>
          <w:sz w:val="28"/>
          <w:szCs w:val="28"/>
          <w:lang w:val="uk-UA" w:eastAsia="zh-CN"/>
        </w:rPr>
        <w:t>Загальна ціль проекту – створення студентської навчальної телестудії, яка слугуватиме базою для якісної підготовки тележурналістів.</w:t>
      </w:r>
    </w:p>
    <w:p w:rsidR="00846A5E" w:rsidRDefault="00846A5E" w:rsidP="002340BD">
      <w:pPr>
        <w:suppressAutoHyphens/>
        <w:spacing w:after="0" w:line="240" w:lineRule="auto"/>
        <w:ind w:left="40" w:firstLine="527"/>
        <w:jc w:val="both"/>
        <w:rPr>
          <w:rFonts w:ascii="Times New Roman" w:eastAsia="Times New Roman" w:hAnsi="Times New Roman"/>
          <w:sz w:val="28"/>
          <w:szCs w:val="28"/>
          <w:lang w:val="uk-UA" w:eastAsia="zh-CN"/>
        </w:rPr>
      </w:pPr>
      <w:r w:rsidRPr="006A4992">
        <w:rPr>
          <w:rFonts w:ascii="Times New Roman" w:eastAsia="Times New Roman" w:hAnsi="Times New Roman"/>
          <w:sz w:val="28"/>
          <w:szCs w:val="28"/>
          <w:lang w:val="uk-UA" w:eastAsia="zh-CN"/>
        </w:rPr>
        <w:t>Загальний бюджет проекту 1270</w:t>
      </w:r>
      <w:r w:rsidR="00FA5B5C">
        <w:rPr>
          <w:rFonts w:ascii="Times New Roman" w:eastAsia="Times New Roman" w:hAnsi="Times New Roman"/>
          <w:sz w:val="28"/>
          <w:szCs w:val="28"/>
          <w:lang w:val="uk-UA" w:eastAsia="zh-CN"/>
        </w:rPr>
        <w:t>,0 тис. грн</w:t>
      </w:r>
      <w:r w:rsidRPr="006A4992">
        <w:rPr>
          <w:rFonts w:ascii="Times New Roman" w:eastAsia="Times New Roman" w:hAnsi="Times New Roman"/>
          <w:sz w:val="28"/>
          <w:szCs w:val="28"/>
          <w:lang w:val="uk-UA" w:eastAsia="zh-CN"/>
        </w:rPr>
        <w:t>.</w:t>
      </w:r>
    </w:p>
    <w:p w:rsidR="00846A5E" w:rsidRPr="00D1290F" w:rsidRDefault="00846A5E" w:rsidP="002340BD">
      <w:pPr>
        <w:suppressAutoHyphens/>
        <w:spacing w:after="0" w:line="240" w:lineRule="auto"/>
        <w:ind w:left="40" w:firstLine="527"/>
        <w:jc w:val="both"/>
        <w:rPr>
          <w:rFonts w:ascii="Times New Roman" w:eastAsia="Times New Roman" w:hAnsi="Times New Roman"/>
          <w:sz w:val="28"/>
          <w:szCs w:val="28"/>
          <w:lang w:val="uk-UA" w:eastAsia="zh-CN"/>
        </w:rPr>
      </w:pPr>
      <w:r w:rsidRPr="00B06F09">
        <w:rPr>
          <w:rFonts w:ascii="Times New Roman" w:eastAsia="Times New Roman" w:hAnsi="Times New Roman"/>
          <w:sz w:val="28"/>
          <w:szCs w:val="28"/>
          <w:lang w:val="uk-UA" w:eastAsia="zh-CN"/>
        </w:rPr>
        <w:t>Станом на 01.01.2019 замовником використано 19</w:t>
      </w:r>
      <w:r w:rsidR="00FA5B5C">
        <w:rPr>
          <w:rFonts w:ascii="Times New Roman" w:eastAsia="Times New Roman" w:hAnsi="Times New Roman"/>
          <w:sz w:val="28"/>
          <w:szCs w:val="28"/>
          <w:lang w:val="uk-UA" w:eastAsia="zh-CN"/>
        </w:rPr>
        <w:t>,</w:t>
      </w:r>
      <w:r w:rsidRPr="00B06F09">
        <w:rPr>
          <w:rFonts w:ascii="Times New Roman" w:eastAsia="Times New Roman" w:hAnsi="Times New Roman"/>
          <w:sz w:val="28"/>
          <w:szCs w:val="28"/>
          <w:lang w:val="uk-UA" w:eastAsia="zh-CN"/>
        </w:rPr>
        <w:t>8</w:t>
      </w:r>
      <w:r w:rsidR="00FA5B5C">
        <w:rPr>
          <w:rFonts w:ascii="Times New Roman" w:eastAsia="Times New Roman" w:hAnsi="Times New Roman"/>
          <w:sz w:val="28"/>
          <w:szCs w:val="28"/>
          <w:lang w:val="uk-UA" w:eastAsia="zh-CN"/>
        </w:rPr>
        <w:t xml:space="preserve"> тис. грн </w:t>
      </w:r>
      <w:r w:rsidRPr="00B06F09">
        <w:rPr>
          <w:rFonts w:ascii="Times New Roman" w:eastAsia="Times New Roman" w:hAnsi="Times New Roman"/>
          <w:sz w:val="28"/>
          <w:szCs w:val="28"/>
          <w:lang w:val="uk-UA" w:eastAsia="zh-CN"/>
        </w:rPr>
        <w:t>державних коштів на розроблення проектно-кошторисної документації.</w:t>
      </w:r>
    </w:p>
    <w:p w:rsidR="00846A5E" w:rsidRPr="00D1290F" w:rsidRDefault="00846A5E" w:rsidP="002340BD">
      <w:pPr>
        <w:suppressAutoHyphens/>
        <w:spacing w:after="0" w:line="240" w:lineRule="auto"/>
        <w:ind w:left="40" w:firstLine="527"/>
        <w:jc w:val="both"/>
        <w:rPr>
          <w:rFonts w:ascii="Times New Roman" w:eastAsia="Times New Roman" w:hAnsi="Times New Roman"/>
          <w:sz w:val="28"/>
          <w:szCs w:val="28"/>
          <w:lang w:val="uk-UA" w:eastAsia="zh-CN"/>
        </w:rPr>
      </w:pPr>
      <w:r w:rsidRPr="00D1290F">
        <w:rPr>
          <w:rFonts w:ascii="Times New Roman" w:eastAsia="Times New Roman" w:hAnsi="Times New Roman"/>
          <w:sz w:val="28"/>
          <w:szCs w:val="28"/>
          <w:lang w:val="uk-UA" w:eastAsia="zh-CN"/>
        </w:rPr>
        <w:t>Також переможцем конкурсу визнано спільний проект Львівської та</w:t>
      </w:r>
      <w:r w:rsidR="00E31B90">
        <w:rPr>
          <w:rFonts w:ascii="Times New Roman" w:eastAsia="Times New Roman" w:hAnsi="Times New Roman"/>
          <w:sz w:val="28"/>
          <w:szCs w:val="28"/>
          <w:lang w:val="uk-UA" w:eastAsia="zh-CN"/>
        </w:rPr>
        <w:t xml:space="preserve"> Луганської облдержадміністрацій</w:t>
      </w:r>
      <w:r w:rsidRPr="00D1290F">
        <w:rPr>
          <w:rFonts w:ascii="Times New Roman" w:eastAsia="Times New Roman" w:hAnsi="Times New Roman"/>
          <w:sz w:val="28"/>
          <w:szCs w:val="28"/>
          <w:lang w:val="uk-UA" w:eastAsia="zh-CN"/>
        </w:rPr>
        <w:t xml:space="preserve"> </w:t>
      </w:r>
      <w:r w:rsidRPr="005057AC">
        <w:rPr>
          <w:rFonts w:ascii="Times New Roman" w:eastAsia="Times New Roman" w:hAnsi="Times New Roman"/>
          <w:sz w:val="28"/>
          <w:szCs w:val="28"/>
          <w:lang w:val="uk-UA" w:eastAsia="zh-CN"/>
        </w:rPr>
        <w:t xml:space="preserve">«Схід і Захід разом: будуємо довіру зі шкільної парти». </w:t>
      </w:r>
      <w:r w:rsidRPr="00D1290F">
        <w:rPr>
          <w:rFonts w:ascii="Times New Roman" w:eastAsia="Times New Roman" w:hAnsi="Times New Roman"/>
          <w:sz w:val="28"/>
          <w:szCs w:val="28"/>
          <w:lang w:val="uk-UA" w:eastAsia="zh-CN"/>
        </w:rPr>
        <w:t>Ініціатор</w:t>
      </w:r>
      <w:r>
        <w:rPr>
          <w:rFonts w:ascii="Times New Roman" w:eastAsia="Times New Roman" w:hAnsi="Times New Roman"/>
          <w:sz w:val="28"/>
          <w:szCs w:val="28"/>
          <w:lang w:val="uk-UA" w:eastAsia="zh-CN"/>
        </w:rPr>
        <w:t>ом</w:t>
      </w:r>
      <w:r w:rsidRPr="00D1290F">
        <w:rPr>
          <w:rFonts w:ascii="Times New Roman" w:eastAsia="Times New Roman" w:hAnsi="Times New Roman"/>
          <w:sz w:val="28"/>
          <w:szCs w:val="28"/>
          <w:lang w:val="uk-UA" w:eastAsia="zh-CN"/>
        </w:rPr>
        <w:t xml:space="preserve"> проекту</w:t>
      </w:r>
      <w:r>
        <w:rPr>
          <w:rFonts w:ascii="Times New Roman" w:eastAsia="Times New Roman" w:hAnsi="Times New Roman"/>
          <w:sz w:val="28"/>
          <w:szCs w:val="28"/>
          <w:lang w:val="uk-UA" w:eastAsia="zh-CN"/>
        </w:rPr>
        <w:t xml:space="preserve"> виступило</w:t>
      </w:r>
      <w:r w:rsidRPr="00D1290F">
        <w:rPr>
          <w:rFonts w:ascii="Times New Roman" w:eastAsia="Times New Roman" w:hAnsi="Times New Roman"/>
          <w:sz w:val="28"/>
          <w:szCs w:val="28"/>
          <w:lang w:val="uk-UA" w:eastAsia="zh-CN"/>
        </w:rPr>
        <w:t xml:space="preserve"> Міністерство освіти і науки України.</w:t>
      </w:r>
    </w:p>
    <w:p w:rsidR="00846A5E" w:rsidRPr="00D1290F" w:rsidRDefault="00846A5E" w:rsidP="002340BD">
      <w:pPr>
        <w:suppressAutoHyphens/>
        <w:spacing w:after="0" w:line="240" w:lineRule="auto"/>
        <w:ind w:left="40" w:firstLine="283"/>
        <w:jc w:val="both"/>
        <w:rPr>
          <w:rFonts w:ascii="Times New Roman" w:eastAsia="Times New Roman" w:hAnsi="Times New Roman"/>
          <w:sz w:val="28"/>
          <w:szCs w:val="28"/>
          <w:lang w:val="uk-UA" w:eastAsia="zh-CN"/>
        </w:rPr>
      </w:pPr>
      <w:r w:rsidRPr="00D1290F">
        <w:rPr>
          <w:rFonts w:ascii="Times New Roman" w:eastAsia="Times New Roman" w:hAnsi="Times New Roman"/>
          <w:sz w:val="28"/>
          <w:szCs w:val="28"/>
          <w:lang w:val="uk-UA" w:eastAsia="zh-CN"/>
        </w:rPr>
        <w:t>Загальна ціль проекту – розвиток співробітництва між регіонами Східної та Західної України в освітній сфері шляхом формування цінностей учнівської молоді на засадах загальноукраїнської ідентичності та патріотизму</w:t>
      </w:r>
      <w:r w:rsidR="00CE7092">
        <w:rPr>
          <w:rFonts w:ascii="Times New Roman" w:eastAsia="Times New Roman" w:hAnsi="Times New Roman"/>
          <w:sz w:val="28"/>
          <w:szCs w:val="28"/>
          <w:lang w:val="uk-UA" w:eastAsia="zh-CN"/>
        </w:rPr>
        <w:t>.</w:t>
      </w:r>
    </w:p>
    <w:p w:rsidR="00846A5E" w:rsidRDefault="00846A5E" w:rsidP="002340BD">
      <w:pPr>
        <w:pStyle w:val="a3"/>
        <w:spacing w:after="0" w:line="240" w:lineRule="auto"/>
        <w:ind w:left="0" w:firstLine="567"/>
        <w:jc w:val="both"/>
        <w:rPr>
          <w:rFonts w:ascii="Times New Roman" w:hAnsi="Times New Roman"/>
          <w:b/>
          <w:sz w:val="28"/>
          <w:szCs w:val="28"/>
          <w:lang w:val="uk-UA"/>
        </w:rPr>
      </w:pPr>
      <w:r w:rsidRPr="00D1290F">
        <w:rPr>
          <w:rFonts w:ascii="Times New Roman" w:eastAsia="Times New Roman" w:hAnsi="Times New Roman"/>
          <w:sz w:val="28"/>
          <w:szCs w:val="28"/>
          <w:lang w:val="uk-UA" w:eastAsia="zh-CN"/>
        </w:rPr>
        <w:t>Загальний бюджет проекту 13154</w:t>
      </w:r>
      <w:r w:rsidR="004C48A1">
        <w:rPr>
          <w:rFonts w:ascii="Times New Roman" w:eastAsia="Times New Roman" w:hAnsi="Times New Roman"/>
          <w:sz w:val="28"/>
          <w:szCs w:val="28"/>
          <w:lang w:val="uk-UA" w:eastAsia="zh-CN"/>
        </w:rPr>
        <w:t>,7 тис.</w:t>
      </w:r>
      <w:r w:rsidRPr="00D1290F">
        <w:rPr>
          <w:rFonts w:ascii="Times New Roman" w:eastAsia="Times New Roman" w:hAnsi="Times New Roman"/>
          <w:sz w:val="28"/>
          <w:szCs w:val="28"/>
          <w:lang w:val="uk-UA" w:eastAsia="zh-CN"/>
        </w:rPr>
        <w:t xml:space="preserve"> грн.</w:t>
      </w:r>
    </w:p>
    <w:p w:rsidR="00846A5E" w:rsidRDefault="00846A5E" w:rsidP="002340BD">
      <w:pPr>
        <w:pStyle w:val="a3"/>
        <w:spacing w:after="0" w:line="240" w:lineRule="auto"/>
        <w:ind w:left="0" w:firstLine="567"/>
        <w:jc w:val="both"/>
        <w:rPr>
          <w:rFonts w:ascii="Times New Roman" w:hAnsi="Times New Roman"/>
          <w:sz w:val="28"/>
          <w:szCs w:val="28"/>
          <w:lang w:val="uk-UA"/>
        </w:rPr>
      </w:pPr>
      <w:r w:rsidRPr="00B06F09">
        <w:rPr>
          <w:rFonts w:ascii="Times New Roman" w:hAnsi="Times New Roman"/>
          <w:sz w:val="28"/>
          <w:szCs w:val="28"/>
          <w:lang w:val="uk-UA"/>
        </w:rPr>
        <w:t xml:space="preserve">Станом на 01.01.2019 </w:t>
      </w:r>
      <w:r>
        <w:rPr>
          <w:rFonts w:ascii="Times New Roman" w:hAnsi="Times New Roman"/>
          <w:sz w:val="28"/>
          <w:szCs w:val="28"/>
          <w:lang w:val="uk-UA"/>
        </w:rPr>
        <w:t>реалізація проекту не розпочата.</w:t>
      </w:r>
    </w:p>
    <w:p w:rsidR="00E30F10" w:rsidRDefault="00E30F10" w:rsidP="002340BD">
      <w:pPr>
        <w:pStyle w:val="a3"/>
        <w:spacing w:after="0" w:line="240" w:lineRule="auto"/>
        <w:ind w:left="0" w:firstLine="567"/>
        <w:jc w:val="both"/>
        <w:rPr>
          <w:rFonts w:ascii="Times New Roman" w:hAnsi="Times New Roman"/>
          <w:sz w:val="28"/>
          <w:szCs w:val="28"/>
          <w:lang w:val="uk-UA"/>
        </w:rPr>
      </w:pPr>
    </w:p>
    <w:p w:rsidR="00E30F10" w:rsidRDefault="00E30F10" w:rsidP="00E30F10">
      <w:pPr>
        <w:tabs>
          <w:tab w:val="left" w:pos="993"/>
          <w:tab w:val="left" w:pos="4536"/>
        </w:tabs>
        <w:spacing w:after="0" w:line="240" w:lineRule="auto"/>
        <w:ind w:firstLine="567"/>
        <w:jc w:val="both"/>
        <w:rPr>
          <w:rFonts w:ascii="Times New Roman" w:hAnsi="Times New Roman"/>
          <w:b/>
          <w:sz w:val="28"/>
          <w:szCs w:val="28"/>
          <w:lang w:val="uk-UA"/>
        </w:rPr>
      </w:pPr>
      <w:r>
        <w:rPr>
          <w:rFonts w:ascii="Times New Roman" w:hAnsi="Times New Roman"/>
          <w:b/>
          <w:sz w:val="28"/>
          <w:szCs w:val="28"/>
          <w:lang w:val="uk-UA"/>
        </w:rPr>
        <w:t>Бюджетна програма «</w:t>
      </w:r>
      <w:r w:rsidRPr="00663072">
        <w:rPr>
          <w:rFonts w:ascii="Times New Roman" w:hAnsi="Times New Roman"/>
          <w:b/>
          <w:sz w:val="28"/>
          <w:szCs w:val="28"/>
          <w:lang w:val="uk-UA"/>
        </w:rPr>
        <w:t>Будівництво футбольних полів зі штучним покриттям в регіонах України</w:t>
      </w:r>
      <w:r>
        <w:rPr>
          <w:rFonts w:ascii="Times New Roman" w:hAnsi="Times New Roman"/>
          <w:b/>
          <w:sz w:val="28"/>
          <w:szCs w:val="28"/>
          <w:lang w:val="uk-UA"/>
        </w:rPr>
        <w:t>» (КПКВК 2751320).</w:t>
      </w:r>
    </w:p>
    <w:p w:rsidR="00913B34" w:rsidRPr="009E0374" w:rsidRDefault="00913B34" w:rsidP="00913B34">
      <w:pPr>
        <w:pStyle w:val="ad"/>
        <w:shd w:val="clear" w:color="auto" w:fill="FFFFFF"/>
        <w:spacing w:before="0" w:beforeAutospacing="0" w:after="0" w:afterAutospacing="0"/>
        <w:ind w:firstLine="567"/>
        <w:contextualSpacing/>
        <w:jc w:val="both"/>
        <w:rPr>
          <w:b/>
          <w:sz w:val="28"/>
          <w:szCs w:val="28"/>
          <w:lang w:val="uk-UA"/>
        </w:rPr>
      </w:pPr>
      <w:r w:rsidRPr="009E0374">
        <w:rPr>
          <w:rStyle w:val="214pt"/>
          <w:b w:val="0"/>
          <w:lang w:val="uk-UA" w:eastAsia="uk-UA"/>
        </w:rPr>
        <w:t>Законом України 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ІІІ «Про Державний бюджет України на 201</w:t>
      </w:r>
      <w:r>
        <w:rPr>
          <w:rStyle w:val="214pt"/>
          <w:b w:val="0"/>
          <w:lang w:val="uk-UA" w:eastAsia="uk-UA"/>
        </w:rPr>
        <w:t>8</w:t>
      </w:r>
      <w:r w:rsidRPr="009E0374">
        <w:rPr>
          <w:rStyle w:val="214pt"/>
          <w:b w:val="0"/>
          <w:lang w:val="uk-UA" w:eastAsia="uk-UA"/>
        </w:rPr>
        <w:t xml:space="preserve"> рік» в цілому по Україні за бюджетною програмою передбачено видатки у розмірі </w:t>
      </w:r>
      <w:r>
        <w:rPr>
          <w:rStyle w:val="214pt"/>
          <w:b w:val="0"/>
          <w:lang w:val="uk-UA" w:eastAsia="uk-UA"/>
        </w:rPr>
        <w:t>370,0</w:t>
      </w:r>
      <w:r w:rsidRPr="009E0374">
        <w:rPr>
          <w:rStyle w:val="214pt"/>
          <w:b w:val="0"/>
          <w:lang w:val="uk-UA" w:eastAsia="uk-UA"/>
        </w:rPr>
        <w:t xml:space="preserve"> млн грн. Для Луганської області розподіл видатків складає </w:t>
      </w:r>
      <w:r>
        <w:rPr>
          <w:rStyle w:val="214pt"/>
          <w:b w:val="0"/>
          <w:lang w:val="uk-UA" w:eastAsia="uk-UA"/>
        </w:rPr>
        <w:t xml:space="preserve">14675,4 </w:t>
      </w:r>
      <w:r w:rsidRPr="009E0374">
        <w:rPr>
          <w:rStyle w:val="214pt"/>
          <w:b w:val="0"/>
          <w:lang w:val="uk-UA" w:eastAsia="uk-UA"/>
        </w:rPr>
        <w:t xml:space="preserve">тис. грн, відкрито асигнувань органами казначейства на суму </w:t>
      </w:r>
      <w:r>
        <w:rPr>
          <w:rStyle w:val="214pt"/>
          <w:b w:val="0"/>
          <w:lang w:val="uk-UA" w:eastAsia="uk-UA"/>
        </w:rPr>
        <w:lastRenderedPageBreak/>
        <w:t xml:space="preserve">2249,9 </w:t>
      </w:r>
      <w:r w:rsidRPr="009E0374">
        <w:rPr>
          <w:rStyle w:val="214pt"/>
          <w:b w:val="0"/>
          <w:lang w:val="uk-UA" w:eastAsia="uk-UA"/>
        </w:rPr>
        <w:t xml:space="preserve">тис. грн, </w:t>
      </w:r>
      <w:r w:rsidR="00BA3CCD">
        <w:rPr>
          <w:rStyle w:val="214pt"/>
          <w:b w:val="0"/>
          <w:lang w:val="uk-UA" w:eastAsia="uk-UA"/>
        </w:rPr>
        <w:t>профінансовано</w:t>
      </w:r>
      <w:r w:rsidRPr="009E0374">
        <w:rPr>
          <w:rStyle w:val="214pt"/>
          <w:b w:val="0"/>
          <w:lang w:val="uk-UA" w:eastAsia="uk-UA"/>
        </w:rPr>
        <w:t xml:space="preserve"> на суму </w:t>
      </w:r>
      <w:r w:rsidR="00712951">
        <w:rPr>
          <w:rStyle w:val="214pt"/>
          <w:b w:val="0"/>
          <w:lang w:val="uk-UA" w:eastAsia="uk-UA"/>
        </w:rPr>
        <w:t>2249,9</w:t>
      </w:r>
      <w:r w:rsidRPr="009E0374">
        <w:rPr>
          <w:rStyle w:val="214pt"/>
          <w:b w:val="0"/>
          <w:lang w:val="uk-UA" w:eastAsia="uk-UA"/>
        </w:rPr>
        <w:t xml:space="preserve"> тис. грн або 100,0 % від відкритих асигнувань для області за цією програмою.</w:t>
      </w:r>
    </w:p>
    <w:p w:rsidR="00E30F10" w:rsidRPr="00663072" w:rsidRDefault="00E30F10" w:rsidP="00E30F10">
      <w:pPr>
        <w:tabs>
          <w:tab w:val="left" w:pos="993"/>
          <w:tab w:val="left" w:pos="4536"/>
        </w:tabs>
        <w:spacing w:after="0" w:line="240" w:lineRule="auto"/>
        <w:ind w:firstLine="567"/>
        <w:jc w:val="both"/>
        <w:rPr>
          <w:rFonts w:ascii="Times New Roman" w:hAnsi="Times New Roman"/>
          <w:sz w:val="28"/>
          <w:szCs w:val="28"/>
          <w:lang w:val="uk-UA"/>
        </w:rPr>
      </w:pPr>
      <w:r w:rsidRPr="00663072">
        <w:rPr>
          <w:rFonts w:ascii="Times New Roman" w:hAnsi="Times New Roman"/>
          <w:sz w:val="28"/>
          <w:szCs w:val="28"/>
          <w:lang w:val="uk-UA"/>
        </w:rPr>
        <w:t xml:space="preserve">Наказом </w:t>
      </w:r>
      <w:proofErr w:type="spellStart"/>
      <w:r w:rsidRPr="00663072">
        <w:rPr>
          <w:rFonts w:ascii="Times New Roman" w:hAnsi="Times New Roman"/>
          <w:sz w:val="28"/>
          <w:szCs w:val="28"/>
          <w:lang w:val="uk-UA"/>
        </w:rPr>
        <w:t>Мінрегіон</w:t>
      </w:r>
      <w:r>
        <w:rPr>
          <w:rFonts w:ascii="Times New Roman" w:hAnsi="Times New Roman"/>
          <w:sz w:val="28"/>
          <w:szCs w:val="28"/>
          <w:lang w:val="uk-UA"/>
        </w:rPr>
        <w:t>у</w:t>
      </w:r>
      <w:proofErr w:type="spellEnd"/>
      <w:r w:rsidRPr="00663072">
        <w:rPr>
          <w:rFonts w:ascii="Times New Roman" w:hAnsi="Times New Roman"/>
          <w:sz w:val="28"/>
          <w:szCs w:val="28"/>
          <w:lang w:val="uk-UA"/>
        </w:rPr>
        <w:t xml:space="preserve"> від 26.09.2018 № 256</w:t>
      </w:r>
      <w:r w:rsidR="00CE7092">
        <w:rPr>
          <w:rFonts w:ascii="Times New Roman" w:hAnsi="Times New Roman"/>
          <w:sz w:val="28"/>
          <w:szCs w:val="28"/>
          <w:lang w:val="uk-UA"/>
        </w:rPr>
        <w:t xml:space="preserve"> </w:t>
      </w:r>
      <w:r w:rsidRPr="00663072">
        <w:rPr>
          <w:rFonts w:ascii="Times New Roman" w:hAnsi="Times New Roman"/>
          <w:sz w:val="28"/>
          <w:szCs w:val="28"/>
          <w:lang w:val="uk-UA"/>
        </w:rPr>
        <w:t xml:space="preserve">(із змінами) затверджено 9 проектів на суму </w:t>
      </w:r>
      <w:r w:rsidR="003F1C7E">
        <w:rPr>
          <w:rFonts w:ascii="Times New Roman" w:hAnsi="Times New Roman"/>
          <w:sz w:val="28"/>
          <w:szCs w:val="28"/>
          <w:lang w:val="uk-UA"/>
        </w:rPr>
        <w:t>773</w:t>
      </w:r>
      <w:r w:rsidR="00247115">
        <w:rPr>
          <w:rFonts w:ascii="Times New Roman" w:hAnsi="Times New Roman"/>
          <w:sz w:val="28"/>
          <w:szCs w:val="28"/>
          <w:lang w:val="uk-UA"/>
        </w:rPr>
        <w:t>4,0</w:t>
      </w:r>
      <w:r w:rsidR="003F1C7E">
        <w:rPr>
          <w:rFonts w:ascii="Times New Roman" w:hAnsi="Times New Roman"/>
          <w:sz w:val="28"/>
          <w:szCs w:val="28"/>
          <w:lang w:val="uk-UA"/>
        </w:rPr>
        <w:t xml:space="preserve"> тис</w:t>
      </w:r>
      <w:r w:rsidR="00CE7092">
        <w:rPr>
          <w:rFonts w:ascii="Times New Roman" w:hAnsi="Times New Roman"/>
          <w:sz w:val="28"/>
          <w:szCs w:val="28"/>
          <w:lang w:val="uk-UA"/>
        </w:rPr>
        <w:t>.</w:t>
      </w:r>
      <w:r w:rsidR="003F1C7E">
        <w:rPr>
          <w:rFonts w:ascii="Times New Roman" w:hAnsi="Times New Roman"/>
          <w:sz w:val="28"/>
          <w:szCs w:val="28"/>
          <w:lang w:val="uk-UA"/>
        </w:rPr>
        <w:t xml:space="preserve"> </w:t>
      </w:r>
      <w:r w:rsidRPr="00663072">
        <w:rPr>
          <w:rFonts w:ascii="Times New Roman" w:hAnsi="Times New Roman"/>
          <w:sz w:val="28"/>
          <w:szCs w:val="28"/>
          <w:lang w:val="uk-UA"/>
        </w:rPr>
        <w:t xml:space="preserve">грн, освоєно </w:t>
      </w:r>
      <w:r w:rsidR="00CB271A">
        <w:rPr>
          <w:rFonts w:ascii="Times New Roman" w:hAnsi="Times New Roman"/>
          <w:sz w:val="28"/>
          <w:szCs w:val="28"/>
          <w:lang w:val="uk-UA"/>
        </w:rPr>
        <w:t xml:space="preserve">– </w:t>
      </w:r>
      <w:r w:rsidR="00BD5C4F">
        <w:rPr>
          <w:rFonts w:ascii="Times New Roman" w:hAnsi="Times New Roman"/>
          <w:sz w:val="28"/>
          <w:szCs w:val="28"/>
          <w:lang w:val="uk-UA"/>
        </w:rPr>
        <w:t>2249,</w:t>
      </w:r>
      <w:r w:rsidR="00247115">
        <w:rPr>
          <w:rFonts w:ascii="Times New Roman" w:hAnsi="Times New Roman"/>
          <w:sz w:val="28"/>
          <w:szCs w:val="28"/>
          <w:lang w:val="uk-UA"/>
        </w:rPr>
        <w:t>9</w:t>
      </w:r>
      <w:r w:rsidR="00BD5C4F">
        <w:rPr>
          <w:rFonts w:ascii="Times New Roman" w:hAnsi="Times New Roman"/>
          <w:sz w:val="28"/>
          <w:szCs w:val="28"/>
          <w:lang w:val="uk-UA"/>
        </w:rPr>
        <w:t xml:space="preserve"> тис</w:t>
      </w:r>
      <w:r w:rsidR="00CE7092">
        <w:rPr>
          <w:rFonts w:ascii="Times New Roman" w:hAnsi="Times New Roman"/>
          <w:sz w:val="28"/>
          <w:szCs w:val="28"/>
          <w:lang w:val="uk-UA"/>
        </w:rPr>
        <w:t>.</w:t>
      </w:r>
      <w:r w:rsidR="00BD5C4F">
        <w:rPr>
          <w:rFonts w:ascii="Times New Roman" w:hAnsi="Times New Roman"/>
          <w:sz w:val="28"/>
          <w:szCs w:val="28"/>
          <w:lang w:val="uk-UA"/>
        </w:rPr>
        <w:t xml:space="preserve"> </w:t>
      </w:r>
      <w:r w:rsidRPr="00663072">
        <w:rPr>
          <w:rFonts w:ascii="Times New Roman" w:hAnsi="Times New Roman"/>
          <w:sz w:val="28"/>
          <w:szCs w:val="28"/>
          <w:lang w:val="uk-UA"/>
        </w:rPr>
        <w:t xml:space="preserve">грн за </w:t>
      </w:r>
      <w:r w:rsidR="00466848">
        <w:rPr>
          <w:rFonts w:ascii="Times New Roman" w:hAnsi="Times New Roman"/>
          <w:sz w:val="28"/>
          <w:szCs w:val="28"/>
          <w:lang w:val="uk-UA"/>
        </w:rPr>
        <w:t>3 проектами:</w:t>
      </w:r>
    </w:p>
    <w:p w:rsidR="00683F31" w:rsidRPr="0071120D" w:rsidRDefault="00CE7092" w:rsidP="0071120D">
      <w:pPr>
        <w:pStyle w:val="a3"/>
        <w:numPr>
          <w:ilvl w:val="0"/>
          <w:numId w:val="24"/>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00466848" w:rsidRPr="0071120D">
        <w:rPr>
          <w:rFonts w:ascii="Times New Roman" w:hAnsi="Times New Roman"/>
          <w:sz w:val="28"/>
          <w:szCs w:val="28"/>
          <w:lang w:val="uk-UA"/>
        </w:rPr>
        <w:t>«</w:t>
      </w:r>
      <w:r w:rsidR="00683F31" w:rsidRPr="0071120D">
        <w:rPr>
          <w:rFonts w:ascii="Times New Roman" w:hAnsi="Times New Roman"/>
          <w:sz w:val="28"/>
          <w:szCs w:val="28"/>
          <w:lang w:val="uk-UA"/>
        </w:rPr>
        <w:t>Спортивний майданчик зі штучним пок</w:t>
      </w:r>
      <w:r w:rsidR="00522427">
        <w:rPr>
          <w:rFonts w:ascii="Times New Roman" w:hAnsi="Times New Roman"/>
          <w:sz w:val="28"/>
          <w:szCs w:val="28"/>
          <w:lang w:val="uk-UA"/>
        </w:rPr>
        <w:t xml:space="preserve">риттям по </w:t>
      </w:r>
      <w:proofErr w:type="spellStart"/>
      <w:r w:rsidR="00522427">
        <w:rPr>
          <w:rFonts w:ascii="Times New Roman" w:hAnsi="Times New Roman"/>
          <w:sz w:val="28"/>
          <w:szCs w:val="28"/>
          <w:lang w:val="uk-UA"/>
        </w:rPr>
        <w:t>пров</w:t>
      </w:r>
      <w:proofErr w:type="spellEnd"/>
      <w:r w:rsidR="00522427">
        <w:rPr>
          <w:rFonts w:ascii="Times New Roman" w:hAnsi="Times New Roman"/>
          <w:sz w:val="28"/>
          <w:szCs w:val="28"/>
          <w:lang w:val="uk-UA"/>
        </w:rPr>
        <w:t>. Історичний, смт </w:t>
      </w:r>
      <w:proofErr w:type="spellStart"/>
      <w:r w:rsidR="00683F31" w:rsidRPr="0071120D">
        <w:rPr>
          <w:rFonts w:ascii="Times New Roman" w:hAnsi="Times New Roman"/>
          <w:sz w:val="28"/>
          <w:szCs w:val="28"/>
          <w:lang w:val="uk-UA"/>
        </w:rPr>
        <w:t>Новопсков</w:t>
      </w:r>
      <w:proofErr w:type="spellEnd"/>
      <w:r w:rsidR="00683F31" w:rsidRPr="0071120D">
        <w:rPr>
          <w:rFonts w:ascii="Times New Roman" w:hAnsi="Times New Roman"/>
          <w:sz w:val="28"/>
          <w:szCs w:val="28"/>
          <w:lang w:val="uk-UA"/>
        </w:rPr>
        <w:t xml:space="preserve"> </w:t>
      </w:r>
      <w:r w:rsidR="00466848" w:rsidRPr="0071120D">
        <w:rPr>
          <w:rFonts w:ascii="Times New Roman" w:hAnsi="Times New Roman"/>
          <w:sz w:val="28"/>
          <w:szCs w:val="28"/>
          <w:lang w:val="uk-UA"/>
        </w:rPr>
        <w:t>–</w:t>
      </w:r>
      <w:r w:rsidR="00683F31" w:rsidRPr="0071120D">
        <w:rPr>
          <w:rFonts w:ascii="Times New Roman" w:hAnsi="Times New Roman"/>
          <w:sz w:val="28"/>
          <w:szCs w:val="28"/>
          <w:lang w:val="uk-UA"/>
        </w:rPr>
        <w:t xml:space="preserve"> будівництво</w:t>
      </w:r>
      <w:r w:rsidR="00754357">
        <w:rPr>
          <w:rFonts w:ascii="Times New Roman" w:hAnsi="Times New Roman"/>
          <w:sz w:val="28"/>
          <w:szCs w:val="28"/>
          <w:lang w:val="uk-UA"/>
        </w:rPr>
        <w:t>»</w:t>
      </w:r>
      <w:r w:rsidR="00466848" w:rsidRPr="0071120D">
        <w:rPr>
          <w:rFonts w:ascii="Times New Roman" w:hAnsi="Times New Roman"/>
          <w:sz w:val="28"/>
          <w:szCs w:val="28"/>
          <w:lang w:val="uk-UA"/>
        </w:rPr>
        <w:t xml:space="preserve"> – </w:t>
      </w:r>
      <w:r w:rsidR="00041828" w:rsidRPr="0071120D">
        <w:rPr>
          <w:rFonts w:ascii="Times New Roman" w:hAnsi="Times New Roman"/>
          <w:sz w:val="28"/>
          <w:szCs w:val="28"/>
          <w:lang w:val="uk-UA"/>
        </w:rPr>
        <w:t xml:space="preserve">затверджено 749,0 тис. грн, </w:t>
      </w:r>
      <w:r w:rsidR="004F5B2C" w:rsidRPr="0071120D">
        <w:rPr>
          <w:rFonts w:ascii="Times New Roman" w:hAnsi="Times New Roman"/>
          <w:sz w:val="28"/>
          <w:szCs w:val="28"/>
          <w:lang w:val="uk-UA"/>
        </w:rPr>
        <w:t>проведено касових видатків</w:t>
      </w:r>
      <w:r w:rsidR="009462FF">
        <w:rPr>
          <w:rFonts w:ascii="Times New Roman" w:hAnsi="Times New Roman"/>
          <w:sz w:val="28"/>
          <w:szCs w:val="28"/>
          <w:lang w:val="uk-UA"/>
        </w:rPr>
        <w:t xml:space="preserve"> </w:t>
      </w:r>
      <w:r w:rsidR="004F5B2C" w:rsidRPr="0071120D">
        <w:rPr>
          <w:rFonts w:ascii="Times New Roman" w:hAnsi="Times New Roman"/>
          <w:sz w:val="28"/>
          <w:szCs w:val="28"/>
          <w:lang w:val="uk-UA"/>
        </w:rPr>
        <w:t>749,0 тис. грн</w:t>
      </w:r>
      <w:r w:rsidR="0071120D" w:rsidRPr="0071120D">
        <w:rPr>
          <w:rFonts w:ascii="Times New Roman" w:hAnsi="Times New Roman"/>
          <w:sz w:val="28"/>
          <w:szCs w:val="28"/>
          <w:lang w:val="uk-UA"/>
        </w:rPr>
        <w:t>.</w:t>
      </w:r>
    </w:p>
    <w:p w:rsidR="00683F31" w:rsidRDefault="00CE7092" w:rsidP="0071120D">
      <w:pPr>
        <w:pStyle w:val="a3"/>
        <w:numPr>
          <w:ilvl w:val="0"/>
          <w:numId w:val="24"/>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0071120D">
        <w:rPr>
          <w:rFonts w:ascii="Times New Roman" w:hAnsi="Times New Roman"/>
          <w:sz w:val="28"/>
          <w:szCs w:val="28"/>
          <w:lang w:val="uk-UA"/>
        </w:rPr>
        <w:t>«</w:t>
      </w:r>
      <w:r w:rsidR="00683F31" w:rsidRPr="00466848">
        <w:rPr>
          <w:rFonts w:ascii="Times New Roman" w:hAnsi="Times New Roman"/>
          <w:sz w:val="28"/>
          <w:szCs w:val="28"/>
          <w:lang w:val="uk-UA"/>
        </w:rPr>
        <w:t>Спортивний майданчик зі штучним покр</w:t>
      </w:r>
      <w:r w:rsidR="00522427">
        <w:rPr>
          <w:rFonts w:ascii="Times New Roman" w:hAnsi="Times New Roman"/>
          <w:sz w:val="28"/>
          <w:szCs w:val="28"/>
          <w:lang w:val="uk-UA"/>
        </w:rPr>
        <w:t>иттям по вул. Суворова, 22а, м. </w:t>
      </w:r>
      <w:proofErr w:type="spellStart"/>
      <w:r w:rsidR="00683F31" w:rsidRPr="00466848">
        <w:rPr>
          <w:rFonts w:ascii="Times New Roman" w:hAnsi="Times New Roman"/>
          <w:sz w:val="28"/>
          <w:szCs w:val="28"/>
          <w:lang w:val="uk-UA"/>
        </w:rPr>
        <w:t>Попасна</w:t>
      </w:r>
      <w:proofErr w:type="spellEnd"/>
      <w:r w:rsidR="00683F31" w:rsidRPr="00466848">
        <w:rPr>
          <w:rFonts w:ascii="Times New Roman" w:hAnsi="Times New Roman"/>
          <w:sz w:val="28"/>
          <w:szCs w:val="28"/>
          <w:lang w:val="uk-UA"/>
        </w:rPr>
        <w:t xml:space="preserve">, Луганської області </w:t>
      </w:r>
      <w:r w:rsidR="0071120D">
        <w:rPr>
          <w:rFonts w:ascii="Times New Roman" w:hAnsi="Times New Roman"/>
          <w:sz w:val="28"/>
          <w:szCs w:val="28"/>
          <w:lang w:val="uk-UA"/>
        </w:rPr>
        <w:t>–</w:t>
      </w:r>
      <w:r w:rsidR="00683F31" w:rsidRPr="00466848">
        <w:rPr>
          <w:rFonts w:ascii="Times New Roman" w:hAnsi="Times New Roman"/>
          <w:sz w:val="28"/>
          <w:szCs w:val="28"/>
          <w:lang w:val="uk-UA"/>
        </w:rPr>
        <w:t xml:space="preserve"> будівництво</w:t>
      </w:r>
      <w:r w:rsidR="0071120D">
        <w:rPr>
          <w:rFonts w:ascii="Times New Roman" w:hAnsi="Times New Roman"/>
          <w:sz w:val="28"/>
          <w:szCs w:val="28"/>
          <w:lang w:val="uk-UA"/>
        </w:rPr>
        <w:t>»</w:t>
      </w:r>
      <w:r w:rsidR="00754357">
        <w:rPr>
          <w:rFonts w:ascii="Times New Roman" w:hAnsi="Times New Roman"/>
          <w:sz w:val="28"/>
          <w:szCs w:val="28"/>
          <w:lang w:val="uk-UA"/>
        </w:rPr>
        <w:t xml:space="preserve"> </w:t>
      </w:r>
      <w:r w:rsidR="00754357" w:rsidRPr="0071120D">
        <w:rPr>
          <w:rFonts w:ascii="Times New Roman" w:hAnsi="Times New Roman"/>
          <w:sz w:val="28"/>
          <w:szCs w:val="28"/>
          <w:lang w:val="uk-UA"/>
        </w:rPr>
        <w:t xml:space="preserve">– затверджено </w:t>
      </w:r>
      <w:r w:rsidR="00BC4DDE">
        <w:rPr>
          <w:rFonts w:ascii="Times New Roman" w:hAnsi="Times New Roman"/>
          <w:sz w:val="28"/>
          <w:szCs w:val="28"/>
          <w:lang w:val="uk-UA"/>
        </w:rPr>
        <w:t>760,5</w:t>
      </w:r>
      <w:r w:rsidR="00754357" w:rsidRPr="0071120D">
        <w:rPr>
          <w:rFonts w:ascii="Times New Roman" w:hAnsi="Times New Roman"/>
          <w:sz w:val="28"/>
          <w:szCs w:val="28"/>
          <w:lang w:val="uk-UA"/>
        </w:rPr>
        <w:t xml:space="preserve"> тис. грн, проведено касових видатків </w:t>
      </w:r>
      <w:r w:rsidR="00BC4DDE">
        <w:rPr>
          <w:rFonts w:ascii="Times New Roman" w:hAnsi="Times New Roman"/>
          <w:sz w:val="28"/>
          <w:szCs w:val="28"/>
          <w:lang w:val="uk-UA"/>
        </w:rPr>
        <w:t>760,5</w:t>
      </w:r>
      <w:r w:rsidR="00754357" w:rsidRPr="0071120D">
        <w:rPr>
          <w:rFonts w:ascii="Times New Roman" w:hAnsi="Times New Roman"/>
          <w:sz w:val="28"/>
          <w:szCs w:val="28"/>
          <w:lang w:val="uk-UA"/>
        </w:rPr>
        <w:t xml:space="preserve"> тис. </w:t>
      </w:r>
      <w:r w:rsidR="00A30155">
        <w:rPr>
          <w:rFonts w:ascii="Times New Roman" w:hAnsi="Times New Roman"/>
          <w:sz w:val="28"/>
          <w:szCs w:val="28"/>
          <w:lang w:val="uk-UA"/>
        </w:rPr>
        <w:t>грн.</w:t>
      </w:r>
    </w:p>
    <w:p w:rsidR="006C5654" w:rsidRDefault="00CE7092" w:rsidP="006C5654">
      <w:pPr>
        <w:pStyle w:val="a3"/>
        <w:numPr>
          <w:ilvl w:val="0"/>
          <w:numId w:val="24"/>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00A30155">
        <w:rPr>
          <w:rFonts w:ascii="Times New Roman" w:hAnsi="Times New Roman"/>
          <w:sz w:val="28"/>
          <w:szCs w:val="28"/>
          <w:lang w:val="uk-UA"/>
        </w:rPr>
        <w:t>«</w:t>
      </w:r>
      <w:r w:rsidR="00A30155" w:rsidRPr="00A30155">
        <w:rPr>
          <w:rFonts w:ascii="Times New Roman" w:hAnsi="Times New Roman"/>
          <w:sz w:val="28"/>
          <w:szCs w:val="28"/>
          <w:lang w:val="uk-UA"/>
        </w:rPr>
        <w:t>Спортивний майданчик зі штучним покр</w:t>
      </w:r>
      <w:r w:rsidR="00522427">
        <w:rPr>
          <w:rFonts w:ascii="Times New Roman" w:hAnsi="Times New Roman"/>
          <w:sz w:val="28"/>
          <w:szCs w:val="28"/>
          <w:lang w:val="uk-UA"/>
        </w:rPr>
        <w:t>иттям по вул. Суворова, 22а, м. </w:t>
      </w:r>
      <w:proofErr w:type="spellStart"/>
      <w:r w:rsidR="00A30155" w:rsidRPr="00A30155">
        <w:rPr>
          <w:rFonts w:ascii="Times New Roman" w:hAnsi="Times New Roman"/>
          <w:sz w:val="28"/>
          <w:szCs w:val="28"/>
          <w:lang w:val="uk-UA"/>
        </w:rPr>
        <w:t>Попасна</w:t>
      </w:r>
      <w:proofErr w:type="spellEnd"/>
      <w:r w:rsidR="00A30155" w:rsidRPr="00A30155">
        <w:rPr>
          <w:rFonts w:ascii="Times New Roman" w:hAnsi="Times New Roman"/>
          <w:sz w:val="28"/>
          <w:szCs w:val="28"/>
          <w:lang w:val="uk-UA"/>
        </w:rPr>
        <w:t xml:space="preserve">, Луганської області </w:t>
      </w:r>
      <w:r w:rsidR="00A30155">
        <w:rPr>
          <w:rFonts w:ascii="Times New Roman" w:hAnsi="Times New Roman"/>
          <w:sz w:val="28"/>
          <w:szCs w:val="28"/>
          <w:lang w:val="uk-UA"/>
        </w:rPr>
        <w:t>–</w:t>
      </w:r>
      <w:r w:rsidR="00A30155" w:rsidRPr="00A30155">
        <w:rPr>
          <w:rFonts w:ascii="Times New Roman" w:hAnsi="Times New Roman"/>
          <w:sz w:val="28"/>
          <w:szCs w:val="28"/>
          <w:lang w:val="uk-UA"/>
        </w:rPr>
        <w:t xml:space="preserve"> будівництво</w:t>
      </w:r>
      <w:r w:rsidR="00A30155">
        <w:rPr>
          <w:rFonts w:ascii="Times New Roman" w:hAnsi="Times New Roman"/>
          <w:sz w:val="28"/>
          <w:szCs w:val="28"/>
          <w:lang w:val="uk-UA"/>
        </w:rPr>
        <w:t xml:space="preserve">» – </w:t>
      </w:r>
      <w:r w:rsidR="006C5654" w:rsidRPr="0071120D">
        <w:rPr>
          <w:rFonts w:ascii="Times New Roman" w:hAnsi="Times New Roman"/>
          <w:sz w:val="28"/>
          <w:szCs w:val="28"/>
          <w:lang w:val="uk-UA"/>
        </w:rPr>
        <w:t xml:space="preserve">затверджено </w:t>
      </w:r>
      <w:r w:rsidR="006C5654">
        <w:rPr>
          <w:rFonts w:ascii="Times New Roman" w:hAnsi="Times New Roman"/>
          <w:sz w:val="28"/>
          <w:szCs w:val="28"/>
          <w:lang w:val="uk-UA"/>
        </w:rPr>
        <w:t>740,</w:t>
      </w:r>
      <w:r w:rsidR="00CB271A">
        <w:rPr>
          <w:rFonts w:ascii="Times New Roman" w:hAnsi="Times New Roman"/>
          <w:sz w:val="28"/>
          <w:szCs w:val="28"/>
          <w:lang w:val="uk-UA"/>
        </w:rPr>
        <w:t>4</w:t>
      </w:r>
      <w:r w:rsidR="006C5654" w:rsidRPr="0071120D">
        <w:rPr>
          <w:rFonts w:ascii="Times New Roman" w:hAnsi="Times New Roman"/>
          <w:sz w:val="28"/>
          <w:szCs w:val="28"/>
          <w:lang w:val="uk-UA"/>
        </w:rPr>
        <w:t xml:space="preserve"> тис. грн, проведено касових видатків </w:t>
      </w:r>
      <w:r w:rsidR="006C5654">
        <w:rPr>
          <w:rFonts w:ascii="Times New Roman" w:hAnsi="Times New Roman"/>
          <w:sz w:val="28"/>
          <w:szCs w:val="28"/>
          <w:lang w:val="uk-UA"/>
        </w:rPr>
        <w:t>740,</w:t>
      </w:r>
      <w:r w:rsidR="00CB271A">
        <w:rPr>
          <w:rFonts w:ascii="Times New Roman" w:hAnsi="Times New Roman"/>
          <w:sz w:val="28"/>
          <w:szCs w:val="28"/>
          <w:lang w:val="uk-UA"/>
        </w:rPr>
        <w:t>4</w:t>
      </w:r>
      <w:r w:rsidR="006C5654" w:rsidRPr="0071120D">
        <w:rPr>
          <w:rFonts w:ascii="Times New Roman" w:hAnsi="Times New Roman"/>
          <w:sz w:val="28"/>
          <w:szCs w:val="28"/>
          <w:lang w:val="uk-UA"/>
        </w:rPr>
        <w:t xml:space="preserve"> тис. </w:t>
      </w:r>
      <w:r w:rsidR="006C5654">
        <w:rPr>
          <w:rFonts w:ascii="Times New Roman" w:hAnsi="Times New Roman"/>
          <w:sz w:val="28"/>
          <w:szCs w:val="28"/>
          <w:lang w:val="uk-UA"/>
        </w:rPr>
        <w:t>грн.</w:t>
      </w:r>
    </w:p>
    <w:p w:rsidR="00683F31" w:rsidRPr="00466848" w:rsidRDefault="006E7109" w:rsidP="002340BD">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4</w:t>
      </w:r>
      <w:r w:rsidR="00123C14">
        <w:rPr>
          <w:rFonts w:ascii="Times New Roman" w:hAnsi="Times New Roman"/>
          <w:sz w:val="28"/>
          <w:szCs w:val="28"/>
          <w:lang w:val="uk-UA"/>
        </w:rPr>
        <w:t>.</w:t>
      </w:r>
      <w:r w:rsidR="009C6CBB">
        <w:rPr>
          <w:rFonts w:ascii="Times New Roman" w:hAnsi="Times New Roman"/>
          <w:sz w:val="28"/>
          <w:szCs w:val="28"/>
          <w:lang w:val="uk-UA"/>
        </w:rPr>
        <w:t xml:space="preserve"> «</w:t>
      </w:r>
      <w:r w:rsidR="00683F31" w:rsidRPr="00466848">
        <w:rPr>
          <w:rFonts w:ascii="Times New Roman" w:hAnsi="Times New Roman"/>
          <w:sz w:val="28"/>
          <w:szCs w:val="28"/>
          <w:lang w:val="uk-UA"/>
        </w:rPr>
        <w:t>Спортивний майданчик зі штучним покриттям по вул. Жовтневій 271,</w:t>
      </w:r>
      <w:r w:rsidR="00CB271A">
        <w:rPr>
          <w:rFonts w:ascii="Times New Roman" w:hAnsi="Times New Roman"/>
          <w:sz w:val="28"/>
          <w:szCs w:val="28"/>
          <w:lang w:val="uk-UA"/>
        </w:rPr>
        <w:br/>
      </w:r>
      <w:r w:rsidR="00683F31" w:rsidRPr="00466848">
        <w:rPr>
          <w:rFonts w:ascii="Times New Roman" w:hAnsi="Times New Roman"/>
          <w:sz w:val="28"/>
          <w:szCs w:val="28"/>
          <w:lang w:val="uk-UA"/>
        </w:rPr>
        <w:t xml:space="preserve"> м. Лисичанськ </w:t>
      </w:r>
      <w:r w:rsidR="00123C14">
        <w:rPr>
          <w:rFonts w:ascii="Times New Roman" w:hAnsi="Times New Roman"/>
          <w:sz w:val="28"/>
          <w:szCs w:val="28"/>
          <w:lang w:val="uk-UA"/>
        </w:rPr>
        <w:t>–</w:t>
      </w:r>
      <w:r w:rsidR="00683F31" w:rsidRPr="00466848">
        <w:rPr>
          <w:rFonts w:ascii="Times New Roman" w:hAnsi="Times New Roman"/>
          <w:sz w:val="28"/>
          <w:szCs w:val="28"/>
          <w:lang w:val="uk-UA"/>
        </w:rPr>
        <w:t xml:space="preserve"> реконструкція</w:t>
      </w:r>
      <w:r w:rsidR="00123C14">
        <w:rPr>
          <w:rFonts w:ascii="Times New Roman" w:hAnsi="Times New Roman"/>
          <w:sz w:val="28"/>
          <w:szCs w:val="28"/>
          <w:lang w:val="uk-UA"/>
        </w:rPr>
        <w:t xml:space="preserve">» – </w:t>
      </w:r>
      <w:r w:rsidR="00123C14" w:rsidRPr="0071120D">
        <w:rPr>
          <w:rFonts w:ascii="Times New Roman" w:hAnsi="Times New Roman"/>
          <w:sz w:val="28"/>
          <w:szCs w:val="28"/>
          <w:lang w:val="uk-UA"/>
        </w:rPr>
        <w:t xml:space="preserve">затверджено </w:t>
      </w:r>
      <w:r w:rsidR="00123C14">
        <w:rPr>
          <w:rFonts w:ascii="Times New Roman" w:hAnsi="Times New Roman"/>
          <w:sz w:val="28"/>
          <w:szCs w:val="28"/>
          <w:lang w:val="uk-UA"/>
        </w:rPr>
        <w:t>760,5</w:t>
      </w:r>
      <w:r w:rsidR="00123C14" w:rsidRPr="0071120D">
        <w:rPr>
          <w:rFonts w:ascii="Times New Roman" w:hAnsi="Times New Roman"/>
          <w:sz w:val="28"/>
          <w:szCs w:val="28"/>
          <w:lang w:val="uk-UA"/>
        </w:rPr>
        <w:t xml:space="preserve"> тис. грн</w:t>
      </w:r>
      <w:r w:rsidR="00005127">
        <w:rPr>
          <w:rFonts w:ascii="Times New Roman" w:hAnsi="Times New Roman"/>
          <w:sz w:val="28"/>
          <w:szCs w:val="28"/>
          <w:lang w:val="uk-UA"/>
        </w:rPr>
        <w:t xml:space="preserve">. </w:t>
      </w:r>
      <w:r w:rsidR="004D3A39">
        <w:rPr>
          <w:rFonts w:ascii="Times New Roman" w:hAnsi="Times New Roman"/>
          <w:sz w:val="28"/>
          <w:szCs w:val="28"/>
          <w:lang w:val="uk-UA"/>
        </w:rPr>
        <w:t>В</w:t>
      </w:r>
      <w:r w:rsidR="00005127" w:rsidRPr="00005127">
        <w:rPr>
          <w:rFonts w:ascii="Times New Roman" w:hAnsi="Times New Roman"/>
          <w:sz w:val="28"/>
          <w:szCs w:val="28"/>
          <w:lang w:val="uk-UA"/>
        </w:rPr>
        <w:t>ідмова від реалізації проекту</w:t>
      </w:r>
      <w:r w:rsidR="00CE7092">
        <w:rPr>
          <w:rFonts w:ascii="Times New Roman" w:hAnsi="Times New Roman"/>
          <w:sz w:val="28"/>
          <w:szCs w:val="28"/>
          <w:lang w:val="uk-UA"/>
        </w:rPr>
        <w:t>.</w:t>
      </w:r>
    </w:p>
    <w:p w:rsidR="00683F31" w:rsidRPr="00466848" w:rsidRDefault="006E7109" w:rsidP="00810D0E">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5</w:t>
      </w:r>
      <w:r w:rsidR="004E69D1">
        <w:rPr>
          <w:rFonts w:ascii="Times New Roman" w:eastAsia="Times New Roman" w:hAnsi="Times New Roman"/>
          <w:color w:val="000000"/>
          <w:sz w:val="28"/>
          <w:szCs w:val="28"/>
          <w:lang w:val="uk-UA" w:eastAsia="ru-RU"/>
        </w:rPr>
        <w:t>. «</w:t>
      </w:r>
      <w:r w:rsidR="006A463D" w:rsidRPr="00466848">
        <w:rPr>
          <w:rFonts w:ascii="Times New Roman" w:eastAsia="Times New Roman" w:hAnsi="Times New Roman"/>
          <w:color w:val="000000"/>
          <w:sz w:val="28"/>
          <w:szCs w:val="28"/>
          <w:lang w:val="uk-UA" w:eastAsia="ru-RU"/>
        </w:rPr>
        <w:t>Спортивний майданчик зі штучним покриттям по вул.</w:t>
      </w:r>
      <w:r w:rsidR="00522427">
        <w:rPr>
          <w:rFonts w:ascii="Times New Roman" w:eastAsia="Times New Roman" w:hAnsi="Times New Roman"/>
          <w:color w:val="000000"/>
          <w:sz w:val="28"/>
          <w:szCs w:val="28"/>
          <w:lang w:val="uk-UA" w:eastAsia="ru-RU"/>
        </w:rPr>
        <w:t xml:space="preserve"> </w:t>
      </w:r>
      <w:r w:rsidR="006A463D" w:rsidRPr="00466848">
        <w:rPr>
          <w:rFonts w:ascii="Times New Roman" w:eastAsia="Times New Roman" w:hAnsi="Times New Roman"/>
          <w:color w:val="000000"/>
          <w:sz w:val="28"/>
          <w:szCs w:val="28"/>
          <w:lang w:val="uk-UA" w:eastAsia="ru-RU"/>
        </w:rPr>
        <w:t xml:space="preserve">Будівельників 28, м. Рубіжне </w:t>
      </w:r>
      <w:r w:rsidR="004E69D1">
        <w:rPr>
          <w:rFonts w:ascii="Times New Roman" w:eastAsia="Times New Roman" w:hAnsi="Times New Roman"/>
          <w:color w:val="000000"/>
          <w:sz w:val="28"/>
          <w:szCs w:val="28"/>
          <w:lang w:val="uk-UA" w:eastAsia="ru-RU"/>
        </w:rPr>
        <w:t>–</w:t>
      </w:r>
      <w:r w:rsidR="006A463D" w:rsidRPr="00466848">
        <w:rPr>
          <w:rFonts w:ascii="Times New Roman" w:eastAsia="Times New Roman" w:hAnsi="Times New Roman"/>
          <w:color w:val="000000"/>
          <w:sz w:val="28"/>
          <w:szCs w:val="28"/>
          <w:lang w:val="uk-UA" w:eastAsia="ru-RU"/>
        </w:rPr>
        <w:t xml:space="preserve"> реконструкція</w:t>
      </w:r>
      <w:r w:rsidR="004E69D1">
        <w:rPr>
          <w:rFonts w:ascii="Times New Roman" w:eastAsia="Times New Roman" w:hAnsi="Times New Roman"/>
          <w:color w:val="000000"/>
          <w:sz w:val="28"/>
          <w:szCs w:val="28"/>
          <w:lang w:val="uk-UA" w:eastAsia="ru-RU"/>
        </w:rPr>
        <w:t xml:space="preserve">» – </w:t>
      </w:r>
      <w:r w:rsidR="004E69D1" w:rsidRPr="0071120D">
        <w:rPr>
          <w:rFonts w:ascii="Times New Roman" w:hAnsi="Times New Roman"/>
          <w:sz w:val="28"/>
          <w:szCs w:val="28"/>
          <w:lang w:val="uk-UA"/>
        </w:rPr>
        <w:t>затверджено</w:t>
      </w:r>
      <w:r w:rsidR="004E69D1" w:rsidRPr="004E69D1">
        <w:rPr>
          <w:rFonts w:ascii="Times New Roman" w:eastAsia="Times New Roman" w:hAnsi="Times New Roman"/>
          <w:color w:val="000000"/>
          <w:sz w:val="28"/>
          <w:szCs w:val="28"/>
          <w:lang w:val="uk-UA" w:eastAsia="ru-RU"/>
        </w:rPr>
        <w:t xml:space="preserve"> </w:t>
      </w:r>
      <w:r w:rsidR="004E69D1">
        <w:rPr>
          <w:rFonts w:ascii="Times New Roman" w:eastAsia="Times New Roman" w:hAnsi="Times New Roman"/>
          <w:color w:val="000000"/>
          <w:sz w:val="28"/>
          <w:szCs w:val="28"/>
          <w:lang w:val="uk-UA" w:eastAsia="ru-RU"/>
        </w:rPr>
        <w:t>1405,5 тис. грн. В</w:t>
      </w:r>
      <w:r w:rsidR="004E69D1" w:rsidRPr="004E69D1">
        <w:rPr>
          <w:rFonts w:ascii="Times New Roman" w:eastAsia="Times New Roman" w:hAnsi="Times New Roman"/>
          <w:color w:val="000000"/>
          <w:sz w:val="28"/>
          <w:szCs w:val="28"/>
          <w:lang w:val="uk-UA" w:eastAsia="ru-RU"/>
        </w:rPr>
        <w:t>ідмова від реалізації проекту</w:t>
      </w:r>
      <w:r w:rsidR="00CE7092">
        <w:rPr>
          <w:rFonts w:ascii="Times New Roman" w:eastAsia="Times New Roman" w:hAnsi="Times New Roman"/>
          <w:color w:val="000000"/>
          <w:sz w:val="28"/>
          <w:szCs w:val="28"/>
          <w:lang w:val="uk-UA" w:eastAsia="ru-RU"/>
        </w:rPr>
        <w:t>.</w:t>
      </w:r>
    </w:p>
    <w:p w:rsidR="00683F31" w:rsidRPr="00466848" w:rsidRDefault="006E7109" w:rsidP="00897B76">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6</w:t>
      </w:r>
      <w:r w:rsidR="00725708">
        <w:rPr>
          <w:rFonts w:ascii="Times New Roman" w:eastAsia="Times New Roman" w:hAnsi="Times New Roman"/>
          <w:color w:val="000000"/>
          <w:sz w:val="28"/>
          <w:szCs w:val="28"/>
          <w:lang w:val="uk-UA" w:eastAsia="ru-RU"/>
        </w:rPr>
        <w:t>. </w:t>
      </w:r>
      <w:r w:rsidR="000803C5">
        <w:rPr>
          <w:rFonts w:ascii="Times New Roman" w:eastAsia="Times New Roman" w:hAnsi="Times New Roman"/>
          <w:color w:val="000000"/>
          <w:sz w:val="28"/>
          <w:szCs w:val="28"/>
          <w:lang w:val="uk-UA" w:eastAsia="ru-RU"/>
        </w:rPr>
        <w:t>«</w:t>
      </w:r>
      <w:r w:rsidR="006A463D" w:rsidRPr="00466848">
        <w:rPr>
          <w:rFonts w:ascii="Times New Roman" w:eastAsia="Times New Roman" w:hAnsi="Times New Roman"/>
          <w:color w:val="000000"/>
          <w:sz w:val="28"/>
          <w:szCs w:val="28"/>
          <w:lang w:val="uk-UA" w:eastAsia="ru-RU"/>
        </w:rPr>
        <w:t>Спортивний майданчик зі ш</w:t>
      </w:r>
      <w:r w:rsidR="007002D6">
        <w:rPr>
          <w:rFonts w:ascii="Times New Roman" w:eastAsia="Times New Roman" w:hAnsi="Times New Roman"/>
          <w:color w:val="000000"/>
          <w:sz w:val="28"/>
          <w:szCs w:val="28"/>
          <w:lang w:val="uk-UA" w:eastAsia="ru-RU"/>
        </w:rPr>
        <w:t>тучним покриттям за адресою смт </w:t>
      </w:r>
      <w:proofErr w:type="spellStart"/>
      <w:r w:rsidR="006A463D" w:rsidRPr="00466848">
        <w:rPr>
          <w:rFonts w:ascii="Times New Roman" w:eastAsia="Times New Roman" w:hAnsi="Times New Roman"/>
          <w:color w:val="000000"/>
          <w:sz w:val="28"/>
          <w:szCs w:val="28"/>
          <w:lang w:val="uk-UA" w:eastAsia="ru-RU"/>
        </w:rPr>
        <w:t>Петропавлівка</w:t>
      </w:r>
      <w:proofErr w:type="spellEnd"/>
      <w:r w:rsidR="006A463D" w:rsidRPr="00466848">
        <w:rPr>
          <w:rFonts w:ascii="Times New Roman" w:eastAsia="Times New Roman" w:hAnsi="Times New Roman"/>
          <w:color w:val="000000"/>
          <w:sz w:val="28"/>
          <w:szCs w:val="28"/>
          <w:lang w:val="uk-UA" w:eastAsia="ru-RU"/>
        </w:rPr>
        <w:t>, вул.</w:t>
      </w:r>
      <w:r w:rsidR="00522427">
        <w:rPr>
          <w:rFonts w:ascii="Times New Roman" w:eastAsia="Times New Roman" w:hAnsi="Times New Roman"/>
          <w:color w:val="000000"/>
          <w:sz w:val="28"/>
          <w:szCs w:val="28"/>
          <w:lang w:val="uk-UA" w:eastAsia="ru-RU"/>
        </w:rPr>
        <w:t xml:space="preserve"> </w:t>
      </w:r>
      <w:r w:rsidR="006A463D" w:rsidRPr="00466848">
        <w:rPr>
          <w:rFonts w:ascii="Times New Roman" w:eastAsia="Times New Roman" w:hAnsi="Times New Roman"/>
          <w:color w:val="000000"/>
          <w:sz w:val="28"/>
          <w:szCs w:val="28"/>
          <w:lang w:val="uk-UA" w:eastAsia="ru-RU"/>
        </w:rPr>
        <w:t xml:space="preserve">Зоряна, 4 </w:t>
      </w:r>
      <w:r w:rsidR="000803C5">
        <w:rPr>
          <w:rFonts w:ascii="Times New Roman" w:eastAsia="Times New Roman" w:hAnsi="Times New Roman"/>
          <w:color w:val="000000"/>
          <w:sz w:val="28"/>
          <w:szCs w:val="28"/>
          <w:lang w:val="uk-UA" w:eastAsia="ru-RU"/>
        </w:rPr>
        <w:t>–</w:t>
      </w:r>
      <w:r w:rsidR="006A463D" w:rsidRPr="00466848">
        <w:rPr>
          <w:rFonts w:ascii="Times New Roman" w:eastAsia="Times New Roman" w:hAnsi="Times New Roman"/>
          <w:color w:val="000000"/>
          <w:sz w:val="28"/>
          <w:szCs w:val="28"/>
          <w:lang w:val="uk-UA" w:eastAsia="ru-RU"/>
        </w:rPr>
        <w:t xml:space="preserve"> будівництво</w:t>
      </w:r>
      <w:r w:rsidR="000803C5">
        <w:rPr>
          <w:rFonts w:ascii="Times New Roman" w:eastAsia="Times New Roman" w:hAnsi="Times New Roman"/>
          <w:color w:val="000000"/>
          <w:sz w:val="28"/>
          <w:szCs w:val="28"/>
          <w:lang w:val="uk-UA" w:eastAsia="ru-RU"/>
        </w:rPr>
        <w:t xml:space="preserve">» – </w:t>
      </w:r>
      <w:r w:rsidR="006D6715" w:rsidRPr="0071120D">
        <w:rPr>
          <w:rFonts w:ascii="Times New Roman" w:hAnsi="Times New Roman"/>
          <w:sz w:val="28"/>
          <w:szCs w:val="28"/>
          <w:lang w:val="uk-UA"/>
        </w:rPr>
        <w:t>затверджено</w:t>
      </w:r>
      <w:r w:rsidR="00FC6DE3">
        <w:rPr>
          <w:rFonts w:ascii="Times New Roman" w:hAnsi="Times New Roman"/>
          <w:sz w:val="28"/>
          <w:szCs w:val="28"/>
          <w:lang w:val="uk-UA"/>
        </w:rPr>
        <w:t xml:space="preserve"> 1084,6 тис. грн. В</w:t>
      </w:r>
      <w:r w:rsidR="00FC6DE3" w:rsidRPr="00FC6DE3">
        <w:rPr>
          <w:rFonts w:ascii="Times New Roman" w:hAnsi="Times New Roman"/>
          <w:sz w:val="28"/>
          <w:szCs w:val="28"/>
          <w:lang w:val="uk-UA"/>
        </w:rPr>
        <w:t>ідмова від реалізації проекту</w:t>
      </w:r>
      <w:r w:rsidR="00CE7092">
        <w:rPr>
          <w:rFonts w:ascii="Times New Roman" w:hAnsi="Times New Roman"/>
          <w:sz w:val="28"/>
          <w:szCs w:val="28"/>
          <w:lang w:val="uk-UA"/>
        </w:rPr>
        <w:t>.</w:t>
      </w:r>
    </w:p>
    <w:p w:rsidR="00683F31" w:rsidRPr="00466848" w:rsidRDefault="006E7109" w:rsidP="00897B76">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7</w:t>
      </w:r>
      <w:r w:rsidR="006F3AD1">
        <w:rPr>
          <w:rFonts w:ascii="Times New Roman" w:eastAsia="Times New Roman" w:hAnsi="Times New Roman"/>
          <w:color w:val="000000"/>
          <w:sz w:val="28"/>
          <w:szCs w:val="28"/>
          <w:lang w:val="uk-UA" w:eastAsia="ru-RU"/>
        </w:rPr>
        <w:t>. «</w:t>
      </w:r>
      <w:r w:rsidR="006A463D" w:rsidRPr="00466848">
        <w:rPr>
          <w:rFonts w:ascii="Times New Roman" w:eastAsia="Times New Roman" w:hAnsi="Times New Roman"/>
          <w:color w:val="000000"/>
          <w:sz w:val="28"/>
          <w:szCs w:val="28"/>
          <w:lang w:val="uk-UA" w:eastAsia="ru-RU"/>
        </w:rPr>
        <w:t xml:space="preserve">Футбольне поле зі штучним покриттям за адресою Луганська область, </w:t>
      </w:r>
      <w:r w:rsidR="006F14B1">
        <w:rPr>
          <w:rFonts w:ascii="Times New Roman" w:eastAsia="Times New Roman" w:hAnsi="Times New Roman"/>
          <w:color w:val="000000"/>
          <w:sz w:val="28"/>
          <w:szCs w:val="28"/>
          <w:lang w:val="uk-UA" w:eastAsia="ru-RU"/>
        </w:rPr>
        <w:br/>
      </w:r>
      <w:r w:rsidR="006A463D" w:rsidRPr="00466848">
        <w:rPr>
          <w:rFonts w:ascii="Times New Roman" w:eastAsia="Times New Roman" w:hAnsi="Times New Roman"/>
          <w:color w:val="000000"/>
          <w:sz w:val="28"/>
          <w:szCs w:val="28"/>
          <w:lang w:val="uk-UA" w:eastAsia="ru-RU"/>
        </w:rPr>
        <w:t>м. Сєвєродонецьк, вул. Гагаріна,</w:t>
      </w:r>
      <w:r w:rsidR="007D1499">
        <w:rPr>
          <w:rFonts w:ascii="Times New Roman" w:eastAsia="Times New Roman" w:hAnsi="Times New Roman"/>
          <w:color w:val="000000"/>
          <w:sz w:val="28"/>
          <w:szCs w:val="28"/>
          <w:lang w:val="uk-UA" w:eastAsia="ru-RU"/>
        </w:rPr>
        <w:t xml:space="preserve"> </w:t>
      </w:r>
      <w:r w:rsidR="006A463D" w:rsidRPr="00466848">
        <w:rPr>
          <w:rFonts w:ascii="Times New Roman" w:eastAsia="Times New Roman" w:hAnsi="Times New Roman"/>
          <w:color w:val="000000"/>
          <w:sz w:val="28"/>
          <w:szCs w:val="28"/>
          <w:lang w:val="uk-UA" w:eastAsia="ru-RU"/>
        </w:rPr>
        <w:t xml:space="preserve">97, ЗОШ №16 </w:t>
      </w:r>
      <w:r w:rsidR="006F3AD1">
        <w:rPr>
          <w:rFonts w:ascii="Times New Roman" w:eastAsia="Times New Roman" w:hAnsi="Times New Roman"/>
          <w:color w:val="000000"/>
          <w:sz w:val="28"/>
          <w:szCs w:val="28"/>
          <w:lang w:val="uk-UA" w:eastAsia="ru-RU"/>
        </w:rPr>
        <w:t>–</w:t>
      </w:r>
      <w:r w:rsidR="006A463D" w:rsidRPr="00466848">
        <w:rPr>
          <w:rFonts w:ascii="Times New Roman" w:eastAsia="Times New Roman" w:hAnsi="Times New Roman"/>
          <w:color w:val="000000"/>
          <w:sz w:val="28"/>
          <w:szCs w:val="28"/>
          <w:lang w:val="uk-UA" w:eastAsia="ru-RU"/>
        </w:rPr>
        <w:t xml:space="preserve"> будівництво</w:t>
      </w:r>
      <w:r w:rsidR="006F3AD1">
        <w:rPr>
          <w:rFonts w:ascii="Times New Roman" w:eastAsia="Times New Roman" w:hAnsi="Times New Roman"/>
          <w:color w:val="000000"/>
          <w:sz w:val="28"/>
          <w:szCs w:val="28"/>
          <w:lang w:val="uk-UA" w:eastAsia="ru-RU"/>
        </w:rPr>
        <w:t xml:space="preserve">» – </w:t>
      </w:r>
      <w:r w:rsidR="006F3AD1" w:rsidRPr="0071120D">
        <w:rPr>
          <w:rFonts w:ascii="Times New Roman" w:hAnsi="Times New Roman"/>
          <w:sz w:val="28"/>
          <w:szCs w:val="28"/>
          <w:lang w:val="uk-UA"/>
        </w:rPr>
        <w:t>затверджено</w:t>
      </w:r>
      <w:r w:rsidR="006F3AD1">
        <w:rPr>
          <w:rFonts w:ascii="Times New Roman" w:hAnsi="Times New Roman"/>
          <w:sz w:val="28"/>
          <w:szCs w:val="28"/>
          <w:lang w:val="uk-UA"/>
        </w:rPr>
        <w:t xml:space="preserve"> </w:t>
      </w:r>
      <w:r w:rsidR="009773A0">
        <w:rPr>
          <w:rFonts w:ascii="Times New Roman" w:hAnsi="Times New Roman"/>
          <w:sz w:val="28"/>
          <w:szCs w:val="28"/>
          <w:lang w:val="uk-UA"/>
        </w:rPr>
        <w:t>748</w:t>
      </w:r>
      <w:r w:rsidR="00E47B03">
        <w:rPr>
          <w:rFonts w:ascii="Times New Roman" w:hAnsi="Times New Roman"/>
          <w:sz w:val="28"/>
          <w:szCs w:val="28"/>
          <w:lang w:val="uk-UA"/>
        </w:rPr>
        <w:t xml:space="preserve">,3 тис. грн. </w:t>
      </w:r>
      <w:r w:rsidR="006F3AD1">
        <w:rPr>
          <w:rFonts w:ascii="Times New Roman" w:hAnsi="Times New Roman"/>
          <w:sz w:val="28"/>
          <w:szCs w:val="28"/>
          <w:lang w:val="uk-UA"/>
        </w:rPr>
        <w:t>В</w:t>
      </w:r>
      <w:r w:rsidR="006F3AD1" w:rsidRPr="006F3AD1">
        <w:rPr>
          <w:rFonts w:ascii="Times New Roman" w:hAnsi="Times New Roman"/>
          <w:sz w:val="28"/>
          <w:szCs w:val="28"/>
          <w:lang w:val="uk-UA"/>
        </w:rPr>
        <w:t>ідмова від реалізації проекту</w:t>
      </w:r>
      <w:r w:rsidR="00CE7092">
        <w:rPr>
          <w:rFonts w:ascii="Times New Roman" w:hAnsi="Times New Roman"/>
          <w:sz w:val="28"/>
          <w:szCs w:val="28"/>
          <w:lang w:val="uk-UA"/>
        </w:rPr>
        <w:t>.</w:t>
      </w:r>
    </w:p>
    <w:p w:rsidR="006A463D" w:rsidRPr="00466848" w:rsidRDefault="006E7109" w:rsidP="00810D0E">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8</w:t>
      </w:r>
      <w:r w:rsidR="009773A0">
        <w:rPr>
          <w:rFonts w:ascii="Times New Roman" w:eastAsia="Times New Roman" w:hAnsi="Times New Roman"/>
          <w:color w:val="000000"/>
          <w:sz w:val="28"/>
          <w:szCs w:val="28"/>
          <w:lang w:val="uk-UA" w:eastAsia="ru-RU"/>
        </w:rPr>
        <w:t>. «</w:t>
      </w:r>
      <w:r w:rsidR="006A463D" w:rsidRPr="00466848">
        <w:rPr>
          <w:rFonts w:ascii="Times New Roman" w:eastAsia="Times New Roman" w:hAnsi="Times New Roman"/>
          <w:color w:val="000000"/>
          <w:sz w:val="28"/>
          <w:szCs w:val="28"/>
          <w:lang w:val="uk-UA" w:eastAsia="ru-RU"/>
        </w:rPr>
        <w:t>Футбольне поле зі штучним покриттям за адресою Луганська область, селище міського типу Борівське, вул. Шкільна 27, Борівський навчально-виховний комплекс – будівництво</w:t>
      </w:r>
      <w:r w:rsidR="009773A0">
        <w:rPr>
          <w:rFonts w:ascii="Times New Roman" w:eastAsia="Times New Roman" w:hAnsi="Times New Roman"/>
          <w:color w:val="000000"/>
          <w:sz w:val="28"/>
          <w:szCs w:val="28"/>
          <w:lang w:val="uk-UA" w:eastAsia="ru-RU"/>
        </w:rPr>
        <w:t xml:space="preserve">» – </w:t>
      </w:r>
      <w:r w:rsidR="009773A0" w:rsidRPr="0071120D">
        <w:rPr>
          <w:rFonts w:ascii="Times New Roman" w:hAnsi="Times New Roman"/>
          <w:sz w:val="28"/>
          <w:szCs w:val="28"/>
          <w:lang w:val="uk-UA"/>
        </w:rPr>
        <w:t>затверджено</w:t>
      </w:r>
      <w:r w:rsidR="009773A0">
        <w:rPr>
          <w:rFonts w:ascii="Times New Roman" w:hAnsi="Times New Roman"/>
          <w:sz w:val="28"/>
          <w:szCs w:val="28"/>
          <w:lang w:val="uk-UA"/>
        </w:rPr>
        <w:t xml:space="preserve"> 748,3 тис. грн.</w:t>
      </w:r>
      <w:r w:rsidR="009773A0">
        <w:rPr>
          <w:rFonts w:ascii="Times New Roman" w:eastAsia="Times New Roman" w:hAnsi="Times New Roman"/>
          <w:color w:val="000000"/>
          <w:sz w:val="28"/>
          <w:szCs w:val="28"/>
          <w:lang w:val="uk-UA" w:eastAsia="ru-RU"/>
        </w:rPr>
        <w:t xml:space="preserve"> В</w:t>
      </w:r>
      <w:r w:rsidR="009773A0" w:rsidRPr="009773A0">
        <w:rPr>
          <w:rFonts w:ascii="Times New Roman" w:eastAsia="Times New Roman" w:hAnsi="Times New Roman"/>
          <w:color w:val="000000"/>
          <w:sz w:val="28"/>
          <w:szCs w:val="28"/>
          <w:lang w:val="uk-UA" w:eastAsia="ru-RU"/>
        </w:rPr>
        <w:t>ідмова від реалізації проекту</w:t>
      </w:r>
      <w:r w:rsidR="00CE7092">
        <w:rPr>
          <w:rFonts w:ascii="Times New Roman" w:eastAsia="Times New Roman" w:hAnsi="Times New Roman"/>
          <w:color w:val="000000"/>
          <w:sz w:val="28"/>
          <w:szCs w:val="28"/>
          <w:lang w:val="uk-UA" w:eastAsia="ru-RU"/>
        </w:rPr>
        <w:t>.</w:t>
      </w:r>
    </w:p>
    <w:p w:rsidR="006A463D" w:rsidRPr="00466848" w:rsidRDefault="006E7109" w:rsidP="00810D0E">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9</w:t>
      </w:r>
      <w:r w:rsidR="00E47B03">
        <w:rPr>
          <w:rFonts w:ascii="Times New Roman" w:eastAsia="Times New Roman" w:hAnsi="Times New Roman"/>
          <w:color w:val="000000"/>
          <w:sz w:val="28"/>
          <w:szCs w:val="28"/>
          <w:lang w:val="uk-UA" w:eastAsia="ru-RU"/>
        </w:rPr>
        <w:t>. «</w:t>
      </w:r>
      <w:r w:rsidR="006A463D" w:rsidRPr="00466848">
        <w:rPr>
          <w:rFonts w:ascii="Times New Roman" w:eastAsia="Times New Roman" w:hAnsi="Times New Roman"/>
          <w:color w:val="000000"/>
          <w:sz w:val="28"/>
          <w:szCs w:val="28"/>
          <w:lang w:val="uk-UA" w:eastAsia="ru-RU"/>
        </w:rPr>
        <w:t xml:space="preserve">Футбольне поле зі штучним покриттям за адресою Луганська область, </w:t>
      </w:r>
      <w:r w:rsidR="00490F8A">
        <w:rPr>
          <w:rFonts w:ascii="Times New Roman" w:eastAsia="Times New Roman" w:hAnsi="Times New Roman"/>
          <w:color w:val="000000"/>
          <w:sz w:val="28"/>
          <w:szCs w:val="28"/>
          <w:lang w:val="uk-UA" w:eastAsia="ru-RU"/>
        </w:rPr>
        <w:br/>
      </w:r>
      <w:r w:rsidR="006A463D" w:rsidRPr="00466848">
        <w:rPr>
          <w:rFonts w:ascii="Times New Roman" w:eastAsia="Times New Roman" w:hAnsi="Times New Roman"/>
          <w:color w:val="000000"/>
          <w:sz w:val="28"/>
          <w:szCs w:val="28"/>
          <w:lang w:val="uk-UA" w:eastAsia="ru-RU"/>
        </w:rPr>
        <w:t>м. Сєвєродонецьк, бульвар Дружби народів, 47, ЗОШ №</w:t>
      </w:r>
      <w:r w:rsidR="00EC2A73">
        <w:rPr>
          <w:rFonts w:ascii="Times New Roman" w:eastAsia="Times New Roman" w:hAnsi="Times New Roman"/>
          <w:color w:val="000000"/>
          <w:sz w:val="28"/>
          <w:szCs w:val="28"/>
          <w:lang w:val="uk-UA" w:eastAsia="ru-RU"/>
        </w:rPr>
        <w:t xml:space="preserve"> </w:t>
      </w:r>
      <w:r w:rsidR="006A463D" w:rsidRPr="00466848">
        <w:rPr>
          <w:rFonts w:ascii="Times New Roman" w:eastAsia="Times New Roman" w:hAnsi="Times New Roman"/>
          <w:color w:val="000000"/>
          <w:sz w:val="28"/>
          <w:szCs w:val="28"/>
          <w:lang w:val="uk-UA" w:eastAsia="ru-RU"/>
        </w:rPr>
        <w:t>10 – будівництво</w:t>
      </w:r>
      <w:r w:rsidR="00E47B03">
        <w:rPr>
          <w:rFonts w:ascii="Times New Roman" w:eastAsia="Times New Roman" w:hAnsi="Times New Roman"/>
          <w:color w:val="000000"/>
          <w:sz w:val="28"/>
          <w:szCs w:val="28"/>
          <w:lang w:val="uk-UA" w:eastAsia="ru-RU"/>
        </w:rPr>
        <w:t xml:space="preserve">» – </w:t>
      </w:r>
      <w:r w:rsidR="00E47B03" w:rsidRPr="0071120D">
        <w:rPr>
          <w:rFonts w:ascii="Times New Roman" w:hAnsi="Times New Roman"/>
          <w:sz w:val="28"/>
          <w:szCs w:val="28"/>
          <w:lang w:val="uk-UA"/>
        </w:rPr>
        <w:t>затверджено</w:t>
      </w:r>
      <w:r w:rsidR="005C09B7">
        <w:rPr>
          <w:rFonts w:ascii="Times New Roman" w:hAnsi="Times New Roman"/>
          <w:sz w:val="28"/>
          <w:szCs w:val="28"/>
          <w:lang w:val="uk-UA"/>
        </w:rPr>
        <w:t xml:space="preserve"> </w:t>
      </w:r>
      <w:r w:rsidR="00E61DDB">
        <w:rPr>
          <w:rFonts w:ascii="Times New Roman" w:hAnsi="Times New Roman"/>
          <w:sz w:val="28"/>
          <w:szCs w:val="28"/>
          <w:lang w:val="uk-UA"/>
        </w:rPr>
        <w:t xml:space="preserve">748,3 тис. грн. </w:t>
      </w:r>
      <w:r w:rsidR="005C09B7">
        <w:rPr>
          <w:rFonts w:ascii="Times New Roman" w:hAnsi="Times New Roman"/>
          <w:sz w:val="28"/>
          <w:szCs w:val="28"/>
          <w:lang w:val="uk-UA"/>
        </w:rPr>
        <w:t>В</w:t>
      </w:r>
      <w:r w:rsidR="005C09B7" w:rsidRPr="005C09B7">
        <w:rPr>
          <w:rFonts w:ascii="Times New Roman" w:hAnsi="Times New Roman"/>
          <w:sz w:val="28"/>
          <w:szCs w:val="28"/>
          <w:lang w:val="uk-UA"/>
        </w:rPr>
        <w:t>ідмова від реалізації проекту</w:t>
      </w:r>
      <w:r w:rsidR="005C09B7">
        <w:rPr>
          <w:rFonts w:ascii="Times New Roman" w:hAnsi="Times New Roman"/>
          <w:sz w:val="28"/>
          <w:szCs w:val="28"/>
          <w:lang w:val="uk-UA"/>
        </w:rPr>
        <w:t>.</w:t>
      </w:r>
    </w:p>
    <w:p w:rsidR="006A463D" w:rsidRDefault="006A463D" w:rsidP="00810D0E">
      <w:pPr>
        <w:tabs>
          <w:tab w:val="left" w:pos="4536"/>
        </w:tabs>
        <w:spacing w:after="0" w:line="240" w:lineRule="auto"/>
        <w:ind w:firstLine="567"/>
        <w:jc w:val="both"/>
        <w:rPr>
          <w:rFonts w:ascii="Times New Roman" w:eastAsia="Times New Roman" w:hAnsi="Times New Roman"/>
          <w:color w:val="000000"/>
          <w:sz w:val="28"/>
          <w:szCs w:val="28"/>
          <w:lang w:val="uk-UA" w:eastAsia="ru-RU"/>
        </w:rPr>
      </w:pPr>
    </w:p>
    <w:p w:rsidR="001E7B0D" w:rsidRPr="001E7B0D" w:rsidRDefault="001E7B0D" w:rsidP="001E7B0D">
      <w:pPr>
        <w:widowControl w:val="0"/>
        <w:spacing w:after="0" w:line="326" w:lineRule="exact"/>
        <w:ind w:firstLine="620"/>
        <w:jc w:val="both"/>
        <w:rPr>
          <w:rFonts w:ascii="Times New Roman" w:eastAsia="Times New Roman" w:hAnsi="Times New Roman"/>
          <w:sz w:val="28"/>
          <w:szCs w:val="28"/>
          <w:lang w:val="uk-UA" w:eastAsia="ru-RU"/>
        </w:rPr>
      </w:pPr>
      <w:r w:rsidRPr="00A3012E">
        <w:rPr>
          <w:rFonts w:ascii="Times New Roman" w:eastAsia="Times New Roman" w:hAnsi="Times New Roman"/>
          <w:b/>
          <w:color w:val="000000"/>
          <w:sz w:val="28"/>
          <w:szCs w:val="28"/>
          <w:lang w:val="uk-UA" w:eastAsia="uk-UA"/>
        </w:rPr>
        <w:t>Бюджетна програма</w:t>
      </w:r>
      <w:r>
        <w:rPr>
          <w:rFonts w:ascii="Times New Roman" w:eastAsia="Times New Roman" w:hAnsi="Times New Roman"/>
          <w:color w:val="000000"/>
          <w:sz w:val="28"/>
          <w:szCs w:val="28"/>
          <w:lang w:val="uk-UA" w:eastAsia="uk-UA"/>
        </w:rPr>
        <w:t xml:space="preserve"> </w:t>
      </w:r>
      <w:r w:rsidRPr="001E7B0D">
        <w:rPr>
          <w:rFonts w:ascii="Times New Roman" w:eastAsia="Times New Roman" w:hAnsi="Times New Roman"/>
          <w:b/>
          <w:color w:val="000000"/>
          <w:sz w:val="28"/>
          <w:szCs w:val="28"/>
          <w:lang w:val="uk-UA" w:eastAsia="uk-UA"/>
        </w:rPr>
        <w:t>«Фінансова підтримка Державного фонду сприяння мол</w:t>
      </w:r>
      <w:r w:rsidR="00A1458E">
        <w:rPr>
          <w:rFonts w:ascii="Times New Roman" w:eastAsia="Times New Roman" w:hAnsi="Times New Roman"/>
          <w:b/>
          <w:color w:val="000000"/>
          <w:sz w:val="28"/>
          <w:szCs w:val="28"/>
          <w:lang w:val="uk-UA" w:eastAsia="uk-UA"/>
        </w:rPr>
        <w:t>одіжному житловому будівництву»</w:t>
      </w:r>
      <w:r w:rsidR="0070602E">
        <w:rPr>
          <w:rFonts w:ascii="Times New Roman" w:eastAsia="Times New Roman" w:hAnsi="Times New Roman"/>
          <w:b/>
          <w:color w:val="000000"/>
          <w:sz w:val="28"/>
          <w:szCs w:val="28"/>
          <w:lang w:val="uk-UA" w:eastAsia="uk-UA"/>
        </w:rPr>
        <w:t xml:space="preserve"> (КПКВК</w:t>
      </w:r>
      <w:r w:rsidR="0070602E" w:rsidRPr="0070602E">
        <w:rPr>
          <w:rFonts w:ascii="Times New Roman" w:eastAsia="Times New Roman" w:hAnsi="Times New Roman"/>
          <w:b/>
          <w:color w:val="000000"/>
          <w:sz w:val="28"/>
          <w:szCs w:val="28"/>
          <w:lang w:val="uk-UA" w:eastAsia="uk-UA"/>
        </w:rPr>
        <w:t xml:space="preserve"> </w:t>
      </w:r>
      <w:r w:rsidR="0070602E" w:rsidRPr="001E7B0D">
        <w:rPr>
          <w:rFonts w:ascii="Times New Roman" w:eastAsia="Times New Roman" w:hAnsi="Times New Roman"/>
          <w:b/>
          <w:color w:val="000000"/>
          <w:sz w:val="28"/>
          <w:szCs w:val="28"/>
          <w:lang w:val="uk-UA" w:eastAsia="uk-UA"/>
        </w:rPr>
        <w:t>2751370</w:t>
      </w:r>
      <w:r w:rsidR="0070602E">
        <w:rPr>
          <w:rFonts w:ascii="Times New Roman" w:eastAsia="Times New Roman" w:hAnsi="Times New Roman"/>
          <w:b/>
          <w:color w:val="000000"/>
          <w:sz w:val="28"/>
          <w:szCs w:val="28"/>
          <w:lang w:val="uk-UA" w:eastAsia="uk-UA"/>
        </w:rPr>
        <w:t>).</w:t>
      </w:r>
    </w:p>
    <w:p w:rsidR="009967B3" w:rsidRPr="009E0374" w:rsidRDefault="001E7B0D" w:rsidP="009967B3">
      <w:pPr>
        <w:pStyle w:val="ad"/>
        <w:shd w:val="clear" w:color="auto" w:fill="FFFFFF"/>
        <w:spacing w:before="0" w:beforeAutospacing="0" w:after="0" w:afterAutospacing="0"/>
        <w:ind w:firstLine="567"/>
        <w:contextualSpacing/>
        <w:jc w:val="both"/>
        <w:rPr>
          <w:b/>
          <w:sz w:val="28"/>
          <w:szCs w:val="28"/>
          <w:lang w:val="uk-UA"/>
        </w:rPr>
      </w:pPr>
      <w:r w:rsidRPr="001E7B0D">
        <w:rPr>
          <w:color w:val="000000"/>
          <w:sz w:val="28"/>
          <w:szCs w:val="28"/>
          <w:lang w:val="uk-UA" w:eastAsia="uk-UA"/>
        </w:rPr>
        <w:t xml:space="preserve">Законом України </w:t>
      </w:r>
      <w:r w:rsidR="004D1E52" w:rsidRPr="009E0374">
        <w:rPr>
          <w:rStyle w:val="214pt"/>
          <w:b w:val="0"/>
          <w:lang w:val="uk-UA" w:eastAsia="uk-UA"/>
        </w:rPr>
        <w:t>від 07.12.2017 №</w:t>
      </w:r>
      <w:r w:rsidR="004D1E52">
        <w:rPr>
          <w:rStyle w:val="214pt"/>
          <w:b w:val="0"/>
          <w:lang w:val="uk-UA" w:eastAsia="uk-UA"/>
        </w:rPr>
        <w:t> 2246-</w:t>
      </w:r>
      <w:r w:rsidR="004D1E52" w:rsidRPr="009E0374">
        <w:rPr>
          <w:rStyle w:val="214pt"/>
          <w:b w:val="0"/>
          <w:lang w:val="en-US" w:eastAsia="uk-UA"/>
        </w:rPr>
        <w:t>V</w:t>
      </w:r>
      <w:r w:rsidR="004D1E52" w:rsidRPr="009E0374">
        <w:rPr>
          <w:rStyle w:val="214pt"/>
          <w:b w:val="0"/>
          <w:lang w:val="uk-UA" w:eastAsia="uk-UA"/>
        </w:rPr>
        <w:t xml:space="preserve">ІІІ </w:t>
      </w:r>
      <w:r w:rsidR="008F7E93">
        <w:rPr>
          <w:color w:val="000000"/>
          <w:sz w:val="28"/>
          <w:szCs w:val="28"/>
          <w:lang w:val="uk-UA" w:eastAsia="uk-UA"/>
        </w:rPr>
        <w:t>«Про Д</w:t>
      </w:r>
      <w:r w:rsidRPr="001E7B0D">
        <w:rPr>
          <w:color w:val="000000"/>
          <w:sz w:val="28"/>
          <w:szCs w:val="28"/>
          <w:lang w:val="uk-UA" w:eastAsia="uk-UA"/>
        </w:rPr>
        <w:t>ержавний бюджет України на 201</w:t>
      </w:r>
      <w:r w:rsidR="008F748F">
        <w:rPr>
          <w:color w:val="000000"/>
          <w:sz w:val="28"/>
          <w:szCs w:val="28"/>
          <w:lang w:val="uk-UA" w:eastAsia="uk-UA"/>
        </w:rPr>
        <w:t>8</w:t>
      </w:r>
      <w:r w:rsidRPr="001E7B0D">
        <w:rPr>
          <w:color w:val="000000"/>
          <w:sz w:val="28"/>
          <w:szCs w:val="28"/>
          <w:lang w:val="uk-UA" w:eastAsia="uk-UA"/>
        </w:rPr>
        <w:t xml:space="preserve"> рік» </w:t>
      </w:r>
      <w:r w:rsidR="008F7E93" w:rsidRPr="009E0374">
        <w:rPr>
          <w:rStyle w:val="214pt"/>
          <w:b w:val="0"/>
          <w:lang w:val="uk-UA" w:eastAsia="uk-UA"/>
        </w:rPr>
        <w:t xml:space="preserve">в цілому по Україні </w:t>
      </w:r>
      <w:r w:rsidRPr="001E7B0D">
        <w:rPr>
          <w:color w:val="000000"/>
          <w:sz w:val="28"/>
          <w:szCs w:val="28"/>
          <w:lang w:val="uk-UA" w:eastAsia="uk-UA"/>
        </w:rPr>
        <w:t>передбачено фінансування за бюджетною програмою у обсязі</w:t>
      </w:r>
      <w:r w:rsidR="004D1E52">
        <w:rPr>
          <w:color w:val="000000"/>
          <w:sz w:val="28"/>
          <w:szCs w:val="28"/>
          <w:lang w:val="uk-UA" w:eastAsia="uk-UA"/>
        </w:rPr>
        <w:t xml:space="preserve"> </w:t>
      </w:r>
      <w:r w:rsidRPr="001E7B0D">
        <w:rPr>
          <w:color w:val="000000"/>
          <w:sz w:val="28"/>
          <w:szCs w:val="28"/>
          <w:lang w:val="uk-UA" w:eastAsia="uk-UA"/>
        </w:rPr>
        <w:t xml:space="preserve">6850,0 тис. грн. (загальний фонд). </w:t>
      </w:r>
      <w:r w:rsidR="009967B3" w:rsidRPr="009E0374">
        <w:rPr>
          <w:rStyle w:val="214pt"/>
          <w:b w:val="0"/>
          <w:lang w:val="uk-UA" w:eastAsia="uk-UA"/>
        </w:rPr>
        <w:t xml:space="preserve">Для Луганської області розподіл видатків складає </w:t>
      </w:r>
      <w:r w:rsidR="009967B3">
        <w:rPr>
          <w:rStyle w:val="214pt"/>
          <w:b w:val="0"/>
          <w:lang w:val="uk-UA" w:eastAsia="uk-UA"/>
        </w:rPr>
        <w:t>1</w:t>
      </w:r>
      <w:r w:rsidR="00FC4CC5">
        <w:rPr>
          <w:rStyle w:val="214pt"/>
          <w:b w:val="0"/>
          <w:lang w:val="uk-UA" w:eastAsia="uk-UA"/>
        </w:rPr>
        <w:t xml:space="preserve">89,1 </w:t>
      </w:r>
      <w:r w:rsidR="009967B3" w:rsidRPr="009E0374">
        <w:rPr>
          <w:rStyle w:val="214pt"/>
          <w:b w:val="0"/>
          <w:lang w:val="uk-UA" w:eastAsia="uk-UA"/>
        </w:rPr>
        <w:t xml:space="preserve">тис. грн, відкрито асигнувань органами казначейства на суму </w:t>
      </w:r>
      <w:r w:rsidR="00FC4CC5">
        <w:rPr>
          <w:rStyle w:val="214pt"/>
          <w:b w:val="0"/>
          <w:lang w:val="uk-UA" w:eastAsia="uk-UA"/>
        </w:rPr>
        <w:t>189,1</w:t>
      </w:r>
      <w:r w:rsidR="009967B3">
        <w:rPr>
          <w:rStyle w:val="214pt"/>
          <w:b w:val="0"/>
          <w:lang w:val="uk-UA" w:eastAsia="uk-UA"/>
        </w:rPr>
        <w:t xml:space="preserve"> </w:t>
      </w:r>
      <w:r w:rsidR="009967B3" w:rsidRPr="009E0374">
        <w:rPr>
          <w:rStyle w:val="214pt"/>
          <w:b w:val="0"/>
          <w:lang w:val="uk-UA" w:eastAsia="uk-UA"/>
        </w:rPr>
        <w:t xml:space="preserve">тис. грн, </w:t>
      </w:r>
      <w:r w:rsidR="002F6AC0">
        <w:rPr>
          <w:rStyle w:val="214pt"/>
          <w:b w:val="0"/>
          <w:lang w:val="uk-UA" w:eastAsia="uk-UA"/>
        </w:rPr>
        <w:t xml:space="preserve">профінансовано </w:t>
      </w:r>
      <w:r w:rsidR="009967B3" w:rsidRPr="009E0374">
        <w:rPr>
          <w:rStyle w:val="214pt"/>
          <w:b w:val="0"/>
          <w:lang w:val="uk-UA" w:eastAsia="uk-UA"/>
        </w:rPr>
        <w:t xml:space="preserve">на суму </w:t>
      </w:r>
      <w:r w:rsidR="00F54F14">
        <w:rPr>
          <w:rStyle w:val="214pt"/>
          <w:b w:val="0"/>
          <w:lang w:val="uk-UA" w:eastAsia="uk-UA"/>
        </w:rPr>
        <w:br/>
      </w:r>
      <w:r w:rsidR="00FC4CC5">
        <w:rPr>
          <w:rStyle w:val="214pt"/>
          <w:b w:val="0"/>
          <w:lang w:val="uk-UA" w:eastAsia="uk-UA"/>
        </w:rPr>
        <w:t>189,1</w:t>
      </w:r>
      <w:r w:rsidR="009967B3" w:rsidRPr="009E0374">
        <w:rPr>
          <w:rStyle w:val="214pt"/>
          <w:b w:val="0"/>
          <w:lang w:val="uk-UA" w:eastAsia="uk-UA"/>
        </w:rPr>
        <w:t xml:space="preserve"> тис. грн або 100,0 % від відкритих асигнувань для області за цією програмою.</w:t>
      </w:r>
    </w:p>
    <w:p w:rsidR="001E7B0D" w:rsidRPr="001E7B0D" w:rsidRDefault="001E7B0D" w:rsidP="001E7B0D">
      <w:pPr>
        <w:widowControl w:val="0"/>
        <w:spacing w:after="0" w:line="336" w:lineRule="exact"/>
        <w:ind w:firstLine="620"/>
        <w:jc w:val="both"/>
        <w:rPr>
          <w:rFonts w:ascii="Times New Roman" w:eastAsia="Times New Roman" w:hAnsi="Times New Roman"/>
          <w:sz w:val="28"/>
          <w:szCs w:val="28"/>
          <w:lang w:val="uk-UA" w:eastAsia="ru-RU"/>
        </w:rPr>
      </w:pPr>
      <w:r w:rsidRPr="001E7B0D">
        <w:rPr>
          <w:rFonts w:ascii="Times New Roman" w:eastAsia="Times New Roman" w:hAnsi="Times New Roman"/>
          <w:color w:val="000000"/>
          <w:sz w:val="28"/>
          <w:szCs w:val="28"/>
          <w:lang w:val="uk-UA" w:eastAsia="uk-UA"/>
        </w:rPr>
        <w:t xml:space="preserve">Мета бюджетної програми </w:t>
      </w:r>
      <w:r>
        <w:rPr>
          <w:rFonts w:ascii="Times New Roman" w:eastAsia="Times New Roman" w:hAnsi="Times New Roman"/>
          <w:color w:val="000000"/>
          <w:sz w:val="28"/>
          <w:szCs w:val="28"/>
          <w:lang w:val="uk-UA" w:eastAsia="uk-UA"/>
        </w:rPr>
        <w:t>–</w:t>
      </w:r>
      <w:r w:rsidRPr="001E7B0D">
        <w:rPr>
          <w:rFonts w:ascii="Times New Roman" w:eastAsia="Times New Roman" w:hAnsi="Times New Roman"/>
          <w:color w:val="000000"/>
          <w:sz w:val="28"/>
          <w:szCs w:val="28"/>
          <w:lang w:val="uk-UA" w:eastAsia="uk-UA"/>
        </w:rPr>
        <w:t xml:space="preserve"> забезпечення робітників заробітною платою.</w:t>
      </w:r>
    </w:p>
    <w:p w:rsidR="001E7B0D" w:rsidRPr="001E7B0D" w:rsidRDefault="001E7B0D" w:rsidP="001E7B0D">
      <w:pPr>
        <w:widowControl w:val="0"/>
        <w:spacing w:after="0" w:line="336" w:lineRule="exact"/>
        <w:ind w:firstLine="620"/>
        <w:jc w:val="both"/>
        <w:rPr>
          <w:rFonts w:ascii="Times New Roman" w:eastAsia="Times New Roman" w:hAnsi="Times New Roman"/>
          <w:sz w:val="28"/>
          <w:szCs w:val="28"/>
          <w:lang w:val="uk-UA" w:eastAsia="ru-RU"/>
        </w:rPr>
      </w:pPr>
      <w:r w:rsidRPr="001E7B0D">
        <w:rPr>
          <w:rFonts w:ascii="Times New Roman" w:eastAsia="Times New Roman" w:hAnsi="Times New Roman"/>
          <w:color w:val="000000"/>
          <w:sz w:val="28"/>
          <w:szCs w:val="28"/>
          <w:lang w:val="uk-UA" w:eastAsia="uk-UA"/>
        </w:rPr>
        <w:t>Головний розпорядник коштів та від</w:t>
      </w:r>
      <w:r>
        <w:rPr>
          <w:rFonts w:ascii="Times New Roman" w:eastAsia="Times New Roman" w:hAnsi="Times New Roman"/>
          <w:color w:val="000000"/>
          <w:sz w:val="28"/>
          <w:szCs w:val="28"/>
          <w:lang w:val="uk-UA" w:eastAsia="uk-UA"/>
        </w:rPr>
        <w:t>повідальний виконавець програми –</w:t>
      </w:r>
      <w:r w:rsidRPr="001E7B0D">
        <w:rPr>
          <w:rFonts w:ascii="Times New Roman" w:eastAsia="Times New Roman" w:hAnsi="Times New Roman"/>
          <w:color w:val="000000"/>
          <w:sz w:val="28"/>
          <w:szCs w:val="28"/>
          <w:lang w:val="uk-UA" w:eastAsia="uk-UA"/>
        </w:rPr>
        <w:t xml:space="preserve"> </w:t>
      </w:r>
      <w:r w:rsidRPr="001E7B0D">
        <w:rPr>
          <w:rFonts w:ascii="Times New Roman" w:eastAsia="Times New Roman" w:hAnsi="Times New Roman"/>
          <w:color w:val="000000"/>
          <w:sz w:val="28"/>
          <w:szCs w:val="28"/>
          <w:lang w:val="uk-UA" w:eastAsia="uk-UA"/>
        </w:rPr>
        <w:lastRenderedPageBreak/>
        <w:t>Міністерство регіонального розвитку, будівництва та житлово-комунального господарства України.</w:t>
      </w:r>
    </w:p>
    <w:p w:rsidR="001E7B0D" w:rsidRPr="001E7B0D" w:rsidRDefault="001E7B0D" w:rsidP="001E7B0D">
      <w:pPr>
        <w:widowControl w:val="0"/>
        <w:spacing w:after="0" w:line="331" w:lineRule="exact"/>
        <w:ind w:firstLine="620"/>
        <w:jc w:val="both"/>
        <w:rPr>
          <w:rFonts w:ascii="Times New Roman" w:eastAsia="Times New Roman" w:hAnsi="Times New Roman"/>
          <w:sz w:val="28"/>
          <w:szCs w:val="28"/>
          <w:lang w:val="uk-UA" w:eastAsia="ru-RU"/>
        </w:rPr>
      </w:pPr>
      <w:r w:rsidRPr="001E7B0D">
        <w:rPr>
          <w:rFonts w:ascii="Times New Roman" w:eastAsia="Times New Roman" w:hAnsi="Times New Roman"/>
          <w:color w:val="000000"/>
          <w:sz w:val="28"/>
          <w:szCs w:val="28"/>
          <w:lang w:val="uk-UA" w:eastAsia="uk-UA"/>
        </w:rPr>
        <w:t xml:space="preserve">Отримувач бюджетних коштів та виконавець завдань та заходів бюджетної програми на території Луганської області </w:t>
      </w:r>
      <w:r w:rsidR="005016DD">
        <w:rPr>
          <w:rFonts w:ascii="Times New Roman" w:eastAsia="Times New Roman" w:hAnsi="Times New Roman"/>
          <w:color w:val="000000"/>
          <w:sz w:val="28"/>
          <w:szCs w:val="28"/>
          <w:lang w:val="uk-UA" w:eastAsia="uk-UA"/>
        </w:rPr>
        <w:t>–</w:t>
      </w:r>
      <w:r w:rsidRPr="001E7B0D">
        <w:rPr>
          <w:rFonts w:ascii="Times New Roman" w:eastAsia="Times New Roman" w:hAnsi="Times New Roman"/>
          <w:color w:val="000000"/>
          <w:sz w:val="28"/>
          <w:szCs w:val="28"/>
          <w:lang w:val="uk-UA" w:eastAsia="uk-UA"/>
        </w:rPr>
        <w:t xml:space="preserve"> Луганське регіональне управління Державної спеціалізованої фінансової установи «Державний фонд сприяння молодіжному житловому будівництву».</w:t>
      </w:r>
    </w:p>
    <w:p w:rsidR="001E7B0D" w:rsidRDefault="001E7B0D" w:rsidP="008049AD">
      <w:pPr>
        <w:widowControl w:val="0"/>
        <w:spacing w:after="0" w:line="322" w:lineRule="exact"/>
        <w:ind w:firstLine="460"/>
        <w:jc w:val="both"/>
        <w:rPr>
          <w:rFonts w:ascii="Times New Roman" w:eastAsia="Times New Roman" w:hAnsi="Times New Roman"/>
          <w:color w:val="000000"/>
          <w:sz w:val="28"/>
          <w:szCs w:val="28"/>
          <w:lang w:val="uk-UA" w:eastAsia="uk-UA"/>
        </w:rPr>
      </w:pPr>
      <w:r w:rsidRPr="001E7B0D">
        <w:rPr>
          <w:rFonts w:ascii="Times New Roman" w:eastAsia="Times New Roman" w:hAnsi="Times New Roman"/>
          <w:color w:val="000000"/>
          <w:sz w:val="28"/>
          <w:szCs w:val="28"/>
          <w:lang w:val="uk-UA" w:eastAsia="uk-UA"/>
        </w:rPr>
        <w:t>Виділені кошти протягом 2018 року з держ</w:t>
      </w:r>
      <w:r w:rsidR="00E2529A">
        <w:rPr>
          <w:rFonts w:ascii="Times New Roman" w:eastAsia="Times New Roman" w:hAnsi="Times New Roman"/>
          <w:color w:val="000000"/>
          <w:sz w:val="28"/>
          <w:szCs w:val="28"/>
          <w:lang w:val="uk-UA" w:eastAsia="uk-UA"/>
        </w:rPr>
        <w:t xml:space="preserve">авного </w:t>
      </w:r>
      <w:r w:rsidRPr="001E7B0D">
        <w:rPr>
          <w:rFonts w:ascii="Times New Roman" w:eastAsia="Times New Roman" w:hAnsi="Times New Roman"/>
          <w:color w:val="000000"/>
          <w:sz w:val="28"/>
          <w:szCs w:val="28"/>
          <w:lang w:val="uk-UA" w:eastAsia="uk-UA"/>
        </w:rPr>
        <w:t>бюджету використані у повному обсязі.</w:t>
      </w:r>
    </w:p>
    <w:p w:rsidR="00B452FA" w:rsidRPr="001E7B0D" w:rsidRDefault="00B452FA" w:rsidP="008049AD">
      <w:pPr>
        <w:widowControl w:val="0"/>
        <w:spacing w:after="0" w:line="322" w:lineRule="exact"/>
        <w:ind w:firstLine="460"/>
        <w:jc w:val="both"/>
        <w:rPr>
          <w:rFonts w:ascii="Times New Roman" w:eastAsia="Times New Roman" w:hAnsi="Times New Roman"/>
          <w:sz w:val="28"/>
          <w:szCs w:val="28"/>
          <w:lang w:val="uk-UA" w:eastAsia="ru-RU"/>
        </w:rPr>
      </w:pPr>
    </w:p>
    <w:p w:rsidR="00417AAD" w:rsidRPr="00417AAD" w:rsidRDefault="00417AAD" w:rsidP="00421E60">
      <w:pPr>
        <w:widowControl w:val="0"/>
        <w:spacing w:after="0" w:line="240" w:lineRule="auto"/>
        <w:ind w:firstLine="567"/>
        <w:jc w:val="both"/>
        <w:rPr>
          <w:rFonts w:ascii="Times New Roman" w:eastAsia="Times New Roman" w:hAnsi="Times New Roman"/>
          <w:sz w:val="28"/>
          <w:szCs w:val="28"/>
          <w:lang w:val="uk-UA" w:eastAsia="ru-RU"/>
        </w:rPr>
      </w:pPr>
      <w:r w:rsidRPr="00417AAD">
        <w:rPr>
          <w:rFonts w:ascii="Times New Roman" w:eastAsia="Times New Roman" w:hAnsi="Times New Roman"/>
          <w:b/>
          <w:color w:val="000000"/>
          <w:sz w:val="28"/>
          <w:szCs w:val="28"/>
          <w:lang w:val="uk-UA" w:eastAsia="uk-UA"/>
        </w:rPr>
        <w:t>Бюджетна програма «Часткова компенсація відсоткової ставки кредитів комерційних банків молодим сім’ям та одиноким молодим громадянам на будівництво (реконструкцію) та придбання житла»</w:t>
      </w:r>
      <w:r w:rsidR="00FC1978">
        <w:rPr>
          <w:rFonts w:ascii="Times New Roman" w:eastAsia="Times New Roman" w:hAnsi="Times New Roman"/>
          <w:b/>
          <w:color w:val="000000"/>
          <w:sz w:val="28"/>
          <w:szCs w:val="28"/>
          <w:lang w:val="uk-UA" w:eastAsia="uk-UA"/>
        </w:rPr>
        <w:t xml:space="preserve"> (КПКВК </w:t>
      </w:r>
      <w:r w:rsidR="00FC1978" w:rsidRPr="00417AAD">
        <w:rPr>
          <w:rFonts w:ascii="Times New Roman" w:eastAsia="Times New Roman" w:hAnsi="Times New Roman"/>
          <w:b/>
          <w:color w:val="000000"/>
          <w:sz w:val="28"/>
          <w:szCs w:val="28"/>
          <w:lang w:val="uk-UA" w:eastAsia="uk-UA"/>
        </w:rPr>
        <w:t>2751380</w:t>
      </w:r>
      <w:r w:rsidR="00FC1978">
        <w:rPr>
          <w:rFonts w:ascii="Times New Roman" w:eastAsia="Times New Roman" w:hAnsi="Times New Roman"/>
          <w:b/>
          <w:color w:val="000000"/>
          <w:sz w:val="28"/>
          <w:szCs w:val="28"/>
          <w:lang w:val="uk-UA" w:eastAsia="uk-UA"/>
        </w:rPr>
        <w:t>).</w:t>
      </w:r>
    </w:p>
    <w:p w:rsidR="00AB69CF" w:rsidRPr="009E0374" w:rsidRDefault="00AB69CF" w:rsidP="00AB69CF">
      <w:pPr>
        <w:pStyle w:val="ad"/>
        <w:shd w:val="clear" w:color="auto" w:fill="FFFFFF"/>
        <w:spacing w:before="0" w:beforeAutospacing="0" w:after="0" w:afterAutospacing="0"/>
        <w:ind w:firstLine="567"/>
        <w:contextualSpacing/>
        <w:jc w:val="both"/>
        <w:rPr>
          <w:b/>
          <w:sz w:val="28"/>
          <w:szCs w:val="28"/>
          <w:lang w:val="uk-UA"/>
        </w:rPr>
      </w:pPr>
      <w:r w:rsidRPr="001E7B0D">
        <w:rPr>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color w:val="000000"/>
          <w:sz w:val="28"/>
          <w:szCs w:val="28"/>
          <w:lang w:val="uk-UA" w:eastAsia="uk-UA"/>
        </w:rPr>
        <w:t xml:space="preserve">«Про </w:t>
      </w:r>
      <w:r w:rsidR="00923DBC">
        <w:rPr>
          <w:color w:val="000000"/>
          <w:sz w:val="28"/>
          <w:szCs w:val="28"/>
          <w:lang w:val="uk-UA" w:eastAsia="uk-UA"/>
        </w:rPr>
        <w:t>Д</w:t>
      </w:r>
      <w:r w:rsidRPr="001E7B0D">
        <w:rPr>
          <w:color w:val="000000"/>
          <w:sz w:val="28"/>
          <w:szCs w:val="28"/>
          <w:lang w:val="uk-UA" w:eastAsia="uk-UA"/>
        </w:rPr>
        <w:t>ержавний бюджет України на 201</w:t>
      </w:r>
      <w:r w:rsidR="008F748F">
        <w:rPr>
          <w:color w:val="000000"/>
          <w:sz w:val="28"/>
          <w:szCs w:val="28"/>
          <w:lang w:val="uk-UA" w:eastAsia="uk-UA"/>
        </w:rPr>
        <w:t>8</w:t>
      </w:r>
      <w:r w:rsidRPr="001E7B0D">
        <w:rPr>
          <w:color w:val="000000"/>
          <w:sz w:val="28"/>
          <w:szCs w:val="28"/>
          <w:lang w:val="uk-UA" w:eastAsia="uk-UA"/>
        </w:rPr>
        <w:t xml:space="preserve"> рік»</w:t>
      </w:r>
      <w:r w:rsidR="00923DBC" w:rsidRPr="009E0374">
        <w:rPr>
          <w:rStyle w:val="214pt"/>
          <w:b w:val="0"/>
          <w:lang w:val="uk-UA" w:eastAsia="uk-UA"/>
        </w:rPr>
        <w:t xml:space="preserve"> в цілому по Україні</w:t>
      </w:r>
      <w:r w:rsidRPr="001E7B0D">
        <w:rPr>
          <w:color w:val="000000"/>
          <w:sz w:val="28"/>
          <w:szCs w:val="28"/>
          <w:lang w:val="uk-UA" w:eastAsia="uk-UA"/>
        </w:rPr>
        <w:t xml:space="preserve"> передбачено фінансування за бюджетною програмою у обсязі</w:t>
      </w:r>
      <w:r>
        <w:rPr>
          <w:color w:val="000000"/>
          <w:sz w:val="28"/>
          <w:szCs w:val="28"/>
          <w:lang w:val="uk-UA" w:eastAsia="uk-UA"/>
        </w:rPr>
        <w:t xml:space="preserve"> 35,4</w:t>
      </w:r>
      <w:r w:rsidRPr="001E7B0D">
        <w:rPr>
          <w:color w:val="000000"/>
          <w:sz w:val="28"/>
          <w:szCs w:val="28"/>
          <w:lang w:val="uk-UA" w:eastAsia="uk-UA"/>
        </w:rPr>
        <w:t xml:space="preserve"> </w:t>
      </w:r>
      <w:r w:rsidR="00953ECB">
        <w:rPr>
          <w:color w:val="000000"/>
          <w:sz w:val="28"/>
          <w:szCs w:val="28"/>
          <w:lang w:val="uk-UA" w:eastAsia="uk-UA"/>
        </w:rPr>
        <w:t>млн</w:t>
      </w:r>
      <w:r w:rsidRPr="001E7B0D">
        <w:rPr>
          <w:color w:val="000000"/>
          <w:sz w:val="28"/>
          <w:szCs w:val="28"/>
          <w:lang w:val="uk-UA" w:eastAsia="uk-UA"/>
        </w:rPr>
        <w:t xml:space="preserve"> грн. </w:t>
      </w:r>
      <w:r w:rsidRPr="009E0374">
        <w:rPr>
          <w:rStyle w:val="214pt"/>
          <w:b w:val="0"/>
          <w:lang w:val="uk-UA" w:eastAsia="uk-UA"/>
        </w:rPr>
        <w:t xml:space="preserve">Для Луганської області розподіл видатків складає </w:t>
      </w:r>
      <w:r>
        <w:rPr>
          <w:rStyle w:val="214pt"/>
          <w:b w:val="0"/>
          <w:lang w:val="uk-UA" w:eastAsia="uk-UA"/>
        </w:rPr>
        <w:t xml:space="preserve">10,5 </w:t>
      </w:r>
      <w:r w:rsidRPr="009E0374">
        <w:rPr>
          <w:rStyle w:val="214pt"/>
          <w:b w:val="0"/>
          <w:lang w:val="uk-UA" w:eastAsia="uk-UA"/>
        </w:rPr>
        <w:t xml:space="preserve">тис. грн, відкрито асигнувань органами казначейства на суму </w:t>
      </w:r>
      <w:r w:rsidR="00953ECB">
        <w:rPr>
          <w:rStyle w:val="214pt"/>
          <w:b w:val="0"/>
          <w:lang w:val="uk-UA" w:eastAsia="uk-UA"/>
        </w:rPr>
        <w:t>10,5</w:t>
      </w:r>
      <w:r>
        <w:rPr>
          <w:rStyle w:val="214pt"/>
          <w:b w:val="0"/>
          <w:lang w:val="uk-UA" w:eastAsia="uk-UA"/>
        </w:rPr>
        <w:t xml:space="preserve"> </w:t>
      </w:r>
      <w:r w:rsidRPr="009E0374">
        <w:rPr>
          <w:rStyle w:val="214pt"/>
          <w:b w:val="0"/>
          <w:lang w:val="uk-UA" w:eastAsia="uk-UA"/>
        </w:rPr>
        <w:t xml:space="preserve">тис. грн, </w:t>
      </w:r>
      <w:r w:rsidR="00F6516D">
        <w:rPr>
          <w:rStyle w:val="214pt"/>
          <w:b w:val="0"/>
          <w:lang w:val="uk-UA" w:eastAsia="uk-UA"/>
        </w:rPr>
        <w:t xml:space="preserve">профінансовано </w:t>
      </w:r>
      <w:r w:rsidRPr="009E0374">
        <w:rPr>
          <w:rStyle w:val="214pt"/>
          <w:b w:val="0"/>
          <w:lang w:val="uk-UA" w:eastAsia="uk-UA"/>
        </w:rPr>
        <w:t xml:space="preserve">на суму </w:t>
      </w:r>
      <w:r w:rsidR="00953ECB">
        <w:rPr>
          <w:rStyle w:val="214pt"/>
          <w:b w:val="0"/>
          <w:lang w:val="uk-UA" w:eastAsia="uk-UA"/>
        </w:rPr>
        <w:t>10,5</w:t>
      </w:r>
      <w:r w:rsidRPr="009E0374">
        <w:rPr>
          <w:rStyle w:val="214pt"/>
          <w:b w:val="0"/>
          <w:lang w:val="uk-UA" w:eastAsia="uk-UA"/>
        </w:rPr>
        <w:t xml:space="preserve"> тис. грн або 100,0 % від відкритих асигнувань для області за цією програмою.</w:t>
      </w:r>
    </w:p>
    <w:p w:rsidR="00417AAD" w:rsidRPr="00417AAD" w:rsidRDefault="00417AAD" w:rsidP="00421E60">
      <w:pPr>
        <w:widowControl w:val="0"/>
        <w:spacing w:after="0" w:line="322" w:lineRule="exact"/>
        <w:ind w:firstLine="567"/>
        <w:jc w:val="both"/>
        <w:rPr>
          <w:rFonts w:ascii="Times New Roman" w:eastAsia="Times New Roman" w:hAnsi="Times New Roman"/>
          <w:sz w:val="28"/>
          <w:szCs w:val="28"/>
          <w:lang w:val="uk-UA" w:eastAsia="ru-RU"/>
        </w:rPr>
      </w:pPr>
      <w:r w:rsidRPr="00417AAD">
        <w:rPr>
          <w:rFonts w:ascii="Times New Roman" w:eastAsia="Times New Roman" w:hAnsi="Times New Roman"/>
          <w:color w:val="000000"/>
          <w:sz w:val="28"/>
          <w:szCs w:val="28"/>
          <w:lang w:val="uk-UA" w:eastAsia="uk-UA"/>
        </w:rPr>
        <w:t xml:space="preserve">Мета бюджетної програми </w:t>
      </w:r>
      <w:r w:rsidR="00EC3BA5">
        <w:rPr>
          <w:rFonts w:ascii="Times New Roman" w:eastAsia="Times New Roman" w:hAnsi="Times New Roman"/>
          <w:color w:val="000000"/>
          <w:sz w:val="28"/>
          <w:szCs w:val="28"/>
          <w:lang w:val="uk-UA" w:eastAsia="uk-UA"/>
        </w:rPr>
        <w:t>–</w:t>
      </w:r>
      <w:r w:rsidRPr="00417AAD">
        <w:rPr>
          <w:rFonts w:ascii="Times New Roman" w:eastAsia="Times New Roman" w:hAnsi="Times New Roman"/>
          <w:color w:val="000000"/>
          <w:sz w:val="28"/>
          <w:szCs w:val="28"/>
          <w:lang w:val="uk-UA" w:eastAsia="uk-UA"/>
        </w:rPr>
        <w:t xml:space="preserve"> компенсація часткової відсоткової ставки кредитів комерційних банків молодим сім’ям та одиноким молодим громадянам на будівництво (реконструкцію) та придбання житла.</w:t>
      </w:r>
    </w:p>
    <w:p w:rsidR="00417AAD" w:rsidRPr="00417AAD" w:rsidRDefault="00417AAD" w:rsidP="00421E60">
      <w:pPr>
        <w:widowControl w:val="0"/>
        <w:spacing w:after="0" w:line="322" w:lineRule="exact"/>
        <w:ind w:firstLine="567"/>
        <w:jc w:val="both"/>
        <w:rPr>
          <w:rFonts w:ascii="Times New Roman" w:eastAsia="Times New Roman" w:hAnsi="Times New Roman"/>
          <w:sz w:val="28"/>
          <w:szCs w:val="28"/>
          <w:lang w:val="uk-UA" w:eastAsia="ru-RU"/>
        </w:rPr>
      </w:pPr>
      <w:r w:rsidRPr="00417AAD">
        <w:rPr>
          <w:rFonts w:ascii="Times New Roman" w:eastAsia="Times New Roman" w:hAnsi="Times New Roman"/>
          <w:color w:val="000000"/>
          <w:sz w:val="28"/>
          <w:szCs w:val="28"/>
          <w:lang w:val="uk-UA" w:eastAsia="uk-UA"/>
        </w:rPr>
        <w:t>Головний розпорядник коштів та відп</w:t>
      </w:r>
      <w:r w:rsidR="00EC3BA5">
        <w:rPr>
          <w:rFonts w:ascii="Times New Roman" w:eastAsia="Times New Roman" w:hAnsi="Times New Roman"/>
          <w:color w:val="000000"/>
          <w:sz w:val="28"/>
          <w:szCs w:val="28"/>
          <w:lang w:val="uk-UA" w:eastAsia="uk-UA"/>
        </w:rPr>
        <w:t>овідальний виконавець програми –</w:t>
      </w:r>
      <w:r w:rsidRPr="00417AAD">
        <w:rPr>
          <w:rFonts w:ascii="Times New Roman" w:eastAsia="Times New Roman" w:hAnsi="Times New Roman"/>
          <w:color w:val="000000"/>
          <w:sz w:val="28"/>
          <w:szCs w:val="28"/>
          <w:lang w:val="uk-UA" w:eastAsia="uk-UA"/>
        </w:rPr>
        <w:t xml:space="preserve"> Міністерство регіонального розвитку, будівництва та житлово- комунального господарства України.</w:t>
      </w:r>
    </w:p>
    <w:p w:rsidR="00417AAD" w:rsidRPr="00417AAD" w:rsidRDefault="00417AAD" w:rsidP="00421E60">
      <w:pPr>
        <w:widowControl w:val="0"/>
        <w:spacing w:after="0" w:line="322" w:lineRule="exact"/>
        <w:ind w:firstLine="567"/>
        <w:jc w:val="both"/>
        <w:rPr>
          <w:rFonts w:ascii="Times New Roman" w:eastAsia="Times New Roman" w:hAnsi="Times New Roman"/>
          <w:sz w:val="28"/>
          <w:szCs w:val="28"/>
          <w:lang w:val="uk-UA" w:eastAsia="ru-RU"/>
        </w:rPr>
      </w:pPr>
      <w:r w:rsidRPr="00417AAD">
        <w:rPr>
          <w:rFonts w:ascii="Times New Roman" w:eastAsia="Times New Roman" w:hAnsi="Times New Roman"/>
          <w:color w:val="000000"/>
          <w:sz w:val="28"/>
          <w:szCs w:val="28"/>
          <w:lang w:val="uk-UA" w:eastAsia="uk-UA"/>
        </w:rPr>
        <w:t>Отримувач бюджетних коштів та безпосередній виконавець завдань та заходів бюджетної програми на території Луганської області</w:t>
      </w:r>
      <w:r w:rsidR="00EC3BA5">
        <w:rPr>
          <w:rFonts w:ascii="Times New Roman" w:eastAsia="Times New Roman" w:hAnsi="Times New Roman"/>
          <w:color w:val="000000"/>
          <w:sz w:val="28"/>
          <w:szCs w:val="28"/>
          <w:lang w:val="uk-UA" w:eastAsia="uk-UA"/>
        </w:rPr>
        <w:t xml:space="preserve"> –</w:t>
      </w:r>
      <w:r w:rsidRPr="00417AAD">
        <w:rPr>
          <w:rFonts w:ascii="Times New Roman" w:eastAsia="Times New Roman" w:hAnsi="Times New Roman"/>
          <w:color w:val="000000"/>
          <w:sz w:val="28"/>
          <w:szCs w:val="28"/>
          <w:lang w:val="uk-UA" w:eastAsia="uk-UA"/>
        </w:rPr>
        <w:t xml:space="preserve"> Луганське регіональне управління Державної спеціалізованої фінансової установи «Державний фонд сприяння молодіжному житловому будівництву».</w:t>
      </w:r>
    </w:p>
    <w:p w:rsidR="00417AAD" w:rsidRPr="00417AAD" w:rsidRDefault="00417AAD" w:rsidP="00421E60">
      <w:pPr>
        <w:widowControl w:val="0"/>
        <w:spacing w:after="300" w:line="322" w:lineRule="exact"/>
        <w:ind w:firstLine="567"/>
        <w:jc w:val="both"/>
        <w:rPr>
          <w:rFonts w:ascii="Times New Roman" w:eastAsia="Times New Roman" w:hAnsi="Times New Roman"/>
          <w:sz w:val="28"/>
          <w:szCs w:val="28"/>
          <w:lang w:val="uk-UA" w:eastAsia="ru-RU"/>
        </w:rPr>
      </w:pPr>
      <w:r w:rsidRPr="00417AAD">
        <w:rPr>
          <w:rFonts w:ascii="Times New Roman" w:eastAsia="Times New Roman" w:hAnsi="Times New Roman"/>
          <w:color w:val="000000"/>
          <w:sz w:val="28"/>
          <w:szCs w:val="28"/>
          <w:lang w:val="uk-UA" w:eastAsia="uk-UA"/>
        </w:rPr>
        <w:t>Виділені кошти протягом 2018 року з держ</w:t>
      </w:r>
      <w:r w:rsidR="007C7B6B">
        <w:rPr>
          <w:rFonts w:ascii="Times New Roman" w:eastAsia="Times New Roman" w:hAnsi="Times New Roman"/>
          <w:color w:val="000000"/>
          <w:sz w:val="28"/>
          <w:szCs w:val="28"/>
          <w:lang w:val="uk-UA" w:eastAsia="uk-UA"/>
        </w:rPr>
        <w:t xml:space="preserve">авного </w:t>
      </w:r>
      <w:r w:rsidRPr="00417AAD">
        <w:rPr>
          <w:rFonts w:ascii="Times New Roman" w:eastAsia="Times New Roman" w:hAnsi="Times New Roman"/>
          <w:color w:val="000000"/>
          <w:sz w:val="28"/>
          <w:szCs w:val="28"/>
          <w:lang w:val="uk-UA" w:eastAsia="uk-UA"/>
        </w:rPr>
        <w:t>бюджету використані у повному обсязі.</w:t>
      </w:r>
    </w:p>
    <w:p w:rsidR="00F70233" w:rsidRPr="00F70233" w:rsidRDefault="00F70233" w:rsidP="002340BD">
      <w:pPr>
        <w:widowControl w:val="0"/>
        <w:tabs>
          <w:tab w:val="left" w:pos="1510"/>
          <w:tab w:val="left" w:pos="2618"/>
          <w:tab w:val="left" w:pos="3310"/>
          <w:tab w:val="left" w:pos="5110"/>
          <w:tab w:val="left" w:pos="6631"/>
          <w:tab w:val="left" w:pos="7812"/>
        </w:tabs>
        <w:spacing w:after="0" w:line="240" w:lineRule="auto"/>
        <w:ind w:firstLine="720"/>
        <w:jc w:val="both"/>
        <w:rPr>
          <w:rFonts w:ascii="Times New Roman" w:eastAsia="Times New Roman" w:hAnsi="Times New Roman"/>
          <w:b/>
          <w:sz w:val="28"/>
          <w:szCs w:val="28"/>
          <w:lang w:val="uk-UA" w:eastAsia="ru-RU"/>
        </w:rPr>
      </w:pPr>
      <w:r w:rsidRPr="00F70233">
        <w:rPr>
          <w:rFonts w:ascii="Times New Roman" w:eastAsia="Times New Roman" w:hAnsi="Times New Roman"/>
          <w:b/>
          <w:color w:val="000000"/>
          <w:sz w:val="28"/>
          <w:szCs w:val="28"/>
          <w:lang w:val="uk-UA" w:eastAsia="uk-UA"/>
        </w:rPr>
        <w:t>Бюджетна програма «Здешевлення вартості іпотечних</w:t>
      </w:r>
      <w:r>
        <w:rPr>
          <w:rFonts w:ascii="Times New Roman" w:eastAsia="Times New Roman" w:hAnsi="Times New Roman"/>
          <w:b/>
          <w:color w:val="000000"/>
          <w:sz w:val="28"/>
          <w:szCs w:val="28"/>
          <w:lang w:val="uk-UA" w:eastAsia="uk-UA"/>
        </w:rPr>
        <w:t xml:space="preserve"> </w:t>
      </w:r>
      <w:r w:rsidRPr="00F70233">
        <w:rPr>
          <w:rFonts w:ascii="Times New Roman" w:eastAsia="Times New Roman" w:hAnsi="Times New Roman"/>
          <w:b/>
          <w:color w:val="000000"/>
          <w:sz w:val="28"/>
          <w:szCs w:val="28"/>
          <w:lang w:val="uk-UA" w:eastAsia="uk-UA"/>
        </w:rPr>
        <w:t>кредитів</w:t>
      </w:r>
      <w:r>
        <w:rPr>
          <w:rFonts w:ascii="Times New Roman" w:eastAsia="Times New Roman" w:hAnsi="Times New Roman"/>
          <w:b/>
          <w:color w:val="000000"/>
          <w:sz w:val="28"/>
          <w:szCs w:val="28"/>
          <w:lang w:val="uk-UA" w:eastAsia="uk-UA"/>
        </w:rPr>
        <w:t xml:space="preserve"> </w:t>
      </w:r>
      <w:r w:rsidRPr="00F70233">
        <w:rPr>
          <w:rFonts w:ascii="Times New Roman" w:eastAsia="Times New Roman" w:hAnsi="Times New Roman"/>
          <w:b/>
          <w:color w:val="000000"/>
          <w:sz w:val="28"/>
          <w:szCs w:val="28"/>
          <w:lang w:val="uk-UA" w:eastAsia="uk-UA"/>
        </w:rPr>
        <w:t>для</w:t>
      </w:r>
      <w:r>
        <w:rPr>
          <w:rFonts w:ascii="Times New Roman" w:eastAsia="Times New Roman" w:hAnsi="Times New Roman"/>
          <w:b/>
          <w:color w:val="000000"/>
          <w:sz w:val="28"/>
          <w:szCs w:val="28"/>
          <w:lang w:val="uk-UA" w:eastAsia="uk-UA"/>
        </w:rPr>
        <w:t xml:space="preserve"> </w:t>
      </w:r>
      <w:r w:rsidRPr="00F70233">
        <w:rPr>
          <w:rFonts w:ascii="Times New Roman" w:eastAsia="Times New Roman" w:hAnsi="Times New Roman"/>
          <w:b/>
          <w:color w:val="000000"/>
          <w:sz w:val="28"/>
          <w:szCs w:val="28"/>
          <w:lang w:val="uk-UA" w:eastAsia="uk-UA"/>
        </w:rPr>
        <w:t>забезпечення</w:t>
      </w:r>
      <w:r>
        <w:rPr>
          <w:rFonts w:ascii="Times New Roman" w:eastAsia="Times New Roman" w:hAnsi="Times New Roman"/>
          <w:b/>
          <w:color w:val="000000"/>
          <w:sz w:val="28"/>
          <w:szCs w:val="28"/>
          <w:lang w:val="uk-UA" w:eastAsia="uk-UA"/>
        </w:rPr>
        <w:t xml:space="preserve"> </w:t>
      </w:r>
      <w:r w:rsidRPr="00F70233">
        <w:rPr>
          <w:rFonts w:ascii="Times New Roman" w:eastAsia="Times New Roman" w:hAnsi="Times New Roman"/>
          <w:b/>
          <w:color w:val="000000"/>
          <w:sz w:val="28"/>
          <w:szCs w:val="28"/>
          <w:lang w:val="uk-UA" w:eastAsia="uk-UA"/>
        </w:rPr>
        <w:t>доступним</w:t>
      </w:r>
      <w:r>
        <w:rPr>
          <w:rFonts w:ascii="Times New Roman" w:eastAsia="Times New Roman" w:hAnsi="Times New Roman"/>
          <w:b/>
          <w:color w:val="000000"/>
          <w:sz w:val="28"/>
          <w:szCs w:val="28"/>
          <w:lang w:val="uk-UA" w:eastAsia="uk-UA"/>
        </w:rPr>
        <w:t xml:space="preserve"> </w:t>
      </w:r>
      <w:r w:rsidRPr="00F70233">
        <w:rPr>
          <w:rFonts w:ascii="Times New Roman" w:eastAsia="Times New Roman" w:hAnsi="Times New Roman"/>
          <w:b/>
          <w:color w:val="000000"/>
          <w:sz w:val="28"/>
          <w:szCs w:val="28"/>
          <w:lang w:val="uk-UA" w:eastAsia="uk-UA"/>
        </w:rPr>
        <w:t>житлом</w:t>
      </w:r>
      <w:r>
        <w:rPr>
          <w:rFonts w:ascii="Times New Roman" w:eastAsia="Times New Roman" w:hAnsi="Times New Roman"/>
          <w:b/>
          <w:color w:val="000000"/>
          <w:sz w:val="28"/>
          <w:szCs w:val="28"/>
          <w:lang w:val="uk-UA" w:eastAsia="uk-UA"/>
        </w:rPr>
        <w:t xml:space="preserve"> </w:t>
      </w:r>
      <w:r w:rsidRPr="00F70233">
        <w:rPr>
          <w:rFonts w:ascii="Times New Roman" w:eastAsia="Times New Roman" w:hAnsi="Times New Roman"/>
          <w:b/>
          <w:color w:val="000000"/>
          <w:sz w:val="28"/>
          <w:szCs w:val="28"/>
          <w:lang w:val="uk-UA" w:eastAsia="uk-UA"/>
        </w:rPr>
        <w:t>громадян, які</w:t>
      </w:r>
      <w:r>
        <w:rPr>
          <w:rFonts w:ascii="Times New Roman" w:eastAsia="Times New Roman" w:hAnsi="Times New Roman"/>
          <w:b/>
          <w:color w:val="000000"/>
          <w:sz w:val="28"/>
          <w:szCs w:val="28"/>
          <w:lang w:val="uk-UA" w:eastAsia="uk-UA"/>
        </w:rPr>
        <w:t xml:space="preserve"> </w:t>
      </w:r>
      <w:r w:rsidRPr="00F70233">
        <w:rPr>
          <w:rFonts w:ascii="Times New Roman" w:eastAsia="Times New Roman" w:hAnsi="Times New Roman"/>
          <w:b/>
          <w:color w:val="000000"/>
          <w:sz w:val="28"/>
          <w:szCs w:val="28"/>
          <w:lang w:val="uk-UA" w:eastAsia="uk-UA"/>
        </w:rPr>
        <w:t>потребують поліпшення житлових умов»</w:t>
      </w:r>
      <w:r w:rsidR="006A537E">
        <w:rPr>
          <w:rFonts w:ascii="Times New Roman" w:eastAsia="Times New Roman" w:hAnsi="Times New Roman"/>
          <w:b/>
          <w:color w:val="000000"/>
          <w:sz w:val="28"/>
          <w:szCs w:val="28"/>
          <w:lang w:val="uk-UA" w:eastAsia="uk-UA"/>
        </w:rPr>
        <w:t xml:space="preserve"> (КПКВК</w:t>
      </w:r>
      <w:r w:rsidR="006A537E" w:rsidRPr="006A537E">
        <w:rPr>
          <w:rFonts w:ascii="Times New Roman" w:eastAsia="Times New Roman" w:hAnsi="Times New Roman"/>
          <w:b/>
          <w:color w:val="000000"/>
          <w:sz w:val="28"/>
          <w:szCs w:val="28"/>
          <w:lang w:val="uk-UA" w:eastAsia="uk-UA"/>
        </w:rPr>
        <w:t xml:space="preserve"> </w:t>
      </w:r>
      <w:r w:rsidR="006A537E" w:rsidRPr="00F70233">
        <w:rPr>
          <w:rFonts w:ascii="Times New Roman" w:eastAsia="Times New Roman" w:hAnsi="Times New Roman"/>
          <w:b/>
          <w:color w:val="000000"/>
          <w:sz w:val="28"/>
          <w:szCs w:val="28"/>
          <w:lang w:val="uk-UA" w:eastAsia="uk-UA"/>
        </w:rPr>
        <w:t>2751470</w:t>
      </w:r>
      <w:r w:rsidR="006A537E">
        <w:rPr>
          <w:rFonts w:ascii="Times New Roman" w:eastAsia="Times New Roman" w:hAnsi="Times New Roman"/>
          <w:b/>
          <w:color w:val="000000"/>
          <w:sz w:val="28"/>
          <w:szCs w:val="28"/>
          <w:lang w:val="uk-UA" w:eastAsia="uk-UA"/>
        </w:rPr>
        <w:t>).</w:t>
      </w:r>
    </w:p>
    <w:p w:rsidR="008F748F" w:rsidRPr="009E0374" w:rsidRDefault="008F748F" w:rsidP="008F748F">
      <w:pPr>
        <w:pStyle w:val="ad"/>
        <w:shd w:val="clear" w:color="auto" w:fill="FFFFFF"/>
        <w:spacing w:before="0" w:beforeAutospacing="0" w:after="0" w:afterAutospacing="0"/>
        <w:ind w:firstLine="567"/>
        <w:contextualSpacing/>
        <w:jc w:val="both"/>
        <w:rPr>
          <w:b/>
          <w:sz w:val="28"/>
          <w:szCs w:val="28"/>
          <w:lang w:val="uk-UA"/>
        </w:rPr>
      </w:pPr>
      <w:r w:rsidRPr="001E7B0D">
        <w:rPr>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color w:val="000000"/>
          <w:sz w:val="28"/>
          <w:szCs w:val="28"/>
          <w:lang w:val="uk-UA" w:eastAsia="uk-UA"/>
        </w:rPr>
        <w:t xml:space="preserve">«Про </w:t>
      </w:r>
      <w:r w:rsidR="007C7B6B">
        <w:rPr>
          <w:color w:val="000000"/>
          <w:sz w:val="28"/>
          <w:szCs w:val="28"/>
          <w:lang w:val="uk-UA" w:eastAsia="uk-UA"/>
        </w:rPr>
        <w:t>Д</w:t>
      </w:r>
      <w:r w:rsidRPr="001E7B0D">
        <w:rPr>
          <w:color w:val="000000"/>
          <w:sz w:val="28"/>
          <w:szCs w:val="28"/>
          <w:lang w:val="uk-UA" w:eastAsia="uk-UA"/>
        </w:rPr>
        <w:t>ержавний бюджет України на 201</w:t>
      </w:r>
      <w:r>
        <w:rPr>
          <w:color w:val="000000"/>
          <w:sz w:val="28"/>
          <w:szCs w:val="28"/>
          <w:lang w:val="uk-UA" w:eastAsia="uk-UA"/>
        </w:rPr>
        <w:t>8</w:t>
      </w:r>
      <w:r w:rsidRPr="001E7B0D">
        <w:rPr>
          <w:color w:val="000000"/>
          <w:sz w:val="28"/>
          <w:szCs w:val="28"/>
          <w:lang w:val="uk-UA" w:eastAsia="uk-UA"/>
        </w:rPr>
        <w:t xml:space="preserve"> рік»</w:t>
      </w:r>
      <w:r w:rsidR="007C7B6B" w:rsidRPr="009E0374">
        <w:rPr>
          <w:rStyle w:val="214pt"/>
          <w:b w:val="0"/>
          <w:lang w:val="uk-UA" w:eastAsia="uk-UA"/>
        </w:rPr>
        <w:t xml:space="preserve"> в цілому по Україні</w:t>
      </w:r>
      <w:r w:rsidRPr="001E7B0D">
        <w:rPr>
          <w:color w:val="000000"/>
          <w:sz w:val="28"/>
          <w:szCs w:val="28"/>
          <w:lang w:val="uk-UA" w:eastAsia="uk-UA"/>
        </w:rPr>
        <w:t xml:space="preserve"> передбачено фінансування за бюджетною програмою у обсязі</w:t>
      </w:r>
      <w:r>
        <w:rPr>
          <w:color w:val="000000"/>
          <w:sz w:val="28"/>
          <w:szCs w:val="28"/>
          <w:lang w:val="uk-UA" w:eastAsia="uk-UA"/>
        </w:rPr>
        <w:t xml:space="preserve"> </w:t>
      </w:r>
      <w:r w:rsidR="00F95C7C">
        <w:rPr>
          <w:color w:val="000000"/>
          <w:sz w:val="28"/>
          <w:szCs w:val="28"/>
          <w:lang w:val="uk-UA" w:eastAsia="uk-UA"/>
        </w:rPr>
        <w:t xml:space="preserve">55,9 </w:t>
      </w:r>
      <w:r>
        <w:rPr>
          <w:color w:val="000000"/>
          <w:sz w:val="28"/>
          <w:szCs w:val="28"/>
          <w:lang w:val="uk-UA" w:eastAsia="uk-UA"/>
        </w:rPr>
        <w:t>млн</w:t>
      </w:r>
      <w:r w:rsidRPr="001E7B0D">
        <w:rPr>
          <w:color w:val="000000"/>
          <w:sz w:val="28"/>
          <w:szCs w:val="28"/>
          <w:lang w:val="uk-UA" w:eastAsia="uk-UA"/>
        </w:rPr>
        <w:t xml:space="preserve"> грн. </w:t>
      </w:r>
      <w:r w:rsidRPr="009E0374">
        <w:rPr>
          <w:rStyle w:val="214pt"/>
          <w:b w:val="0"/>
          <w:lang w:val="uk-UA" w:eastAsia="uk-UA"/>
        </w:rPr>
        <w:t xml:space="preserve">Для Луганської області розподіл видатків складає </w:t>
      </w:r>
      <w:r w:rsidR="00F95C7C">
        <w:rPr>
          <w:rStyle w:val="214pt"/>
          <w:b w:val="0"/>
          <w:lang w:val="uk-UA" w:eastAsia="uk-UA"/>
        </w:rPr>
        <w:t>476,6</w:t>
      </w:r>
      <w:r>
        <w:rPr>
          <w:rStyle w:val="214pt"/>
          <w:b w:val="0"/>
          <w:lang w:val="uk-UA" w:eastAsia="uk-UA"/>
        </w:rPr>
        <w:t xml:space="preserve"> </w:t>
      </w:r>
      <w:r w:rsidRPr="009E0374">
        <w:rPr>
          <w:rStyle w:val="214pt"/>
          <w:b w:val="0"/>
          <w:lang w:val="uk-UA" w:eastAsia="uk-UA"/>
        </w:rPr>
        <w:t xml:space="preserve">тис. грн, відкрито асигнувань органами казначейства на суму </w:t>
      </w:r>
      <w:r w:rsidR="00F95C7C">
        <w:rPr>
          <w:rStyle w:val="214pt"/>
          <w:b w:val="0"/>
          <w:lang w:val="uk-UA" w:eastAsia="uk-UA"/>
        </w:rPr>
        <w:t>476,6</w:t>
      </w:r>
      <w:r>
        <w:rPr>
          <w:rStyle w:val="214pt"/>
          <w:b w:val="0"/>
          <w:lang w:val="uk-UA" w:eastAsia="uk-UA"/>
        </w:rPr>
        <w:t xml:space="preserve"> </w:t>
      </w:r>
      <w:r w:rsidRPr="009E0374">
        <w:rPr>
          <w:rStyle w:val="214pt"/>
          <w:b w:val="0"/>
          <w:lang w:val="uk-UA" w:eastAsia="uk-UA"/>
        </w:rPr>
        <w:t xml:space="preserve">тис. грн, </w:t>
      </w:r>
      <w:r w:rsidR="00DB4956">
        <w:rPr>
          <w:rStyle w:val="214pt"/>
          <w:b w:val="0"/>
          <w:lang w:val="uk-UA" w:eastAsia="uk-UA"/>
        </w:rPr>
        <w:t xml:space="preserve">профінансовано </w:t>
      </w:r>
      <w:r w:rsidRPr="009E0374">
        <w:rPr>
          <w:rStyle w:val="214pt"/>
          <w:b w:val="0"/>
          <w:lang w:val="uk-UA" w:eastAsia="uk-UA"/>
        </w:rPr>
        <w:t xml:space="preserve">на суму </w:t>
      </w:r>
      <w:r w:rsidR="00F95C7C">
        <w:rPr>
          <w:rStyle w:val="214pt"/>
          <w:b w:val="0"/>
          <w:lang w:val="uk-UA" w:eastAsia="uk-UA"/>
        </w:rPr>
        <w:t>429,2</w:t>
      </w:r>
      <w:r w:rsidRPr="009E0374">
        <w:rPr>
          <w:rStyle w:val="214pt"/>
          <w:b w:val="0"/>
          <w:lang w:val="uk-UA" w:eastAsia="uk-UA"/>
        </w:rPr>
        <w:t xml:space="preserve"> тис. грн або </w:t>
      </w:r>
      <w:r w:rsidR="00553E7D">
        <w:rPr>
          <w:rStyle w:val="214pt"/>
          <w:b w:val="0"/>
          <w:lang w:val="uk-UA" w:eastAsia="uk-UA"/>
        </w:rPr>
        <w:t>90</w:t>
      </w:r>
      <w:r w:rsidRPr="009E0374">
        <w:rPr>
          <w:rStyle w:val="214pt"/>
          <w:b w:val="0"/>
          <w:lang w:val="uk-UA" w:eastAsia="uk-UA"/>
        </w:rPr>
        <w:t>,0 % від відкритих асигнувань для області за цією програмою.</w:t>
      </w:r>
    </w:p>
    <w:p w:rsidR="00F70233" w:rsidRPr="00F70233" w:rsidRDefault="00F70233" w:rsidP="002340BD">
      <w:pPr>
        <w:widowControl w:val="0"/>
        <w:spacing w:after="0" w:line="240" w:lineRule="auto"/>
        <w:ind w:firstLine="567"/>
        <w:jc w:val="both"/>
        <w:rPr>
          <w:rFonts w:ascii="Times New Roman" w:eastAsia="Times New Roman" w:hAnsi="Times New Roman"/>
          <w:sz w:val="28"/>
          <w:szCs w:val="28"/>
          <w:lang w:val="uk-UA" w:eastAsia="ru-RU"/>
        </w:rPr>
      </w:pPr>
      <w:r w:rsidRPr="00F70233">
        <w:rPr>
          <w:rFonts w:ascii="Times New Roman" w:eastAsia="Times New Roman" w:hAnsi="Times New Roman"/>
          <w:color w:val="000000"/>
          <w:sz w:val="28"/>
          <w:szCs w:val="28"/>
          <w:lang w:val="uk-UA" w:eastAsia="uk-UA"/>
        </w:rPr>
        <w:t xml:space="preserve">Мета бюджетної програми </w:t>
      </w:r>
      <w:r w:rsidR="00EF42F0">
        <w:rPr>
          <w:rFonts w:ascii="Times New Roman" w:eastAsia="Times New Roman" w:hAnsi="Times New Roman"/>
          <w:color w:val="000000"/>
          <w:sz w:val="28"/>
          <w:szCs w:val="28"/>
          <w:lang w:val="uk-UA" w:eastAsia="uk-UA"/>
        </w:rPr>
        <w:t>–</w:t>
      </w:r>
      <w:r w:rsidRPr="00F70233">
        <w:rPr>
          <w:rFonts w:ascii="Times New Roman" w:eastAsia="Times New Roman" w:hAnsi="Times New Roman"/>
          <w:color w:val="000000"/>
          <w:sz w:val="28"/>
          <w:szCs w:val="28"/>
          <w:lang w:val="uk-UA" w:eastAsia="uk-UA"/>
        </w:rPr>
        <w:t xml:space="preserve"> здешевлення вартості іпотечних кредитів.</w:t>
      </w:r>
    </w:p>
    <w:p w:rsidR="00F70233" w:rsidRPr="00F70233" w:rsidRDefault="00F70233" w:rsidP="002340BD">
      <w:pPr>
        <w:widowControl w:val="0"/>
        <w:spacing w:after="0" w:line="240" w:lineRule="auto"/>
        <w:ind w:firstLine="567"/>
        <w:jc w:val="both"/>
        <w:rPr>
          <w:rFonts w:ascii="Times New Roman" w:eastAsia="Times New Roman" w:hAnsi="Times New Roman"/>
          <w:sz w:val="28"/>
          <w:szCs w:val="28"/>
          <w:lang w:val="uk-UA" w:eastAsia="ru-RU"/>
        </w:rPr>
      </w:pPr>
      <w:r w:rsidRPr="00F70233">
        <w:rPr>
          <w:rFonts w:ascii="Times New Roman" w:eastAsia="Times New Roman" w:hAnsi="Times New Roman"/>
          <w:color w:val="000000"/>
          <w:sz w:val="28"/>
          <w:szCs w:val="28"/>
          <w:lang w:val="uk-UA" w:eastAsia="uk-UA"/>
        </w:rPr>
        <w:t xml:space="preserve">Головний розпорядник коштів та відповідальний виконавець програми </w:t>
      </w:r>
      <w:r w:rsidR="00EF42F0">
        <w:rPr>
          <w:rFonts w:ascii="Times New Roman" w:eastAsia="Times New Roman" w:hAnsi="Times New Roman"/>
          <w:color w:val="000000"/>
          <w:sz w:val="28"/>
          <w:szCs w:val="28"/>
          <w:lang w:val="uk-UA" w:eastAsia="uk-UA"/>
        </w:rPr>
        <w:t>–</w:t>
      </w:r>
      <w:r w:rsidRPr="00F70233">
        <w:rPr>
          <w:rFonts w:ascii="Times New Roman" w:eastAsia="Times New Roman" w:hAnsi="Times New Roman"/>
          <w:color w:val="000000"/>
          <w:sz w:val="28"/>
          <w:szCs w:val="28"/>
          <w:lang w:val="uk-UA" w:eastAsia="uk-UA"/>
        </w:rPr>
        <w:t xml:space="preserve"> Міністерство регіонального розвитку, будівництва та житлово-комунального </w:t>
      </w:r>
      <w:r w:rsidRPr="00F70233">
        <w:rPr>
          <w:rFonts w:ascii="Times New Roman" w:eastAsia="Times New Roman" w:hAnsi="Times New Roman"/>
          <w:color w:val="000000"/>
          <w:sz w:val="28"/>
          <w:szCs w:val="28"/>
          <w:lang w:val="uk-UA" w:eastAsia="uk-UA"/>
        </w:rPr>
        <w:lastRenderedPageBreak/>
        <w:t>господарства України.</w:t>
      </w:r>
    </w:p>
    <w:p w:rsidR="00F70233" w:rsidRPr="00F70233" w:rsidRDefault="00F70233" w:rsidP="002340BD">
      <w:pPr>
        <w:widowControl w:val="0"/>
        <w:spacing w:after="0" w:line="240" w:lineRule="auto"/>
        <w:ind w:firstLine="567"/>
        <w:jc w:val="both"/>
        <w:rPr>
          <w:rFonts w:ascii="Times New Roman" w:eastAsia="Times New Roman" w:hAnsi="Times New Roman"/>
          <w:sz w:val="28"/>
          <w:szCs w:val="28"/>
          <w:lang w:val="uk-UA" w:eastAsia="ru-RU"/>
        </w:rPr>
      </w:pPr>
      <w:r w:rsidRPr="00F70233">
        <w:rPr>
          <w:rFonts w:ascii="Times New Roman" w:eastAsia="Times New Roman" w:hAnsi="Times New Roman"/>
          <w:color w:val="000000"/>
          <w:sz w:val="28"/>
          <w:szCs w:val="28"/>
          <w:lang w:val="uk-UA" w:eastAsia="uk-UA"/>
        </w:rPr>
        <w:t xml:space="preserve">Отримувач бюджетних коштів та безпосередній виконавець завдань та заходів бюджетної програми на території Луганської області </w:t>
      </w:r>
      <w:r w:rsidR="00EF42F0">
        <w:rPr>
          <w:rFonts w:ascii="Times New Roman" w:eastAsia="Times New Roman" w:hAnsi="Times New Roman"/>
          <w:color w:val="000000"/>
          <w:sz w:val="28"/>
          <w:szCs w:val="28"/>
          <w:lang w:val="uk-UA" w:eastAsia="uk-UA"/>
        </w:rPr>
        <w:t>–</w:t>
      </w:r>
      <w:r w:rsidRPr="00F70233">
        <w:rPr>
          <w:rFonts w:ascii="Times New Roman" w:eastAsia="Times New Roman" w:hAnsi="Times New Roman"/>
          <w:color w:val="000000"/>
          <w:sz w:val="28"/>
          <w:szCs w:val="28"/>
          <w:lang w:val="uk-UA" w:eastAsia="uk-UA"/>
        </w:rPr>
        <w:t xml:space="preserve"> Луганське регіональне управління Державної спеціалізованої фінансової установи «Державний фонд сприяння молодіжному житловому будівництву».</w:t>
      </w:r>
    </w:p>
    <w:p w:rsidR="0084599D" w:rsidRDefault="00F70233" w:rsidP="002340BD">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0233">
        <w:rPr>
          <w:rFonts w:ascii="Times New Roman" w:eastAsia="Times New Roman" w:hAnsi="Times New Roman"/>
          <w:color w:val="000000"/>
          <w:sz w:val="28"/>
          <w:szCs w:val="28"/>
          <w:lang w:val="uk-UA" w:eastAsia="uk-UA"/>
        </w:rPr>
        <w:t xml:space="preserve">Виділені </w:t>
      </w:r>
      <w:r w:rsidR="00EF42F0" w:rsidRPr="00F70233">
        <w:rPr>
          <w:rFonts w:ascii="Times New Roman" w:eastAsia="Times New Roman" w:hAnsi="Times New Roman"/>
          <w:color w:val="000000"/>
          <w:sz w:val="28"/>
          <w:szCs w:val="28"/>
          <w:lang w:val="uk-UA" w:eastAsia="uk-UA"/>
        </w:rPr>
        <w:t>з держ</w:t>
      </w:r>
      <w:r w:rsidR="005F08E0">
        <w:rPr>
          <w:rFonts w:ascii="Times New Roman" w:eastAsia="Times New Roman" w:hAnsi="Times New Roman"/>
          <w:color w:val="000000"/>
          <w:sz w:val="28"/>
          <w:szCs w:val="28"/>
          <w:lang w:val="uk-UA" w:eastAsia="uk-UA"/>
        </w:rPr>
        <w:t xml:space="preserve">авного </w:t>
      </w:r>
      <w:r w:rsidR="00EF42F0" w:rsidRPr="00F70233">
        <w:rPr>
          <w:rFonts w:ascii="Times New Roman" w:eastAsia="Times New Roman" w:hAnsi="Times New Roman"/>
          <w:color w:val="000000"/>
          <w:sz w:val="28"/>
          <w:szCs w:val="28"/>
          <w:lang w:val="uk-UA" w:eastAsia="uk-UA"/>
        </w:rPr>
        <w:t xml:space="preserve">бюджету </w:t>
      </w:r>
      <w:r w:rsidRPr="00F70233">
        <w:rPr>
          <w:rFonts w:ascii="Times New Roman" w:eastAsia="Times New Roman" w:hAnsi="Times New Roman"/>
          <w:color w:val="000000"/>
          <w:sz w:val="28"/>
          <w:szCs w:val="28"/>
          <w:lang w:val="uk-UA" w:eastAsia="uk-UA"/>
        </w:rPr>
        <w:t>кошти протягом 2018 року використані в неповному обсязі у зв’язку виплатою часткової компенсації відсотків позичальникам, що підтвердили своє переміщення на території підконтрольній Українській владі відповідними документами</w:t>
      </w:r>
      <w:r w:rsidR="00AD5797">
        <w:rPr>
          <w:rFonts w:ascii="Times New Roman" w:eastAsia="Times New Roman" w:hAnsi="Times New Roman"/>
          <w:color w:val="000000"/>
          <w:sz w:val="28"/>
          <w:szCs w:val="28"/>
          <w:lang w:val="uk-UA" w:eastAsia="uk-UA"/>
        </w:rPr>
        <w:t>.</w:t>
      </w:r>
    </w:p>
    <w:p w:rsidR="00671FF9" w:rsidRDefault="00671FF9" w:rsidP="00810D0E">
      <w:pPr>
        <w:tabs>
          <w:tab w:val="left" w:pos="4536"/>
        </w:tabs>
        <w:spacing w:after="0" w:line="240" w:lineRule="auto"/>
        <w:ind w:firstLine="567"/>
        <w:jc w:val="both"/>
        <w:rPr>
          <w:rFonts w:ascii="Times New Roman" w:eastAsia="Times New Roman" w:hAnsi="Times New Roman"/>
          <w:color w:val="000000"/>
          <w:sz w:val="28"/>
          <w:szCs w:val="28"/>
          <w:lang w:val="uk-UA" w:eastAsia="ru-RU"/>
        </w:rPr>
      </w:pPr>
    </w:p>
    <w:p w:rsidR="00671FF9" w:rsidRPr="00EB4C81" w:rsidRDefault="00260DCB" w:rsidP="002340BD">
      <w:pPr>
        <w:tabs>
          <w:tab w:val="left" w:pos="4536"/>
        </w:tabs>
        <w:spacing w:after="0" w:line="240" w:lineRule="auto"/>
        <w:ind w:firstLine="567"/>
        <w:jc w:val="both"/>
        <w:rPr>
          <w:rFonts w:ascii="Times New Roman" w:eastAsia="Times New Roman" w:hAnsi="Times New Roman"/>
          <w:b/>
          <w:color w:val="000000"/>
          <w:sz w:val="28"/>
          <w:szCs w:val="28"/>
          <w:lang w:val="uk-UA" w:eastAsia="ru-RU"/>
        </w:rPr>
      </w:pPr>
      <w:r w:rsidRPr="00EB4C81">
        <w:rPr>
          <w:rFonts w:ascii="Times New Roman" w:eastAsia="Times New Roman" w:hAnsi="Times New Roman"/>
          <w:b/>
          <w:color w:val="000000"/>
          <w:sz w:val="28"/>
          <w:szCs w:val="28"/>
          <w:lang w:val="uk-UA" w:eastAsia="ru-RU"/>
        </w:rPr>
        <w:t xml:space="preserve">Бюджетна програма </w:t>
      </w:r>
      <w:r w:rsidR="009479B9" w:rsidRPr="00EB4C81">
        <w:rPr>
          <w:rFonts w:ascii="Times New Roman" w:eastAsia="Times New Roman" w:hAnsi="Times New Roman"/>
          <w:b/>
          <w:color w:val="000000"/>
          <w:sz w:val="28"/>
          <w:szCs w:val="28"/>
          <w:lang w:val="uk-UA" w:eastAsia="ru-RU"/>
        </w:rPr>
        <w:t>«С</w:t>
      </w:r>
      <w:r w:rsidR="009479B9" w:rsidRPr="00EB4C81">
        <w:rPr>
          <w:rFonts w:ascii="Times New Roman" w:hAnsi="Times New Roman"/>
          <w:b/>
          <w:bCs/>
          <w:color w:val="000000"/>
          <w:sz w:val="28"/>
          <w:szCs w:val="28"/>
          <w:shd w:val="clear" w:color="auto" w:fill="FFFFFF"/>
          <w:lang w:val="uk-UA"/>
        </w:rPr>
        <w:t>убвенція з державного бюджету місцевим бюджетам на здійснення заходів, спрямованих на розвиток системи охорони здоров’я у сільській місцевості»</w:t>
      </w:r>
      <w:r w:rsidR="00025852">
        <w:rPr>
          <w:rFonts w:ascii="Times New Roman" w:hAnsi="Times New Roman"/>
          <w:b/>
          <w:bCs/>
          <w:color w:val="000000"/>
          <w:sz w:val="28"/>
          <w:szCs w:val="28"/>
          <w:shd w:val="clear" w:color="auto" w:fill="FFFFFF"/>
          <w:lang w:val="uk-UA"/>
        </w:rPr>
        <w:t xml:space="preserve"> (КПКВК</w:t>
      </w:r>
      <w:r w:rsidR="00025852" w:rsidRPr="00025852">
        <w:rPr>
          <w:rFonts w:ascii="Times New Roman" w:eastAsia="Times New Roman" w:hAnsi="Times New Roman"/>
          <w:b/>
          <w:color w:val="000000"/>
          <w:sz w:val="28"/>
          <w:szCs w:val="28"/>
          <w:lang w:val="uk-UA" w:eastAsia="ru-RU"/>
        </w:rPr>
        <w:t xml:space="preserve"> </w:t>
      </w:r>
      <w:r w:rsidR="00025852" w:rsidRPr="00EB4C81">
        <w:rPr>
          <w:rFonts w:ascii="Times New Roman" w:eastAsia="Times New Roman" w:hAnsi="Times New Roman"/>
          <w:b/>
          <w:color w:val="000000"/>
          <w:sz w:val="28"/>
          <w:szCs w:val="28"/>
          <w:lang w:val="uk-UA" w:eastAsia="ru-RU"/>
        </w:rPr>
        <w:t>2761040</w:t>
      </w:r>
      <w:r w:rsidR="00025852">
        <w:rPr>
          <w:rFonts w:ascii="Times New Roman" w:eastAsia="Times New Roman" w:hAnsi="Times New Roman"/>
          <w:b/>
          <w:color w:val="000000"/>
          <w:sz w:val="28"/>
          <w:szCs w:val="28"/>
          <w:lang w:val="uk-UA" w:eastAsia="ru-RU"/>
        </w:rPr>
        <w:t>).</w:t>
      </w:r>
    </w:p>
    <w:p w:rsidR="005371F9" w:rsidRPr="00BE387A" w:rsidRDefault="00074C0D" w:rsidP="002340BD">
      <w:pPr>
        <w:spacing w:after="0" w:line="240" w:lineRule="auto"/>
        <w:ind w:firstLine="567"/>
        <w:jc w:val="both"/>
        <w:rPr>
          <w:rFonts w:ascii="Times New Roman" w:hAnsi="Times New Roman"/>
          <w:bCs/>
          <w:color w:val="000000"/>
          <w:sz w:val="28"/>
          <w:szCs w:val="28"/>
          <w:shd w:val="clear" w:color="auto" w:fill="FFFFFF"/>
          <w:lang w:val="uk-UA"/>
        </w:rPr>
      </w:pPr>
      <w:r w:rsidRPr="001E7B0D">
        <w:rPr>
          <w:rFonts w:ascii="Times New Roman" w:eastAsia="Times New Roman" w:hAnsi="Times New Roman"/>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rFonts w:ascii="Times New Roman" w:eastAsia="Times New Roman" w:hAnsi="Times New Roman"/>
          <w:color w:val="000000"/>
          <w:sz w:val="28"/>
          <w:szCs w:val="28"/>
          <w:lang w:val="uk-UA" w:eastAsia="uk-UA"/>
        </w:rPr>
        <w:t xml:space="preserve">«Про </w:t>
      </w:r>
      <w:r w:rsidR="005E0EDB">
        <w:rPr>
          <w:rFonts w:ascii="Times New Roman" w:eastAsia="Times New Roman" w:hAnsi="Times New Roman"/>
          <w:color w:val="000000"/>
          <w:sz w:val="28"/>
          <w:szCs w:val="28"/>
          <w:lang w:val="uk-UA" w:eastAsia="uk-UA"/>
        </w:rPr>
        <w:t>Д</w:t>
      </w:r>
      <w:r w:rsidRPr="001E7B0D">
        <w:rPr>
          <w:rFonts w:ascii="Times New Roman" w:eastAsia="Times New Roman" w:hAnsi="Times New Roman"/>
          <w:color w:val="000000"/>
          <w:sz w:val="28"/>
          <w:szCs w:val="28"/>
          <w:lang w:val="uk-UA" w:eastAsia="uk-UA"/>
        </w:rPr>
        <w:t xml:space="preserve">ержавний бюджет України на </w:t>
      </w:r>
      <w:r w:rsidRPr="0089172D">
        <w:rPr>
          <w:rFonts w:ascii="Times New Roman" w:eastAsia="Times New Roman" w:hAnsi="Times New Roman"/>
          <w:color w:val="000000"/>
          <w:sz w:val="28"/>
          <w:szCs w:val="28"/>
          <w:lang w:val="uk-UA" w:eastAsia="uk-UA"/>
        </w:rPr>
        <w:t>201</w:t>
      </w:r>
      <w:r w:rsidRPr="0089172D">
        <w:rPr>
          <w:rFonts w:ascii="Times New Roman" w:hAnsi="Times New Roman"/>
          <w:color w:val="000000"/>
          <w:sz w:val="28"/>
          <w:szCs w:val="28"/>
          <w:lang w:val="uk-UA" w:eastAsia="uk-UA"/>
        </w:rPr>
        <w:t>8</w:t>
      </w:r>
      <w:r w:rsidRPr="0089172D">
        <w:rPr>
          <w:rFonts w:ascii="Times New Roman" w:eastAsia="Times New Roman" w:hAnsi="Times New Roman"/>
          <w:color w:val="000000"/>
          <w:sz w:val="28"/>
          <w:szCs w:val="28"/>
          <w:lang w:val="uk-UA" w:eastAsia="uk-UA"/>
        </w:rPr>
        <w:t xml:space="preserve"> рік</w:t>
      </w:r>
      <w:r w:rsidRPr="001E7B0D">
        <w:rPr>
          <w:rFonts w:ascii="Times New Roman" w:eastAsia="Times New Roman" w:hAnsi="Times New Roman"/>
          <w:color w:val="000000"/>
          <w:sz w:val="28"/>
          <w:szCs w:val="28"/>
          <w:lang w:val="uk-UA" w:eastAsia="uk-UA"/>
        </w:rPr>
        <w:t>»</w:t>
      </w:r>
      <w:r w:rsidR="005E0EDB" w:rsidRPr="009E0374">
        <w:rPr>
          <w:rStyle w:val="214pt"/>
          <w:b w:val="0"/>
          <w:lang w:val="uk-UA" w:eastAsia="uk-UA"/>
        </w:rPr>
        <w:t xml:space="preserve"> в цілому по Україні </w:t>
      </w:r>
      <w:r w:rsidRPr="001E7B0D">
        <w:rPr>
          <w:rFonts w:ascii="Times New Roman" w:eastAsia="Times New Roman" w:hAnsi="Times New Roman"/>
          <w:color w:val="000000"/>
          <w:sz w:val="28"/>
          <w:szCs w:val="28"/>
          <w:lang w:val="uk-UA" w:eastAsia="uk-UA"/>
        </w:rPr>
        <w:t>передбачено фінансування за бюджетною програмою у обсязі</w:t>
      </w:r>
      <w:r>
        <w:rPr>
          <w:rFonts w:ascii="Times New Roman" w:eastAsia="Times New Roman" w:hAnsi="Times New Roman"/>
          <w:color w:val="000000"/>
          <w:sz w:val="28"/>
          <w:szCs w:val="28"/>
          <w:lang w:val="uk-UA" w:eastAsia="uk-UA"/>
        </w:rPr>
        <w:t xml:space="preserve"> </w:t>
      </w:r>
      <w:r w:rsidRPr="00074C0D">
        <w:rPr>
          <w:rFonts w:ascii="Times New Roman" w:eastAsia="Times New Roman" w:hAnsi="Times New Roman"/>
          <w:color w:val="000000"/>
          <w:sz w:val="28"/>
          <w:szCs w:val="28"/>
          <w:lang w:val="uk-UA" w:eastAsia="uk-UA"/>
        </w:rPr>
        <w:t xml:space="preserve">2000,0 </w:t>
      </w:r>
      <w:r w:rsidRPr="00074C0D">
        <w:rPr>
          <w:rFonts w:ascii="Times New Roman" w:hAnsi="Times New Roman"/>
          <w:color w:val="000000"/>
          <w:sz w:val="28"/>
          <w:szCs w:val="28"/>
          <w:lang w:val="uk-UA" w:eastAsia="uk-UA"/>
        </w:rPr>
        <w:t>млн</w:t>
      </w:r>
      <w:r w:rsidRPr="00074C0D">
        <w:rPr>
          <w:rFonts w:ascii="Times New Roman" w:eastAsia="Times New Roman" w:hAnsi="Times New Roman"/>
          <w:color w:val="000000"/>
          <w:sz w:val="28"/>
          <w:szCs w:val="28"/>
          <w:lang w:val="uk-UA" w:eastAsia="uk-UA"/>
        </w:rPr>
        <w:t xml:space="preserve"> грн</w:t>
      </w:r>
      <w:r w:rsidRPr="001E7B0D">
        <w:rPr>
          <w:rFonts w:ascii="Times New Roman" w:eastAsia="Times New Roman" w:hAnsi="Times New Roman"/>
          <w:color w:val="000000"/>
          <w:sz w:val="28"/>
          <w:szCs w:val="28"/>
          <w:lang w:val="uk-UA" w:eastAsia="uk-UA"/>
        </w:rPr>
        <w:t xml:space="preserve">. </w:t>
      </w:r>
      <w:r w:rsidR="005371F9" w:rsidRPr="00B95F22">
        <w:rPr>
          <w:rFonts w:ascii="Times New Roman" w:hAnsi="Times New Roman"/>
          <w:bCs/>
          <w:color w:val="000000"/>
          <w:sz w:val="28"/>
          <w:szCs w:val="28"/>
          <w:shd w:val="clear" w:color="auto" w:fill="FFFFFF"/>
          <w:lang w:val="uk-UA"/>
        </w:rPr>
        <w:t xml:space="preserve">Постановою Кабінету Міністрів України </w:t>
      </w:r>
      <w:r w:rsidR="004052A0" w:rsidRPr="00B95F22">
        <w:rPr>
          <w:rFonts w:ascii="Times New Roman" w:hAnsi="Times New Roman"/>
          <w:bCs/>
          <w:color w:val="000000"/>
          <w:sz w:val="28"/>
          <w:szCs w:val="28"/>
          <w:shd w:val="clear" w:color="auto" w:fill="FFFFFF"/>
          <w:lang w:val="uk-UA"/>
        </w:rPr>
        <w:t>від 06.12.2017</w:t>
      </w:r>
      <w:r w:rsidR="004052A0">
        <w:rPr>
          <w:rFonts w:ascii="Times New Roman" w:hAnsi="Times New Roman"/>
          <w:bCs/>
          <w:color w:val="000000"/>
          <w:sz w:val="28"/>
          <w:szCs w:val="28"/>
          <w:shd w:val="clear" w:color="auto" w:fill="FFFFFF"/>
          <w:lang w:val="uk-UA"/>
        </w:rPr>
        <w:t xml:space="preserve"> </w:t>
      </w:r>
      <w:r w:rsidR="004052A0" w:rsidRPr="00B95F22">
        <w:rPr>
          <w:rFonts w:ascii="Times New Roman" w:hAnsi="Times New Roman"/>
          <w:bCs/>
          <w:color w:val="000000"/>
          <w:sz w:val="28"/>
          <w:szCs w:val="28"/>
          <w:shd w:val="clear" w:color="auto" w:fill="FFFFFF"/>
          <w:lang w:val="uk-UA"/>
        </w:rPr>
        <w:t>№</w:t>
      </w:r>
      <w:r w:rsidR="004052A0">
        <w:rPr>
          <w:rFonts w:ascii="Times New Roman" w:hAnsi="Times New Roman"/>
          <w:bCs/>
          <w:color w:val="000000"/>
          <w:sz w:val="28"/>
          <w:szCs w:val="28"/>
          <w:shd w:val="clear" w:color="auto" w:fill="FFFFFF"/>
          <w:lang w:val="uk-UA"/>
        </w:rPr>
        <w:t> </w:t>
      </w:r>
      <w:r w:rsidR="004052A0" w:rsidRPr="00B95F22">
        <w:rPr>
          <w:rFonts w:ascii="Times New Roman" w:hAnsi="Times New Roman"/>
          <w:bCs/>
          <w:color w:val="000000"/>
          <w:sz w:val="28"/>
          <w:szCs w:val="28"/>
          <w:shd w:val="clear" w:color="auto" w:fill="FFFFFF"/>
          <w:lang w:val="uk-UA"/>
        </w:rPr>
        <w:t xml:space="preserve">983 </w:t>
      </w:r>
      <w:r w:rsidR="005371F9" w:rsidRPr="00B95F22">
        <w:rPr>
          <w:rFonts w:ascii="Times New Roman" w:hAnsi="Times New Roman"/>
          <w:bCs/>
          <w:color w:val="000000"/>
          <w:sz w:val="28"/>
          <w:szCs w:val="28"/>
          <w:shd w:val="clear" w:color="auto" w:fill="FFFFFF"/>
          <w:lang w:val="uk-UA"/>
        </w:rPr>
        <w:t xml:space="preserve">«Деякі питання надання субвенції з державного бюджету місцевим бюджетам на здійснення заходів, спрямованих на розвиток системи охорони здоров’я у сільській місцевості» Луганській області розподілена субвенція у розмірі </w:t>
      </w:r>
      <w:r w:rsidR="005371F9" w:rsidRPr="00BE387A">
        <w:rPr>
          <w:rFonts w:ascii="Times New Roman" w:hAnsi="Times New Roman"/>
          <w:bCs/>
          <w:color w:val="000000"/>
          <w:sz w:val="28"/>
          <w:szCs w:val="28"/>
          <w:shd w:val="clear" w:color="auto" w:fill="FFFFFF"/>
          <w:lang w:val="uk-UA"/>
        </w:rPr>
        <w:t>109425,6 тис.</w:t>
      </w:r>
      <w:r w:rsidR="00EB4C81" w:rsidRPr="00BE387A">
        <w:rPr>
          <w:rFonts w:ascii="Times New Roman" w:hAnsi="Times New Roman"/>
          <w:bCs/>
          <w:color w:val="000000"/>
          <w:sz w:val="28"/>
          <w:szCs w:val="28"/>
          <w:shd w:val="clear" w:color="auto" w:fill="FFFFFF"/>
          <w:lang w:val="uk-UA"/>
        </w:rPr>
        <w:t xml:space="preserve"> </w:t>
      </w:r>
      <w:r w:rsidR="005371F9" w:rsidRPr="00BE387A">
        <w:rPr>
          <w:rFonts w:ascii="Times New Roman" w:hAnsi="Times New Roman"/>
          <w:bCs/>
          <w:color w:val="000000"/>
          <w:sz w:val="28"/>
          <w:szCs w:val="28"/>
          <w:shd w:val="clear" w:color="auto" w:fill="FFFFFF"/>
          <w:lang w:val="uk-UA"/>
        </w:rPr>
        <w:t>грн.</w:t>
      </w:r>
    </w:p>
    <w:p w:rsidR="005371F9" w:rsidRPr="00BE387A" w:rsidRDefault="005371F9" w:rsidP="002340BD">
      <w:pPr>
        <w:spacing w:after="0" w:line="240" w:lineRule="auto"/>
        <w:ind w:firstLine="567"/>
        <w:jc w:val="both"/>
        <w:rPr>
          <w:rFonts w:ascii="Times New Roman" w:hAnsi="Times New Roman"/>
          <w:bCs/>
          <w:color w:val="000000"/>
          <w:sz w:val="28"/>
          <w:szCs w:val="28"/>
          <w:shd w:val="clear" w:color="auto" w:fill="FFFFFF"/>
          <w:lang w:val="uk-UA"/>
        </w:rPr>
      </w:pPr>
      <w:r w:rsidRPr="00B95F22">
        <w:rPr>
          <w:rFonts w:ascii="Times New Roman" w:hAnsi="Times New Roman"/>
          <w:bCs/>
          <w:color w:val="000000"/>
          <w:sz w:val="28"/>
          <w:szCs w:val="28"/>
          <w:shd w:val="clear" w:color="auto" w:fill="FFFFFF"/>
          <w:lang w:val="uk-UA"/>
        </w:rPr>
        <w:t>Наказом Міністерства регіонального розвитку, будівництва та житлово-комунального господарства України від 26.07.2018 №</w:t>
      </w:r>
      <w:r w:rsidR="00BE387A">
        <w:rPr>
          <w:rFonts w:ascii="Times New Roman" w:hAnsi="Times New Roman"/>
          <w:bCs/>
          <w:color w:val="000000"/>
          <w:sz w:val="28"/>
          <w:szCs w:val="28"/>
          <w:shd w:val="clear" w:color="auto" w:fill="FFFFFF"/>
          <w:lang w:val="uk-UA"/>
        </w:rPr>
        <w:t> </w:t>
      </w:r>
      <w:r w:rsidRPr="00B95F22">
        <w:rPr>
          <w:rFonts w:ascii="Times New Roman" w:hAnsi="Times New Roman"/>
          <w:bCs/>
          <w:color w:val="000000"/>
          <w:sz w:val="28"/>
          <w:szCs w:val="28"/>
          <w:shd w:val="clear" w:color="auto" w:fill="FFFFFF"/>
          <w:lang w:val="uk-UA"/>
        </w:rPr>
        <w:t xml:space="preserve">187 затверджено перелік проектів та заходів, що фінансуються за рахунок субвенції </w:t>
      </w:r>
      <w:r>
        <w:rPr>
          <w:rFonts w:ascii="Times New Roman" w:hAnsi="Times New Roman"/>
          <w:bCs/>
          <w:color w:val="000000"/>
          <w:sz w:val="28"/>
          <w:szCs w:val="28"/>
          <w:shd w:val="clear" w:color="auto" w:fill="FFFFFF"/>
          <w:lang w:val="uk-UA"/>
        </w:rPr>
        <w:t xml:space="preserve">у сумі </w:t>
      </w:r>
      <w:r w:rsidRPr="00BE387A">
        <w:rPr>
          <w:rFonts w:ascii="Times New Roman" w:hAnsi="Times New Roman"/>
          <w:bCs/>
          <w:color w:val="000000"/>
          <w:sz w:val="28"/>
          <w:szCs w:val="28"/>
          <w:shd w:val="clear" w:color="auto" w:fill="FFFFFF"/>
          <w:lang w:val="uk-UA"/>
        </w:rPr>
        <w:t>66983,4 тис.</w:t>
      </w:r>
      <w:r w:rsidR="00EB4C81" w:rsidRPr="00BE387A">
        <w:rPr>
          <w:rFonts w:ascii="Times New Roman" w:hAnsi="Times New Roman"/>
          <w:bCs/>
          <w:color w:val="000000"/>
          <w:sz w:val="28"/>
          <w:szCs w:val="28"/>
          <w:shd w:val="clear" w:color="auto" w:fill="FFFFFF"/>
          <w:lang w:val="uk-UA"/>
        </w:rPr>
        <w:t xml:space="preserve"> </w:t>
      </w:r>
      <w:r w:rsidRPr="00BE387A">
        <w:rPr>
          <w:rFonts w:ascii="Times New Roman" w:hAnsi="Times New Roman"/>
          <w:bCs/>
          <w:color w:val="000000"/>
          <w:sz w:val="28"/>
          <w:szCs w:val="28"/>
          <w:shd w:val="clear" w:color="auto" w:fill="FFFFFF"/>
          <w:lang w:val="uk-UA"/>
        </w:rPr>
        <w:t>грн.</w:t>
      </w:r>
      <w:r w:rsidRPr="00B95F22">
        <w:rPr>
          <w:rFonts w:ascii="Times New Roman" w:hAnsi="Times New Roman"/>
          <w:bCs/>
          <w:color w:val="000000"/>
          <w:sz w:val="28"/>
          <w:szCs w:val="28"/>
          <w:shd w:val="clear" w:color="auto" w:fill="FFFFFF"/>
          <w:lang w:val="uk-UA"/>
        </w:rPr>
        <w:t xml:space="preserve"> До </w:t>
      </w:r>
      <w:r>
        <w:rPr>
          <w:rFonts w:ascii="Times New Roman" w:hAnsi="Times New Roman"/>
          <w:bCs/>
          <w:color w:val="000000"/>
          <w:sz w:val="28"/>
          <w:szCs w:val="28"/>
          <w:shd w:val="clear" w:color="auto" w:fill="FFFFFF"/>
          <w:lang w:val="uk-UA"/>
        </w:rPr>
        <w:t xml:space="preserve">переліку зокрема потрапило 11 амбулаторій. В 2018 році було виконано робіт на загальну суму </w:t>
      </w:r>
      <w:r w:rsidRPr="00BE387A">
        <w:rPr>
          <w:rFonts w:ascii="Times New Roman" w:hAnsi="Times New Roman"/>
          <w:bCs/>
          <w:color w:val="000000"/>
          <w:sz w:val="28"/>
          <w:szCs w:val="28"/>
          <w:shd w:val="clear" w:color="auto" w:fill="FFFFFF"/>
          <w:lang w:val="uk-UA"/>
        </w:rPr>
        <w:t>4612</w:t>
      </w:r>
      <w:r w:rsidR="00956B30">
        <w:rPr>
          <w:rFonts w:ascii="Times New Roman" w:hAnsi="Times New Roman"/>
          <w:bCs/>
          <w:color w:val="000000"/>
          <w:sz w:val="28"/>
          <w:szCs w:val="28"/>
          <w:shd w:val="clear" w:color="auto" w:fill="FFFFFF"/>
          <w:lang w:val="uk-UA"/>
        </w:rPr>
        <w:t>3</w:t>
      </w:r>
      <w:r w:rsidRPr="00BE387A">
        <w:rPr>
          <w:rFonts w:ascii="Times New Roman" w:hAnsi="Times New Roman"/>
          <w:bCs/>
          <w:color w:val="000000"/>
          <w:sz w:val="28"/>
          <w:szCs w:val="28"/>
          <w:shd w:val="clear" w:color="auto" w:fill="FFFFFF"/>
          <w:lang w:val="uk-UA"/>
        </w:rPr>
        <w:t>,</w:t>
      </w:r>
      <w:r w:rsidR="00956B30">
        <w:rPr>
          <w:rFonts w:ascii="Times New Roman" w:hAnsi="Times New Roman"/>
          <w:bCs/>
          <w:color w:val="000000"/>
          <w:sz w:val="28"/>
          <w:szCs w:val="28"/>
          <w:shd w:val="clear" w:color="auto" w:fill="FFFFFF"/>
          <w:lang w:val="uk-UA"/>
        </w:rPr>
        <w:t xml:space="preserve">0 </w:t>
      </w:r>
      <w:r w:rsidRPr="00BE387A">
        <w:rPr>
          <w:rFonts w:ascii="Times New Roman" w:hAnsi="Times New Roman"/>
          <w:bCs/>
          <w:color w:val="000000"/>
          <w:sz w:val="28"/>
          <w:szCs w:val="28"/>
          <w:shd w:val="clear" w:color="auto" w:fill="FFFFFF"/>
          <w:lang w:val="uk-UA"/>
        </w:rPr>
        <w:t>тис.</w:t>
      </w:r>
      <w:r w:rsidR="00BE387A" w:rsidRPr="00BE387A">
        <w:rPr>
          <w:rFonts w:ascii="Times New Roman" w:hAnsi="Times New Roman"/>
          <w:bCs/>
          <w:color w:val="000000"/>
          <w:sz w:val="28"/>
          <w:szCs w:val="28"/>
          <w:shd w:val="clear" w:color="auto" w:fill="FFFFFF"/>
          <w:lang w:val="uk-UA"/>
        </w:rPr>
        <w:t xml:space="preserve"> </w:t>
      </w:r>
      <w:r w:rsidRPr="00BE387A">
        <w:rPr>
          <w:rFonts w:ascii="Times New Roman" w:hAnsi="Times New Roman"/>
          <w:bCs/>
          <w:color w:val="000000"/>
          <w:sz w:val="28"/>
          <w:szCs w:val="28"/>
          <w:shd w:val="clear" w:color="auto" w:fill="FFFFFF"/>
          <w:lang w:val="uk-UA"/>
        </w:rPr>
        <w:t xml:space="preserve">грн. </w:t>
      </w:r>
    </w:p>
    <w:p w:rsidR="005371F9" w:rsidRPr="00B95F22" w:rsidRDefault="005371F9" w:rsidP="002340BD">
      <w:pPr>
        <w:tabs>
          <w:tab w:val="left" w:pos="851"/>
        </w:tabs>
        <w:spacing w:after="0" w:line="240" w:lineRule="auto"/>
        <w:ind w:firstLine="567"/>
        <w:jc w:val="both"/>
        <w:rPr>
          <w:rFonts w:ascii="Times New Roman" w:hAnsi="Times New Roman"/>
          <w:sz w:val="28"/>
          <w:szCs w:val="28"/>
          <w:lang w:val="uk-UA"/>
        </w:rPr>
      </w:pPr>
      <w:r w:rsidRPr="00B95F22">
        <w:rPr>
          <w:rFonts w:ascii="Times New Roman" w:hAnsi="Times New Roman"/>
          <w:bCs/>
          <w:color w:val="000000"/>
          <w:sz w:val="28"/>
          <w:szCs w:val="28"/>
          <w:shd w:val="clear" w:color="auto" w:fill="FFFFFF"/>
          <w:lang w:val="uk-UA"/>
        </w:rPr>
        <w:t xml:space="preserve">В рамках реалізації </w:t>
      </w:r>
      <w:r w:rsidRPr="00B95F22">
        <w:rPr>
          <w:rFonts w:ascii="Times New Roman" w:hAnsi="Times New Roman"/>
          <w:sz w:val="28"/>
          <w:szCs w:val="28"/>
          <w:lang w:val="uk-UA"/>
        </w:rPr>
        <w:t>заходів, спрямованих на розвиток системи охорони здоров’я у сільській місцевості:</w:t>
      </w:r>
    </w:p>
    <w:p w:rsidR="005371F9" w:rsidRPr="00B95F22" w:rsidRDefault="005371F9" w:rsidP="002340BD">
      <w:pPr>
        <w:tabs>
          <w:tab w:val="left" w:pos="851"/>
        </w:tabs>
        <w:spacing w:after="0" w:line="240" w:lineRule="auto"/>
        <w:ind w:firstLine="567"/>
        <w:jc w:val="both"/>
        <w:rPr>
          <w:rFonts w:ascii="Times New Roman" w:hAnsi="Times New Roman"/>
          <w:bCs/>
          <w:color w:val="000000"/>
          <w:sz w:val="28"/>
          <w:szCs w:val="28"/>
          <w:shd w:val="clear" w:color="auto" w:fill="FFFFFF"/>
          <w:lang w:val="uk-UA"/>
        </w:rPr>
      </w:pPr>
      <w:r w:rsidRPr="00B95F22">
        <w:rPr>
          <w:rFonts w:ascii="Times New Roman" w:hAnsi="Times New Roman"/>
          <w:bCs/>
          <w:color w:val="000000"/>
          <w:sz w:val="28"/>
          <w:szCs w:val="28"/>
          <w:shd w:val="clear" w:color="auto" w:fill="FFFFFF"/>
          <w:lang w:val="uk-UA"/>
        </w:rPr>
        <w:t>розроблена проектно-кошторисна документація для будівництва амбулаторій;</w:t>
      </w:r>
    </w:p>
    <w:p w:rsidR="005371F9" w:rsidRPr="00912D04" w:rsidRDefault="005371F9" w:rsidP="002340BD">
      <w:pPr>
        <w:tabs>
          <w:tab w:val="left" w:pos="851"/>
        </w:tabs>
        <w:spacing w:after="0" w:line="240" w:lineRule="auto"/>
        <w:ind w:firstLine="567"/>
        <w:jc w:val="both"/>
        <w:rPr>
          <w:rFonts w:ascii="Times New Roman" w:hAnsi="Times New Roman"/>
          <w:bCs/>
          <w:sz w:val="28"/>
          <w:szCs w:val="28"/>
          <w:shd w:val="clear" w:color="auto" w:fill="FFFFFF"/>
          <w:lang w:val="uk-UA"/>
        </w:rPr>
      </w:pPr>
      <w:r w:rsidRPr="00912D04">
        <w:rPr>
          <w:rFonts w:ascii="Times New Roman" w:hAnsi="Times New Roman"/>
          <w:bCs/>
          <w:sz w:val="28"/>
          <w:szCs w:val="28"/>
          <w:shd w:val="clear" w:color="auto" w:fill="FFFFFF"/>
          <w:lang w:val="uk-UA"/>
        </w:rPr>
        <w:t>о</w:t>
      </w:r>
      <w:r w:rsidRPr="00912D04">
        <w:rPr>
          <w:rFonts w:ascii="Times New Roman" w:hAnsi="Times New Roman"/>
          <w:sz w:val="28"/>
          <w:szCs w:val="28"/>
          <w:lang w:val="uk-UA"/>
        </w:rPr>
        <w:t>тримані містобудівні умови і позитивні висновки експертизи</w:t>
      </w:r>
      <w:r w:rsidRPr="00912D04">
        <w:rPr>
          <w:rFonts w:ascii="Times New Roman" w:hAnsi="Times New Roman"/>
          <w:bCs/>
          <w:sz w:val="28"/>
          <w:szCs w:val="28"/>
          <w:shd w:val="clear" w:color="auto" w:fill="FFFFFF"/>
          <w:lang w:val="uk-UA"/>
        </w:rPr>
        <w:t xml:space="preserve"> проектно-кошторисна документація;</w:t>
      </w:r>
    </w:p>
    <w:p w:rsidR="005371F9" w:rsidRPr="00912D04" w:rsidRDefault="005371F9" w:rsidP="002340BD">
      <w:pPr>
        <w:tabs>
          <w:tab w:val="left" w:pos="851"/>
        </w:tabs>
        <w:spacing w:after="0" w:line="240" w:lineRule="auto"/>
        <w:ind w:firstLine="567"/>
        <w:jc w:val="both"/>
        <w:rPr>
          <w:rFonts w:ascii="Times New Roman" w:hAnsi="Times New Roman"/>
          <w:sz w:val="28"/>
          <w:szCs w:val="28"/>
          <w:lang w:val="uk-UA"/>
        </w:rPr>
      </w:pPr>
      <w:r>
        <w:rPr>
          <w:rFonts w:ascii="Times New Roman" w:hAnsi="Times New Roman"/>
          <w:bCs/>
          <w:color w:val="000000"/>
          <w:sz w:val="28"/>
          <w:szCs w:val="28"/>
          <w:shd w:val="clear" w:color="auto" w:fill="FFFFFF"/>
          <w:lang w:val="uk-UA"/>
        </w:rPr>
        <w:t xml:space="preserve">у вересні </w:t>
      </w:r>
      <w:r w:rsidRPr="00B95F22">
        <w:rPr>
          <w:rFonts w:ascii="Times New Roman" w:hAnsi="Times New Roman"/>
          <w:bCs/>
          <w:color w:val="000000"/>
          <w:sz w:val="28"/>
          <w:szCs w:val="28"/>
          <w:shd w:val="clear" w:color="auto" w:fill="FFFFFF"/>
          <w:lang w:val="uk-UA"/>
        </w:rPr>
        <w:t>2018</w:t>
      </w:r>
      <w:r>
        <w:rPr>
          <w:rFonts w:ascii="Times New Roman" w:hAnsi="Times New Roman"/>
          <w:bCs/>
          <w:color w:val="000000"/>
          <w:sz w:val="28"/>
          <w:szCs w:val="28"/>
          <w:shd w:val="clear" w:color="auto" w:fill="FFFFFF"/>
          <w:lang w:val="uk-UA"/>
        </w:rPr>
        <w:t xml:space="preserve"> року</w:t>
      </w:r>
      <w:r w:rsidRPr="00B95F22">
        <w:rPr>
          <w:rFonts w:ascii="Times New Roman" w:hAnsi="Times New Roman"/>
          <w:bCs/>
          <w:color w:val="000000"/>
          <w:sz w:val="28"/>
          <w:szCs w:val="28"/>
          <w:shd w:val="clear" w:color="auto" w:fill="FFFFFF"/>
          <w:lang w:val="uk-UA"/>
        </w:rPr>
        <w:t xml:space="preserve"> проведено тендерні торги на визначення генеральних підрядників будівництва</w:t>
      </w:r>
      <w:r>
        <w:rPr>
          <w:rFonts w:ascii="Times New Roman" w:hAnsi="Times New Roman"/>
          <w:bCs/>
          <w:color w:val="000000"/>
          <w:sz w:val="28"/>
          <w:szCs w:val="28"/>
          <w:shd w:val="clear" w:color="auto" w:fill="FFFFFF"/>
          <w:lang w:val="uk-UA"/>
        </w:rPr>
        <w:t xml:space="preserve">, укладено 11 договорів генерального </w:t>
      </w:r>
      <w:proofErr w:type="spellStart"/>
      <w:r>
        <w:rPr>
          <w:rFonts w:ascii="Times New Roman" w:hAnsi="Times New Roman"/>
          <w:bCs/>
          <w:color w:val="000000"/>
          <w:sz w:val="28"/>
          <w:szCs w:val="28"/>
          <w:shd w:val="clear" w:color="auto" w:fill="FFFFFF"/>
          <w:lang w:val="uk-UA"/>
        </w:rPr>
        <w:t>підряду</w:t>
      </w:r>
      <w:proofErr w:type="spellEnd"/>
      <w:r>
        <w:rPr>
          <w:rFonts w:ascii="Times New Roman" w:hAnsi="Times New Roman"/>
          <w:bCs/>
          <w:color w:val="000000"/>
          <w:sz w:val="28"/>
          <w:szCs w:val="28"/>
          <w:shd w:val="clear" w:color="auto" w:fill="FFFFFF"/>
          <w:lang w:val="uk-UA"/>
        </w:rPr>
        <w:t xml:space="preserve"> на будівництво та зареєстровано </w:t>
      </w:r>
      <w:r w:rsidRPr="00912D04">
        <w:rPr>
          <w:rFonts w:ascii="Times New Roman" w:hAnsi="Times New Roman"/>
          <w:sz w:val="28"/>
          <w:szCs w:val="28"/>
          <w:lang w:val="uk-UA"/>
        </w:rPr>
        <w:t xml:space="preserve">11 повідомлень про початок робіт в Інспекції ДАБК. </w:t>
      </w:r>
    </w:p>
    <w:p w:rsidR="005371F9" w:rsidRPr="00912D04" w:rsidRDefault="005371F9" w:rsidP="002340BD">
      <w:pPr>
        <w:tabs>
          <w:tab w:val="left" w:pos="851"/>
        </w:tabs>
        <w:spacing w:after="0" w:line="240" w:lineRule="auto"/>
        <w:ind w:firstLine="567"/>
        <w:jc w:val="both"/>
        <w:rPr>
          <w:rFonts w:ascii="Times New Roman" w:hAnsi="Times New Roman"/>
          <w:sz w:val="28"/>
          <w:szCs w:val="28"/>
          <w:lang w:val="uk-UA"/>
        </w:rPr>
      </w:pPr>
      <w:r w:rsidRPr="00912D04">
        <w:rPr>
          <w:rFonts w:ascii="Times New Roman" w:hAnsi="Times New Roman"/>
          <w:sz w:val="28"/>
          <w:szCs w:val="28"/>
          <w:lang w:val="uk-UA"/>
        </w:rPr>
        <w:t>На сьогодні стан будівництва наступний:</w:t>
      </w:r>
    </w:p>
    <w:p w:rsidR="005371F9" w:rsidRPr="00912D04" w:rsidRDefault="00A00574" w:rsidP="002340BD">
      <w:pPr>
        <w:pStyle w:val="HTML"/>
        <w:shd w:val="clear" w:color="auto" w:fill="FFFFFF"/>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371F9" w:rsidRPr="00912D04">
        <w:rPr>
          <w:rFonts w:ascii="Times New Roman" w:hAnsi="Times New Roman" w:cs="Times New Roman"/>
          <w:sz w:val="28"/>
          <w:szCs w:val="28"/>
          <w:lang w:val="uk-UA"/>
        </w:rPr>
        <w:t>о 11 амбулаторіям повністю виконані роботи з улаштування фундаментів</w:t>
      </w:r>
      <w:r w:rsidR="00233B7A">
        <w:rPr>
          <w:rFonts w:ascii="Times New Roman" w:hAnsi="Times New Roman" w:cs="Times New Roman"/>
          <w:sz w:val="28"/>
          <w:szCs w:val="28"/>
          <w:lang w:val="uk-UA"/>
        </w:rPr>
        <w:t>;</w:t>
      </w:r>
    </w:p>
    <w:p w:rsidR="005371F9" w:rsidRPr="00912D04" w:rsidRDefault="00A00574" w:rsidP="002340BD">
      <w:pPr>
        <w:pStyle w:val="HTML"/>
        <w:shd w:val="clear" w:color="auto" w:fill="FFFFFF"/>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371F9" w:rsidRPr="00912D04">
        <w:rPr>
          <w:rFonts w:ascii="Times New Roman" w:hAnsi="Times New Roman" w:cs="Times New Roman"/>
          <w:sz w:val="28"/>
          <w:szCs w:val="28"/>
          <w:lang w:val="uk-UA"/>
        </w:rPr>
        <w:t>о 10 амбулаторіям повніст</w:t>
      </w:r>
      <w:r w:rsidR="00233B7A">
        <w:rPr>
          <w:rFonts w:ascii="Times New Roman" w:hAnsi="Times New Roman" w:cs="Times New Roman"/>
          <w:sz w:val="28"/>
          <w:szCs w:val="28"/>
          <w:lang w:val="uk-UA"/>
        </w:rPr>
        <w:t>ю виконані роботи з кладки стін;</w:t>
      </w:r>
    </w:p>
    <w:p w:rsidR="0089172D" w:rsidRDefault="00A00574" w:rsidP="002340BD">
      <w:pPr>
        <w:pStyle w:val="HTML"/>
        <w:shd w:val="clear" w:color="auto" w:fill="FFFFFF"/>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371F9" w:rsidRPr="00912D04">
        <w:rPr>
          <w:rFonts w:ascii="Times New Roman" w:hAnsi="Times New Roman" w:cs="Times New Roman"/>
          <w:sz w:val="28"/>
          <w:szCs w:val="28"/>
          <w:lang w:val="uk-UA"/>
        </w:rPr>
        <w:t>о 5 амбулаторіям повністю виконані роботи з улаштування покрівлі</w:t>
      </w:r>
      <w:r w:rsidR="0089172D">
        <w:rPr>
          <w:rFonts w:ascii="Times New Roman" w:hAnsi="Times New Roman" w:cs="Times New Roman"/>
          <w:sz w:val="28"/>
          <w:szCs w:val="28"/>
          <w:lang w:val="uk-UA"/>
        </w:rPr>
        <w:t>;</w:t>
      </w:r>
    </w:p>
    <w:p w:rsidR="005371F9" w:rsidRPr="00912D04" w:rsidRDefault="005371F9" w:rsidP="002340BD">
      <w:pPr>
        <w:pStyle w:val="HTML"/>
        <w:shd w:val="clear" w:color="auto" w:fill="FFFFFF"/>
        <w:ind w:firstLine="567"/>
        <w:jc w:val="both"/>
        <w:rPr>
          <w:rFonts w:ascii="Times New Roman" w:hAnsi="Times New Roman" w:cs="Times New Roman"/>
          <w:sz w:val="28"/>
          <w:szCs w:val="28"/>
          <w:lang w:val="uk-UA"/>
        </w:rPr>
      </w:pPr>
      <w:r w:rsidRPr="00912D04">
        <w:rPr>
          <w:rFonts w:ascii="Times New Roman" w:hAnsi="Times New Roman" w:cs="Times New Roman"/>
          <w:sz w:val="28"/>
          <w:szCs w:val="28"/>
          <w:lang w:val="uk-UA"/>
        </w:rPr>
        <w:t>по 3 амбулаторія</w:t>
      </w:r>
      <w:r w:rsidR="00233B7A">
        <w:rPr>
          <w:rFonts w:ascii="Times New Roman" w:hAnsi="Times New Roman" w:cs="Times New Roman"/>
          <w:sz w:val="28"/>
          <w:szCs w:val="28"/>
          <w:lang w:val="uk-UA"/>
        </w:rPr>
        <w:t>м роботи на завершальному етапі;</w:t>
      </w:r>
    </w:p>
    <w:p w:rsidR="005371F9" w:rsidRPr="00BA2578" w:rsidRDefault="00233B7A" w:rsidP="002340BD">
      <w:pPr>
        <w:pStyle w:val="HTML"/>
        <w:shd w:val="clear" w:color="auto" w:fill="FFFFFF"/>
        <w:ind w:firstLine="567"/>
        <w:jc w:val="both"/>
      </w:pPr>
      <w:r>
        <w:rPr>
          <w:rFonts w:ascii="Times New Roman" w:hAnsi="Times New Roman" w:cs="Times New Roman"/>
          <w:sz w:val="28"/>
          <w:szCs w:val="28"/>
          <w:lang w:val="uk-UA"/>
        </w:rPr>
        <w:t>п</w:t>
      </w:r>
      <w:r w:rsidR="005371F9" w:rsidRPr="00912D04">
        <w:rPr>
          <w:rFonts w:ascii="Times New Roman" w:hAnsi="Times New Roman" w:cs="Times New Roman"/>
          <w:sz w:val="28"/>
          <w:szCs w:val="28"/>
          <w:lang w:val="uk-UA"/>
        </w:rPr>
        <w:t xml:space="preserve">о вісім об’єктам виконуються роботи по прокладці зовнішніх мереж електропостачання, газопостачання, водопостачання та каналізації. </w:t>
      </w:r>
    </w:p>
    <w:p w:rsidR="00BA2578" w:rsidRDefault="00BA2578" w:rsidP="002340BD">
      <w:pPr>
        <w:pStyle w:val="HTML"/>
        <w:shd w:val="clear" w:color="auto" w:fill="FFFFFF"/>
        <w:ind w:left="927"/>
        <w:jc w:val="both"/>
        <w:rPr>
          <w:rFonts w:ascii="Times New Roman" w:hAnsi="Times New Roman" w:cs="Times New Roman"/>
          <w:sz w:val="28"/>
          <w:szCs w:val="28"/>
        </w:rPr>
      </w:pPr>
    </w:p>
    <w:p w:rsidR="00E1327A" w:rsidRDefault="00E1327A" w:rsidP="007C13DA">
      <w:pPr>
        <w:pStyle w:val="HTML"/>
        <w:shd w:val="clear" w:color="auto" w:fill="FFFFFF"/>
        <w:tabs>
          <w:tab w:val="clear" w:pos="916"/>
        </w:tabs>
        <w:ind w:firstLine="567"/>
        <w:jc w:val="both"/>
        <w:rPr>
          <w:rFonts w:ascii="Times New Roman" w:hAnsi="Times New Roman" w:cs="Times New Roman"/>
          <w:b/>
          <w:sz w:val="28"/>
          <w:szCs w:val="28"/>
          <w:lang w:val="uk-UA"/>
        </w:rPr>
      </w:pPr>
      <w:r w:rsidRPr="00E1327A">
        <w:rPr>
          <w:rFonts w:ascii="Times New Roman" w:hAnsi="Times New Roman" w:cs="Times New Roman"/>
          <w:b/>
          <w:sz w:val="28"/>
          <w:szCs w:val="28"/>
          <w:lang w:val="uk-UA"/>
        </w:rPr>
        <w:lastRenderedPageBreak/>
        <w:t>Державна програма «Державний фонд регіонального розвитку»</w:t>
      </w:r>
      <w:r>
        <w:rPr>
          <w:rFonts w:ascii="Times New Roman" w:hAnsi="Times New Roman" w:cs="Times New Roman"/>
          <w:b/>
          <w:sz w:val="28"/>
          <w:szCs w:val="28"/>
          <w:lang w:val="uk-UA"/>
        </w:rPr>
        <w:t xml:space="preserve"> (КПКВК 2761070).</w:t>
      </w:r>
    </w:p>
    <w:p w:rsidR="00213460" w:rsidRPr="00663072" w:rsidRDefault="00213460" w:rsidP="00213460">
      <w:pPr>
        <w:tabs>
          <w:tab w:val="left" w:pos="993"/>
          <w:tab w:val="left" w:pos="4536"/>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У 2018 році передбачено 401,3 млн грн</w:t>
      </w:r>
      <w:r w:rsidRPr="00663072">
        <w:rPr>
          <w:rFonts w:ascii="Times New Roman" w:hAnsi="Times New Roman"/>
          <w:sz w:val="28"/>
          <w:szCs w:val="28"/>
          <w:lang w:val="uk-UA"/>
        </w:rPr>
        <w:t>, із них: загальний фонд 267,5 млн грн, спеціальний фонд 133,</w:t>
      </w:r>
      <w:r w:rsidR="00B269E7">
        <w:rPr>
          <w:rFonts w:ascii="Times New Roman" w:hAnsi="Times New Roman"/>
          <w:sz w:val="28"/>
          <w:szCs w:val="28"/>
          <w:lang w:val="uk-UA"/>
        </w:rPr>
        <w:t>8</w:t>
      </w:r>
      <w:r w:rsidRPr="00663072">
        <w:rPr>
          <w:rFonts w:ascii="Times New Roman" w:hAnsi="Times New Roman"/>
          <w:sz w:val="28"/>
          <w:szCs w:val="28"/>
          <w:lang w:val="uk-UA"/>
        </w:rPr>
        <w:t xml:space="preserve"> млн грн (у тому числі 35,</w:t>
      </w:r>
      <w:r w:rsidR="00B269E7">
        <w:rPr>
          <w:rFonts w:ascii="Times New Roman" w:hAnsi="Times New Roman"/>
          <w:sz w:val="28"/>
          <w:szCs w:val="28"/>
          <w:lang w:val="uk-UA"/>
        </w:rPr>
        <w:t>5</w:t>
      </w:r>
      <w:r w:rsidRPr="00663072">
        <w:rPr>
          <w:rFonts w:ascii="Times New Roman" w:hAnsi="Times New Roman"/>
          <w:sz w:val="28"/>
          <w:szCs w:val="28"/>
          <w:lang w:val="uk-UA"/>
        </w:rPr>
        <w:t xml:space="preserve"> млн грн </w:t>
      </w:r>
      <w:r>
        <w:rPr>
          <w:rFonts w:ascii="Times New Roman" w:hAnsi="Times New Roman"/>
          <w:sz w:val="28"/>
          <w:szCs w:val="28"/>
          <w:lang w:val="uk-UA"/>
        </w:rPr>
        <w:t>–</w:t>
      </w:r>
      <w:r w:rsidRPr="00663072">
        <w:rPr>
          <w:rFonts w:ascii="Times New Roman" w:hAnsi="Times New Roman"/>
          <w:sz w:val="28"/>
          <w:szCs w:val="28"/>
          <w:lang w:val="uk-UA"/>
        </w:rPr>
        <w:t xml:space="preserve"> залишки коштів станом на 01.01.2018).</w:t>
      </w:r>
    </w:p>
    <w:p w:rsidR="00213460" w:rsidRPr="00663072" w:rsidRDefault="00213460" w:rsidP="00213460">
      <w:pPr>
        <w:tabs>
          <w:tab w:val="left" w:pos="4536"/>
        </w:tabs>
        <w:spacing w:after="0" w:line="240" w:lineRule="auto"/>
        <w:ind w:firstLine="567"/>
        <w:jc w:val="both"/>
        <w:rPr>
          <w:rFonts w:ascii="Times New Roman" w:hAnsi="Times New Roman"/>
          <w:sz w:val="28"/>
          <w:szCs w:val="28"/>
          <w:lang w:val="uk-UA"/>
        </w:rPr>
      </w:pPr>
      <w:r w:rsidRPr="00663072">
        <w:rPr>
          <w:rFonts w:ascii="Times New Roman" w:hAnsi="Times New Roman"/>
          <w:sz w:val="28"/>
          <w:szCs w:val="28"/>
          <w:lang w:val="uk-UA"/>
        </w:rPr>
        <w:t>Відкрито асигнувань – 303,0 млн грн, з них:</w:t>
      </w:r>
      <w:r>
        <w:rPr>
          <w:rFonts w:ascii="Times New Roman" w:hAnsi="Times New Roman"/>
          <w:sz w:val="28"/>
          <w:szCs w:val="28"/>
          <w:lang w:val="uk-UA"/>
        </w:rPr>
        <w:t xml:space="preserve"> </w:t>
      </w:r>
      <w:r w:rsidRPr="00663072">
        <w:rPr>
          <w:rFonts w:ascii="Times New Roman" w:hAnsi="Times New Roman"/>
          <w:sz w:val="28"/>
          <w:szCs w:val="28"/>
          <w:lang w:val="uk-UA"/>
        </w:rPr>
        <w:t>267,5 млн грн – кошти загального фонду, 35,</w:t>
      </w:r>
      <w:r w:rsidR="00B269E7">
        <w:rPr>
          <w:rFonts w:ascii="Times New Roman" w:hAnsi="Times New Roman"/>
          <w:sz w:val="28"/>
          <w:szCs w:val="28"/>
          <w:lang w:val="uk-UA"/>
        </w:rPr>
        <w:t>5</w:t>
      </w:r>
      <w:r w:rsidRPr="00663072">
        <w:rPr>
          <w:rFonts w:ascii="Times New Roman" w:hAnsi="Times New Roman"/>
          <w:sz w:val="28"/>
          <w:szCs w:val="28"/>
          <w:lang w:val="uk-UA"/>
        </w:rPr>
        <w:t xml:space="preserve"> млн грн – спеціального фонду. При цьому кошти загального фонду надійшли в повному обсязі, кошти спеціального фонду профінансовано на 26,5</w:t>
      </w:r>
      <w:r w:rsidR="00CD1945">
        <w:rPr>
          <w:rFonts w:ascii="Times New Roman" w:hAnsi="Times New Roman"/>
          <w:sz w:val="28"/>
          <w:szCs w:val="28"/>
          <w:lang w:val="uk-UA"/>
        </w:rPr>
        <w:t> %</w:t>
      </w:r>
      <w:r w:rsidR="00B269E7">
        <w:rPr>
          <w:rFonts w:ascii="Times New Roman" w:hAnsi="Times New Roman"/>
          <w:sz w:val="28"/>
          <w:szCs w:val="28"/>
          <w:lang w:val="uk-UA"/>
        </w:rPr>
        <w:t xml:space="preserve"> </w:t>
      </w:r>
      <w:r w:rsidRPr="00663072">
        <w:rPr>
          <w:rFonts w:ascii="Times New Roman" w:hAnsi="Times New Roman"/>
          <w:sz w:val="28"/>
          <w:szCs w:val="28"/>
          <w:lang w:val="uk-UA"/>
        </w:rPr>
        <w:t>(</w:t>
      </w:r>
      <w:r>
        <w:rPr>
          <w:rFonts w:ascii="Times New Roman" w:hAnsi="Times New Roman"/>
          <w:sz w:val="28"/>
          <w:szCs w:val="28"/>
          <w:lang w:val="uk-UA"/>
        </w:rPr>
        <w:t xml:space="preserve">залишки </w:t>
      </w:r>
      <w:r w:rsidRPr="00663072">
        <w:rPr>
          <w:rFonts w:ascii="Times New Roman" w:hAnsi="Times New Roman"/>
          <w:sz w:val="28"/>
          <w:szCs w:val="28"/>
          <w:lang w:val="uk-UA"/>
        </w:rPr>
        <w:t>спеціальн</w:t>
      </w:r>
      <w:r>
        <w:rPr>
          <w:rFonts w:ascii="Times New Roman" w:hAnsi="Times New Roman"/>
          <w:sz w:val="28"/>
          <w:szCs w:val="28"/>
          <w:lang w:val="uk-UA"/>
        </w:rPr>
        <w:t>ого</w:t>
      </w:r>
      <w:r w:rsidRPr="00663072">
        <w:rPr>
          <w:rFonts w:ascii="Times New Roman" w:hAnsi="Times New Roman"/>
          <w:sz w:val="28"/>
          <w:szCs w:val="28"/>
          <w:lang w:val="uk-UA"/>
        </w:rPr>
        <w:t xml:space="preserve"> фонд</w:t>
      </w:r>
      <w:r>
        <w:rPr>
          <w:rFonts w:ascii="Times New Roman" w:hAnsi="Times New Roman"/>
          <w:sz w:val="28"/>
          <w:szCs w:val="28"/>
          <w:lang w:val="uk-UA"/>
        </w:rPr>
        <w:t>у</w:t>
      </w:r>
      <w:r w:rsidRPr="00663072">
        <w:rPr>
          <w:rFonts w:ascii="Times New Roman" w:hAnsi="Times New Roman"/>
          <w:sz w:val="28"/>
          <w:szCs w:val="28"/>
          <w:lang w:val="uk-UA"/>
        </w:rPr>
        <w:t xml:space="preserve"> 2017 року). Заборгованість по спецфонду складає 98,3 млн грн (24,5</w:t>
      </w:r>
      <w:r w:rsidR="00CD1945">
        <w:rPr>
          <w:rFonts w:ascii="Times New Roman" w:hAnsi="Times New Roman"/>
          <w:sz w:val="28"/>
          <w:szCs w:val="28"/>
          <w:lang w:val="uk-UA"/>
        </w:rPr>
        <w:t> %</w:t>
      </w:r>
      <w:r w:rsidR="00870A00">
        <w:rPr>
          <w:rFonts w:ascii="Times New Roman" w:hAnsi="Times New Roman"/>
          <w:sz w:val="28"/>
          <w:szCs w:val="28"/>
          <w:lang w:val="uk-UA"/>
        </w:rPr>
        <w:t xml:space="preserve"> </w:t>
      </w:r>
      <w:r w:rsidRPr="00663072">
        <w:rPr>
          <w:rFonts w:ascii="Times New Roman" w:hAnsi="Times New Roman"/>
          <w:sz w:val="28"/>
          <w:szCs w:val="28"/>
          <w:lang w:val="uk-UA"/>
        </w:rPr>
        <w:t>від передбачених коштів ДФРР).</w:t>
      </w:r>
    </w:p>
    <w:p w:rsidR="00213460" w:rsidRDefault="00213460" w:rsidP="00213460">
      <w:pPr>
        <w:tabs>
          <w:tab w:val="left" w:pos="4536"/>
        </w:tabs>
        <w:spacing w:after="0" w:line="240" w:lineRule="auto"/>
        <w:ind w:firstLine="567"/>
        <w:jc w:val="both"/>
        <w:rPr>
          <w:rFonts w:ascii="Times New Roman" w:hAnsi="Times New Roman"/>
          <w:sz w:val="28"/>
          <w:szCs w:val="28"/>
          <w:lang w:val="uk-UA"/>
        </w:rPr>
      </w:pPr>
      <w:r w:rsidRPr="00663072">
        <w:rPr>
          <w:rFonts w:ascii="Times New Roman" w:hAnsi="Times New Roman"/>
          <w:sz w:val="28"/>
          <w:szCs w:val="28"/>
          <w:lang w:val="uk-UA"/>
        </w:rPr>
        <w:t>Освоєно – 255,</w:t>
      </w:r>
      <w:r w:rsidR="00614BFD">
        <w:rPr>
          <w:rFonts w:ascii="Times New Roman" w:hAnsi="Times New Roman"/>
          <w:sz w:val="28"/>
          <w:szCs w:val="28"/>
          <w:lang w:val="uk-UA"/>
        </w:rPr>
        <w:t>7</w:t>
      </w:r>
      <w:r w:rsidRPr="00663072">
        <w:rPr>
          <w:rFonts w:ascii="Times New Roman" w:hAnsi="Times New Roman"/>
          <w:sz w:val="28"/>
          <w:szCs w:val="28"/>
          <w:lang w:val="uk-UA"/>
        </w:rPr>
        <w:t xml:space="preserve"> млн грн, у тому числі:</w:t>
      </w:r>
      <w:r>
        <w:rPr>
          <w:rFonts w:ascii="Times New Roman" w:hAnsi="Times New Roman"/>
          <w:sz w:val="28"/>
          <w:szCs w:val="28"/>
          <w:lang w:val="uk-UA"/>
        </w:rPr>
        <w:t xml:space="preserve"> </w:t>
      </w:r>
      <w:r w:rsidRPr="00663072">
        <w:rPr>
          <w:rFonts w:ascii="Times New Roman" w:hAnsi="Times New Roman"/>
          <w:sz w:val="28"/>
          <w:szCs w:val="28"/>
          <w:lang w:val="uk-UA"/>
        </w:rPr>
        <w:t>226,</w:t>
      </w:r>
      <w:r w:rsidR="00614BFD">
        <w:rPr>
          <w:rFonts w:ascii="Times New Roman" w:hAnsi="Times New Roman"/>
          <w:sz w:val="28"/>
          <w:szCs w:val="28"/>
          <w:lang w:val="uk-UA"/>
        </w:rPr>
        <w:t>1</w:t>
      </w:r>
      <w:r w:rsidRPr="00663072">
        <w:rPr>
          <w:rFonts w:ascii="Times New Roman" w:hAnsi="Times New Roman"/>
          <w:sz w:val="28"/>
          <w:szCs w:val="28"/>
          <w:lang w:val="uk-UA"/>
        </w:rPr>
        <w:t xml:space="preserve"> млн грн – загальний фонд; </w:t>
      </w:r>
      <w:r w:rsidR="001B3C80">
        <w:rPr>
          <w:rFonts w:ascii="Times New Roman" w:hAnsi="Times New Roman"/>
          <w:sz w:val="28"/>
          <w:szCs w:val="28"/>
          <w:lang w:val="uk-UA"/>
        </w:rPr>
        <w:br/>
      </w:r>
      <w:r w:rsidRPr="00663072">
        <w:rPr>
          <w:rFonts w:ascii="Times New Roman" w:hAnsi="Times New Roman"/>
          <w:sz w:val="28"/>
          <w:szCs w:val="28"/>
          <w:lang w:val="uk-UA"/>
        </w:rPr>
        <w:t>29,6 млн грн – спеціальний фонд.</w:t>
      </w:r>
      <w:r>
        <w:rPr>
          <w:rFonts w:ascii="Times New Roman" w:hAnsi="Times New Roman"/>
          <w:sz w:val="28"/>
          <w:szCs w:val="28"/>
          <w:lang w:val="uk-UA"/>
        </w:rPr>
        <w:t xml:space="preserve"> </w:t>
      </w:r>
      <w:r w:rsidRPr="00663072">
        <w:rPr>
          <w:rFonts w:ascii="Times New Roman" w:hAnsi="Times New Roman"/>
          <w:sz w:val="28"/>
          <w:szCs w:val="28"/>
          <w:lang w:val="uk-UA"/>
        </w:rPr>
        <w:t>Рівень освоєння складає:</w:t>
      </w:r>
      <w:r>
        <w:rPr>
          <w:rFonts w:ascii="Times New Roman" w:hAnsi="Times New Roman"/>
          <w:sz w:val="28"/>
          <w:szCs w:val="28"/>
          <w:lang w:val="uk-UA"/>
        </w:rPr>
        <w:t xml:space="preserve"> </w:t>
      </w:r>
      <w:r w:rsidRPr="00663072">
        <w:rPr>
          <w:rFonts w:ascii="Times New Roman" w:hAnsi="Times New Roman"/>
          <w:sz w:val="28"/>
          <w:szCs w:val="28"/>
          <w:lang w:val="uk-UA"/>
        </w:rPr>
        <w:t>63,7</w:t>
      </w:r>
      <w:r w:rsidR="00CD1945">
        <w:rPr>
          <w:rFonts w:ascii="Times New Roman" w:hAnsi="Times New Roman"/>
          <w:sz w:val="28"/>
          <w:szCs w:val="28"/>
          <w:lang w:val="uk-UA"/>
        </w:rPr>
        <w:t> %</w:t>
      </w:r>
      <w:r w:rsidR="007E29E6">
        <w:rPr>
          <w:rFonts w:ascii="Times New Roman" w:hAnsi="Times New Roman"/>
          <w:sz w:val="28"/>
          <w:szCs w:val="28"/>
          <w:lang w:val="uk-UA"/>
        </w:rPr>
        <w:t xml:space="preserve"> </w:t>
      </w:r>
      <w:r w:rsidRPr="00663072">
        <w:rPr>
          <w:rFonts w:ascii="Times New Roman" w:hAnsi="Times New Roman"/>
          <w:sz w:val="28"/>
          <w:szCs w:val="28"/>
          <w:lang w:val="uk-UA"/>
        </w:rPr>
        <w:t>від передбачених;</w:t>
      </w:r>
      <w:r>
        <w:rPr>
          <w:rFonts w:ascii="Times New Roman" w:hAnsi="Times New Roman"/>
          <w:sz w:val="28"/>
          <w:szCs w:val="28"/>
          <w:lang w:val="uk-UA"/>
        </w:rPr>
        <w:t xml:space="preserve"> </w:t>
      </w:r>
      <w:r w:rsidRPr="00663072">
        <w:rPr>
          <w:rFonts w:ascii="Times New Roman" w:hAnsi="Times New Roman"/>
          <w:sz w:val="28"/>
          <w:szCs w:val="28"/>
          <w:lang w:val="uk-UA"/>
        </w:rPr>
        <w:t xml:space="preserve">84,4 </w:t>
      </w:r>
      <w:r w:rsidR="00CD1945">
        <w:rPr>
          <w:rFonts w:ascii="Times New Roman" w:hAnsi="Times New Roman"/>
          <w:sz w:val="28"/>
          <w:szCs w:val="28"/>
          <w:lang w:val="uk-UA"/>
        </w:rPr>
        <w:t> %</w:t>
      </w:r>
      <w:r w:rsidR="007E29E6">
        <w:rPr>
          <w:rFonts w:ascii="Times New Roman" w:hAnsi="Times New Roman"/>
          <w:sz w:val="28"/>
          <w:szCs w:val="28"/>
          <w:lang w:val="uk-UA"/>
        </w:rPr>
        <w:t xml:space="preserve"> </w:t>
      </w:r>
      <w:r w:rsidRPr="00663072">
        <w:rPr>
          <w:rFonts w:ascii="Times New Roman" w:hAnsi="Times New Roman"/>
          <w:sz w:val="28"/>
          <w:szCs w:val="28"/>
          <w:lang w:val="uk-UA"/>
        </w:rPr>
        <w:t>від відкритих асигнувань.</w:t>
      </w:r>
    </w:p>
    <w:p w:rsidR="00423A94" w:rsidRDefault="00423A94" w:rsidP="00EC1E7D">
      <w:pPr>
        <w:tabs>
          <w:tab w:val="left" w:pos="142"/>
          <w:tab w:val="left" w:pos="567"/>
          <w:tab w:val="left" w:pos="709"/>
          <w:tab w:val="left" w:pos="851"/>
          <w:tab w:val="left" w:pos="993"/>
        </w:tabs>
        <w:spacing w:after="0" w:line="240" w:lineRule="auto"/>
        <w:ind w:firstLine="567"/>
        <w:jc w:val="both"/>
        <w:rPr>
          <w:rFonts w:ascii="Times New Roman" w:hAnsi="Times New Roman"/>
          <w:b/>
          <w:sz w:val="28"/>
          <w:szCs w:val="28"/>
          <w:lang w:val="uk-UA"/>
        </w:rPr>
      </w:pPr>
    </w:p>
    <w:p w:rsidR="008C6BF0" w:rsidRDefault="008C6BF0" w:rsidP="00EC1E7D">
      <w:pPr>
        <w:tabs>
          <w:tab w:val="left" w:pos="142"/>
          <w:tab w:val="left" w:pos="567"/>
          <w:tab w:val="left" w:pos="709"/>
          <w:tab w:val="left" w:pos="851"/>
          <w:tab w:val="left" w:pos="993"/>
        </w:tabs>
        <w:spacing w:after="0" w:line="240" w:lineRule="auto"/>
        <w:ind w:firstLine="567"/>
        <w:jc w:val="both"/>
        <w:rPr>
          <w:rFonts w:ascii="Times New Roman" w:hAnsi="Times New Roman"/>
          <w:b/>
          <w:sz w:val="28"/>
          <w:szCs w:val="28"/>
          <w:lang w:val="uk-UA"/>
        </w:rPr>
      </w:pPr>
      <w:r>
        <w:rPr>
          <w:rFonts w:ascii="Times New Roman" w:hAnsi="Times New Roman"/>
          <w:b/>
          <w:sz w:val="28"/>
          <w:szCs w:val="28"/>
          <w:lang w:val="uk-UA"/>
        </w:rPr>
        <w:t>Державна програма «Субвенція з державного бюджету місцевим бюджетам та формування інфраструктури об’єднаних територіальних громад» (КПКВК 2761130)</w:t>
      </w:r>
    </w:p>
    <w:p w:rsidR="001D7584" w:rsidRPr="009E0374" w:rsidRDefault="001D7584" w:rsidP="001D7584">
      <w:pPr>
        <w:pStyle w:val="ad"/>
        <w:shd w:val="clear" w:color="auto" w:fill="FFFFFF"/>
        <w:spacing w:before="0" w:beforeAutospacing="0" w:after="0" w:afterAutospacing="0"/>
        <w:ind w:firstLine="567"/>
        <w:contextualSpacing/>
        <w:jc w:val="both"/>
        <w:rPr>
          <w:b/>
          <w:sz w:val="28"/>
          <w:szCs w:val="28"/>
          <w:lang w:val="uk-UA"/>
        </w:rPr>
      </w:pPr>
      <w:r w:rsidRPr="001E7B0D">
        <w:rPr>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color w:val="000000"/>
          <w:sz w:val="28"/>
          <w:szCs w:val="28"/>
          <w:lang w:val="uk-UA" w:eastAsia="uk-UA"/>
        </w:rPr>
        <w:t xml:space="preserve">«Про </w:t>
      </w:r>
      <w:r>
        <w:rPr>
          <w:color w:val="000000"/>
          <w:sz w:val="28"/>
          <w:szCs w:val="28"/>
          <w:lang w:val="uk-UA" w:eastAsia="uk-UA"/>
        </w:rPr>
        <w:t>Д</w:t>
      </w:r>
      <w:r w:rsidRPr="001E7B0D">
        <w:rPr>
          <w:color w:val="000000"/>
          <w:sz w:val="28"/>
          <w:szCs w:val="28"/>
          <w:lang w:val="uk-UA" w:eastAsia="uk-UA"/>
        </w:rPr>
        <w:t>ержавний бюджет України на 201</w:t>
      </w:r>
      <w:r>
        <w:rPr>
          <w:color w:val="000000"/>
          <w:sz w:val="28"/>
          <w:szCs w:val="28"/>
          <w:lang w:val="uk-UA" w:eastAsia="uk-UA"/>
        </w:rPr>
        <w:t>8</w:t>
      </w:r>
      <w:r w:rsidRPr="001E7B0D">
        <w:rPr>
          <w:color w:val="000000"/>
          <w:sz w:val="28"/>
          <w:szCs w:val="28"/>
          <w:lang w:val="uk-UA" w:eastAsia="uk-UA"/>
        </w:rPr>
        <w:t xml:space="preserve"> рік» </w:t>
      </w:r>
      <w:r w:rsidR="00E9735B" w:rsidRPr="009E0374">
        <w:rPr>
          <w:rStyle w:val="214pt"/>
          <w:b w:val="0"/>
          <w:lang w:val="uk-UA" w:eastAsia="uk-UA"/>
        </w:rPr>
        <w:t xml:space="preserve">в цілому по Україні </w:t>
      </w:r>
      <w:r w:rsidRPr="001E7B0D">
        <w:rPr>
          <w:color w:val="000000"/>
          <w:sz w:val="28"/>
          <w:szCs w:val="28"/>
          <w:lang w:val="uk-UA" w:eastAsia="uk-UA"/>
        </w:rPr>
        <w:t>передбачено фінансування за бюджетною програмою у обсязі</w:t>
      </w:r>
      <w:r>
        <w:rPr>
          <w:color w:val="000000"/>
          <w:sz w:val="28"/>
          <w:szCs w:val="28"/>
          <w:lang w:val="uk-UA" w:eastAsia="uk-UA"/>
        </w:rPr>
        <w:t xml:space="preserve"> </w:t>
      </w:r>
      <w:r w:rsidR="00B221BE">
        <w:rPr>
          <w:color w:val="000000"/>
          <w:sz w:val="28"/>
          <w:szCs w:val="28"/>
          <w:lang w:val="uk-UA" w:eastAsia="uk-UA"/>
        </w:rPr>
        <w:t>1900,0</w:t>
      </w:r>
      <w:r>
        <w:rPr>
          <w:color w:val="000000"/>
          <w:sz w:val="28"/>
          <w:szCs w:val="28"/>
          <w:lang w:val="uk-UA" w:eastAsia="uk-UA"/>
        </w:rPr>
        <w:t xml:space="preserve"> млн</w:t>
      </w:r>
      <w:r w:rsidRPr="001E7B0D">
        <w:rPr>
          <w:color w:val="000000"/>
          <w:sz w:val="28"/>
          <w:szCs w:val="28"/>
          <w:lang w:val="uk-UA" w:eastAsia="uk-UA"/>
        </w:rPr>
        <w:t xml:space="preserve"> грн. </w:t>
      </w:r>
      <w:r w:rsidRPr="009E0374">
        <w:rPr>
          <w:rStyle w:val="214pt"/>
          <w:b w:val="0"/>
          <w:lang w:val="uk-UA" w:eastAsia="uk-UA"/>
        </w:rPr>
        <w:t xml:space="preserve">Для Луганської області </w:t>
      </w:r>
      <w:r w:rsidR="00670593">
        <w:rPr>
          <w:rStyle w:val="214pt"/>
          <w:b w:val="0"/>
          <w:lang w:val="uk-UA" w:eastAsia="uk-UA"/>
        </w:rPr>
        <w:t>передбачено</w:t>
      </w:r>
      <w:r w:rsidRPr="009E0374">
        <w:rPr>
          <w:rStyle w:val="214pt"/>
          <w:b w:val="0"/>
          <w:lang w:val="uk-UA" w:eastAsia="uk-UA"/>
        </w:rPr>
        <w:t xml:space="preserve"> </w:t>
      </w:r>
      <w:r w:rsidR="00365CC5">
        <w:rPr>
          <w:rStyle w:val="214pt"/>
          <w:b w:val="0"/>
          <w:lang w:val="uk-UA" w:eastAsia="uk-UA"/>
        </w:rPr>
        <w:t>37</w:t>
      </w:r>
      <w:r w:rsidR="00670593">
        <w:rPr>
          <w:rStyle w:val="214pt"/>
          <w:b w:val="0"/>
          <w:lang w:val="uk-UA" w:eastAsia="uk-UA"/>
        </w:rPr>
        <w:t>575,9</w:t>
      </w:r>
      <w:r>
        <w:rPr>
          <w:rStyle w:val="214pt"/>
          <w:b w:val="0"/>
          <w:lang w:val="uk-UA" w:eastAsia="uk-UA"/>
        </w:rPr>
        <w:t xml:space="preserve"> </w:t>
      </w:r>
      <w:r w:rsidRPr="009E0374">
        <w:rPr>
          <w:rStyle w:val="214pt"/>
          <w:b w:val="0"/>
          <w:lang w:val="uk-UA" w:eastAsia="uk-UA"/>
        </w:rPr>
        <w:t>тис. грн</w:t>
      </w:r>
      <w:r w:rsidR="00670593">
        <w:rPr>
          <w:rStyle w:val="214pt"/>
          <w:b w:val="0"/>
          <w:lang w:val="uk-UA" w:eastAsia="uk-UA"/>
        </w:rPr>
        <w:t xml:space="preserve"> на реалізацію 30 проектів</w:t>
      </w:r>
      <w:r w:rsidR="00026D0E">
        <w:rPr>
          <w:rStyle w:val="214pt"/>
          <w:b w:val="0"/>
          <w:lang w:val="uk-UA" w:eastAsia="uk-UA"/>
        </w:rPr>
        <w:t xml:space="preserve"> по 8 об’єднаним територіальним громадам</w:t>
      </w:r>
      <w:r w:rsidRPr="009E0374">
        <w:rPr>
          <w:rStyle w:val="214pt"/>
          <w:b w:val="0"/>
          <w:lang w:val="uk-UA" w:eastAsia="uk-UA"/>
        </w:rPr>
        <w:t xml:space="preserve">, відкрито асигнувань органами казначейства на суму </w:t>
      </w:r>
      <w:r w:rsidR="00D0399D">
        <w:rPr>
          <w:rStyle w:val="214pt"/>
          <w:b w:val="0"/>
          <w:lang w:val="uk-UA" w:eastAsia="uk-UA"/>
        </w:rPr>
        <w:t>37575,9</w:t>
      </w:r>
      <w:r>
        <w:rPr>
          <w:rStyle w:val="214pt"/>
          <w:b w:val="0"/>
          <w:lang w:val="uk-UA" w:eastAsia="uk-UA"/>
        </w:rPr>
        <w:t xml:space="preserve"> </w:t>
      </w:r>
      <w:r w:rsidRPr="009E0374">
        <w:rPr>
          <w:rStyle w:val="214pt"/>
          <w:b w:val="0"/>
          <w:lang w:val="uk-UA" w:eastAsia="uk-UA"/>
        </w:rPr>
        <w:t xml:space="preserve">тис. грн, </w:t>
      </w:r>
      <w:r>
        <w:rPr>
          <w:rStyle w:val="214pt"/>
          <w:b w:val="0"/>
          <w:lang w:val="uk-UA" w:eastAsia="uk-UA"/>
        </w:rPr>
        <w:t xml:space="preserve">профінансовано </w:t>
      </w:r>
      <w:r w:rsidRPr="009E0374">
        <w:rPr>
          <w:rStyle w:val="214pt"/>
          <w:b w:val="0"/>
          <w:lang w:val="uk-UA" w:eastAsia="uk-UA"/>
        </w:rPr>
        <w:t xml:space="preserve">на суму </w:t>
      </w:r>
      <w:r w:rsidR="00E63369">
        <w:rPr>
          <w:rStyle w:val="214pt"/>
          <w:b w:val="0"/>
          <w:lang w:val="uk-UA" w:eastAsia="uk-UA"/>
        </w:rPr>
        <w:t>37575,9</w:t>
      </w:r>
      <w:r w:rsidRPr="009E0374">
        <w:rPr>
          <w:rStyle w:val="214pt"/>
          <w:b w:val="0"/>
          <w:lang w:val="uk-UA" w:eastAsia="uk-UA"/>
        </w:rPr>
        <w:t xml:space="preserve"> тис. грн або </w:t>
      </w:r>
      <w:r w:rsidR="00E63369">
        <w:rPr>
          <w:rStyle w:val="214pt"/>
          <w:b w:val="0"/>
          <w:lang w:val="uk-UA" w:eastAsia="uk-UA"/>
        </w:rPr>
        <w:t>10</w:t>
      </w:r>
      <w:r>
        <w:rPr>
          <w:rStyle w:val="214pt"/>
          <w:b w:val="0"/>
          <w:lang w:val="uk-UA" w:eastAsia="uk-UA"/>
        </w:rPr>
        <w:t>0</w:t>
      </w:r>
      <w:r w:rsidRPr="009E0374">
        <w:rPr>
          <w:rStyle w:val="214pt"/>
          <w:b w:val="0"/>
          <w:lang w:val="uk-UA" w:eastAsia="uk-UA"/>
        </w:rPr>
        <w:t>,0 % від відкритих асигнувань для області за цією програмою.</w:t>
      </w:r>
    </w:p>
    <w:p w:rsidR="00026D0E" w:rsidRPr="00026D0E" w:rsidRDefault="00026D0E" w:rsidP="00026D0E">
      <w:pPr>
        <w:spacing w:after="16" w:line="240" w:lineRule="auto"/>
        <w:ind w:firstLine="567"/>
        <w:jc w:val="both"/>
        <w:rPr>
          <w:rFonts w:ascii="Times New Roman" w:eastAsia="Times New Roman" w:hAnsi="Times New Roman"/>
          <w:bCs/>
          <w:color w:val="000000"/>
          <w:sz w:val="28"/>
          <w:szCs w:val="28"/>
          <w:bdr w:val="none" w:sz="0" w:space="0" w:color="auto" w:frame="1"/>
          <w:lang w:val="uk-UA" w:eastAsia="ru-RU"/>
        </w:rPr>
      </w:pPr>
      <w:r w:rsidRPr="00026D0E">
        <w:rPr>
          <w:rFonts w:ascii="Times New Roman" w:eastAsia="Times New Roman" w:hAnsi="Times New Roman"/>
          <w:bCs/>
          <w:color w:val="000000"/>
          <w:sz w:val="28"/>
          <w:szCs w:val="28"/>
          <w:bdr w:val="none" w:sz="0" w:space="0" w:color="auto" w:frame="1"/>
          <w:lang w:val="uk-UA" w:eastAsia="ru-RU"/>
        </w:rPr>
        <w:t>Станом на 01.01.2019 освоєння коштів субвенції складає 33545,2 тис. грн або 89,3 %, у тому числі:</w:t>
      </w:r>
    </w:p>
    <w:p w:rsidR="00026D0E" w:rsidRPr="00026D0E" w:rsidRDefault="00026D0E" w:rsidP="00043418">
      <w:pPr>
        <w:spacing w:after="16" w:line="240" w:lineRule="auto"/>
        <w:ind w:firstLine="567"/>
        <w:jc w:val="both"/>
        <w:rPr>
          <w:rFonts w:ascii="Times New Roman" w:eastAsia="Times New Roman" w:hAnsi="Times New Roman"/>
          <w:sz w:val="28"/>
          <w:szCs w:val="28"/>
          <w:lang w:val="uk-UA" w:eastAsia="ru-RU"/>
        </w:rPr>
      </w:pPr>
      <w:r w:rsidRPr="00026D0E">
        <w:rPr>
          <w:rFonts w:ascii="Times New Roman" w:eastAsia="Times New Roman" w:hAnsi="Times New Roman"/>
          <w:sz w:val="28"/>
          <w:szCs w:val="28"/>
          <w:lang w:val="uk-UA" w:eastAsia="ru-RU"/>
        </w:rPr>
        <w:t>Біловодська об’єднана територіальна громада – 82,3</w:t>
      </w:r>
      <w:r w:rsidR="0081329A">
        <w:rPr>
          <w:rFonts w:ascii="Times New Roman" w:eastAsia="Times New Roman" w:hAnsi="Times New Roman"/>
          <w:sz w:val="28"/>
          <w:szCs w:val="28"/>
          <w:lang w:val="uk-UA" w:eastAsia="ru-RU"/>
        </w:rPr>
        <w:t> </w:t>
      </w:r>
      <w:r w:rsidRPr="00026D0E">
        <w:rPr>
          <w:rFonts w:ascii="Times New Roman" w:eastAsia="Times New Roman" w:hAnsi="Times New Roman"/>
          <w:sz w:val="28"/>
          <w:szCs w:val="28"/>
          <w:lang w:val="uk-UA" w:eastAsia="ru-RU"/>
        </w:rPr>
        <w:t xml:space="preserve">%. Передбачено </w:t>
      </w:r>
      <w:r w:rsidR="006D37CC">
        <w:rPr>
          <w:rFonts w:ascii="Times New Roman" w:eastAsia="Times New Roman" w:hAnsi="Times New Roman"/>
          <w:sz w:val="28"/>
          <w:szCs w:val="28"/>
          <w:lang w:val="uk-UA" w:eastAsia="ru-RU"/>
        </w:rPr>
        <w:br/>
      </w:r>
      <w:r w:rsidRPr="00026D0E">
        <w:rPr>
          <w:rFonts w:ascii="Times New Roman" w:eastAsia="Times New Roman" w:hAnsi="Times New Roman"/>
          <w:sz w:val="28"/>
          <w:szCs w:val="28"/>
          <w:lang w:val="uk-UA" w:eastAsia="ru-RU"/>
        </w:rPr>
        <w:t>13432,8 тис. грн для реалізації 6 проектів, освоєно – 11058,5 тис. грн.</w:t>
      </w:r>
    </w:p>
    <w:p w:rsidR="00026D0E" w:rsidRPr="00026D0E" w:rsidRDefault="00026D0E" w:rsidP="00043418">
      <w:pPr>
        <w:spacing w:after="16" w:line="240" w:lineRule="auto"/>
        <w:ind w:firstLine="567"/>
        <w:jc w:val="both"/>
        <w:rPr>
          <w:rFonts w:ascii="Times New Roman" w:eastAsia="Times New Roman" w:hAnsi="Times New Roman"/>
          <w:sz w:val="28"/>
          <w:szCs w:val="28"/>
          <w:lang w:val="uk-UA" w:eastAsia="ru-RU"/>
        </w:rPr>
      </w:pPr>
      <w:r w:rsidRPr="00026D0E">
        <w:rPr>
          <w:rFonts w:ascii="Times New Roman" w:eastAsia="Times New Roman" w:hAnsi="Times New Roman"/>
          <w:sz w:val="28"/>
          <w:szCs w:val="28"/>
          <w:lang w:val="uk-UA" w:eastAsia="ru-RU"/>
        </w:rPr>
        <w:t xml:space="preserve">З 6 проектів 4 реалізовано у повному обсязі, економія коштів склала </w:t>
      </w:r>
      <w:r w:rsidR="006D37CC">
        <w:rPr>
          <w:rFonts w:ascii="Times New Roman" w:eastAsia="Times New Roman" w:hAnsi="Times New Roman"/>
          <w:sz w:val="28"/>
          <w:szCs w:val="28"/>
          <w:lang w:val="uk-UA" w:eastAsia="ru-RU"/>
        </w:rPr>
        <w:br/>
      </w:r>
      <w:r w:rsidRPr="00026D0E">
        <w:rPr>
          <w:rFonts w:ascii="Times New Roman" w:eastAsia="Times New Roman" w:hAnsi="Times New Roman"/>
          <w:sz w:val="28"/>
          <w:szCs w:val="28"/>
          <w:lang w:val="uk-UA" w:eastAsia="ru-RU"/>
        </w:rPr>
        <w:t>162,</w:t>
      </w:r>
      <w:r w:rsidR="0076588E">
        <w:rPr>
          <w:rFonts w:ascii="Times New Roman" w:eastAsia="Times New Roman" w:hAnsi="Times New Roman"/>
          <w:sz w:val="28"/>
          <w:szCs w:val="28"/>
          <w:lang w:val="uk-UA" w:eastAsia="ru-RU"/>
        </w:rPr>
        <w:t>7</w:t>
      </w:r>
      <w:r w:rsidRPr="00026D0E">
        <w:rPr>
          <w:rFonts w:ascii="Times New Roman" w:eastAsia="Times New Roman" w:hAnsi="Times New Roman"/>
          <w:sz w:val="28"/>
          <w:szCs w:val="28"/>
          <w:lang w:val="uk-UA" w:eastAsia="ru-RU"/>
        </w:rPr>
        <w:t xml:space="preserve"> тис. грн.</w:t>
      </w:r>
    </w:p>
    <w:p w:rsidR="00026D0E" w:rsidRPr="00026D0E" w:rsidRDefault="00043418" w:rsidP="00026D0E">
      <w:pPr>
        <w:spacing w:after="16"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Через відкриття </w:t>
      </w:r>
      <w:r w:rsidR="005647E3">
        <w:rPr>
          <w:rFonts w:ascii="Times New Roman" w:eastAsia="Times New Roman" w:hAnsi="Times New Roman"/>
          <w:sz w:val="28"/>
          <w:szCs w:val="28"/>
          <w:lang w:val="uk-UA" w:eastAsia="ru-RU"/>
        </w:rPr>
        <w:t>асигнувань</w:t>
      </w:r>
      <w:r w:rsidR="00026D0E" w:rsidRPr="00026D0E">
        <w:rPr>
          <w:rFonts w:ascii="Times New Roman" w:eastAsia="Times New Roman" w:hAnsi="Times New Roman"/>
          <w:sz w:val="28"/>
          <w:szCs w:val="28"/>
          <w:lang w:val="uk-UA" w:eastAsia="ru-RU"/>
        </w:rPr>
        <w:t xml:space="preserve"> наприкінці бюджетного року, підрядні організації не встигли виконати повний обсяг робіт по проекту «Реконструкція окремого двоповерхового корпусу комунального закладу «Біловодська центральна районна лікарня» з облаштуванням приміщень клініко-діагностичної лабораторії та запровадженням заходів з енергозбереження», розташованого за адресою: Луганська обл., Біловодський р-н., смт Біловодськ, вул. Петровського, 32» та «Капітальний ремонт Комунальної установи «Біловодська дитячо-юнацька спортивна школа Біловодського району Луганської області» розташованої за адресою: смт Біловодськ, вул. </w:t>
      </w:r>
      <w:proofErr w:type="spellStart"/>
      <w:r w:rsidR="00026D0E" w:rsidRPr="00026D0E">
        <w:rPr>
          <w:rFonts w:ascii="Times New Roman" w:eastAsia="Times New Roman" w:hAnsi="Times New Roman"/>
          <w:sz w:val="28"/>
          <w:szCs w:val="28"/>
          <w:lang w:val="uk-UA" w:eastAsia="ru-RU"/>
        </w:rPr>
        <w:t>Козюменського</w:t>
      </w:r>
      <w:proofErr w:type="spellEnd"/>
      <w:r w:rsidR="00026D0E" w:rsidRPr="00026D0E">
        <w:rPr>
          <w:rFonts w:ascii="Times New Roman" w:eastAsia="Times New Roman" w:hAnsi="Times New Roman"/>
          <w:sz w:val="28"/>
          <w:szCs w:val="28"/>
          <w:lang w:val="uk-UA" w:eastAsia="ru-RU"/>
        </w:rPr>
        <w:t xml:space="preserve"> 12а Біловодського району, Луганської області»;</w:t>
      </w:r>
    </w:p>
    <w:p w:rsidR="00026D0E" w:rsidRPr="00026D0E" w:rsidRDefault="00026D0E" w:rsidP="007F7886">
      <w:pPr>
        <w:spacing w:after="16" w:line="240" w:lineRule="auto"/>
        <w:ind w:firstLine="567"/>
        <w:jc w:val="both"/>
        <w:rPr>
          <w:rFonts w:ascii="Times New Roman" w:eastAsia="Times New Roman" w:hAnsi="Times New Roman"/>
          <w:sz w:val="28"/>
          <w:szCs w:val="28"/>
          <w:lang w:val="uk-UA" w:eastAsia="ru-RU"/>
        </w:rPr>
      </w:pPr>
      <w:proofErr w:type="spellStart"/>
      <w:r w:rsidRPr="00026D0E">
        <w:rPr>
          <w:rFonts w:ascii="Times New Roman" w:eastAsia="Times New Roman" w:hAnsi="Times New Roman"/>
          <w:sz w:val="28"/>
          <w:szCs w:val="28"/>
          <w:lang w:val="uk-UA" w:eastAsia="ru-RU"/>
        </w:rPr>
        <w:t>Білокуракинська</w:t>
      </w:r>
      <w:proofErr w:type="spellEnd"/>
      <w:r w:rsidRPr="00026D0E">
        <w:rPr>
          <w:rFonts w:ascii="Times New Roman" w:eastAsia="Times New Roman" w:hAnsi="Times New Roman"/>
          <w:sz w:val="28"/>
          <w:szCs w:val="28"/>
          <w:lang w:val="uk-UA" w:eastAsia="ru-RU"/>
        </w:rPr>
        <w:t xml:space="preserve"> об’єднана територіальна громада – 100,0%. Передбачено 6332,1 тис. грн для реалізації 9 проектів, освоєно – 6329,5 тис. грн, економія – </w:t>
      </w:r>
      <w:r w:rsidR="00502845">
        <w:rPr>
          <w:rFonts w:ascii="Times New Roman" w:eastAsia="Times New Roman" w:hAnsi="Times New Roman"/>
          <w:sz w:val="28"/>
          <w:szCs w:val="28"/>
          <w:lang w:val="uk-UA" w:eastAsia="ru-RU"/>
        </w:rPr>
        <w:br/>
      </w:r>
      <w:r w:rsidRPr="00026D0E">
        <w:rPr>
          <w:rFonts w:ascii="Times New Roman" w:eastAsia="Times New Roman" w:hAnsi="Times New Roman"/>
          <w:sz w:val="28"/>
          <w:szCs w:val="28"/>
          <w:lang w:val="uk-UA" w:eastAsia="ru-RU"/>
        </w:rPr>
        <w:t>2,6 тис. грн. Проекти реалізовано в повному обсязі;</w:t>
      </w:r>
    </w:p>
    <w:p w:rsidR="00026D0E" w:rsidRPr="00026D0E" w:rsidRDefault="00026D0E" w:rsidP="00502845">
      <w:pPr>
        <w:spacing w:after="16" w:line="240" w:lineRule="auto"/>
        <w:ind w:firstLine="567"/>
        <w:jc w:val="both"/>
        <w:rPr>
          <w:rFonts w:ascii="Times New Roman" w:eastAsia="Times New Roman" w:hAnsi="Times New Roman"/>
          <w:sz w:val="28"/>
          <w:szCs w:val="28"/>
          <w:lang w:val="uk-UA" w:eastAsia="ru-RU"/>
        </w:rPr>
      </w:pPr>
      <w:proofErr w:type="spellStart"/>
      <w:r w:rsidRPr="00026D0E">
        <w:rPr>
          <w:rFonts w:ascii="Times New Roman" w:eastAsia="Times New Roman" w:hAnsi="Times New Roman"/>
          <w:sz w:val="28"/>
          <w:szCs w:val="28"/>
          <w:lang w:val="uk-UA" w:eastAsia="ru-RU"/>
        </w:rPr>
        <w:lastRenderedPageBreak/>
        <w:t>Красноріченська</w:t>
      </w:r>
      <w:proofErr w:type="spellEnd"/>
      <w:r w:rsidRPr="00026D0E">
        <w:rPr>
          <w:rFonts w:ascii="Times New Roman" w:eastAsia="Times New Roman" w:hAnsi="Times New Roman"/>
          <w:sz w:val="28"/>
          <w:szCs w:val="28"/>
          <w:lang w:val="uk-UA" w:eastAsia="ru-RU"/>
        </w:rPr>
        <w:t xml:space="preserve"> об’єднана територіальна громада – 25,6</w:t>
      </w:r>
      <w:r w:rsidR="00C546D1">
        <w:rPr>
          <w:rFonts w:ascii="Times New Roman" w:eastAsia="Times New Roman" w:hAnsi="Times New Roman"/>
          <w:sz w:val="28"/>
          <w:szCs w:val="28"/>
          <w:lang w:val="uk-UA" w:eastAsia="ru-RU"/>
        </w:rPr>
        <w:t xml:space="preserve"> </w:t>
      </w:r>
      <w:r w:rsidRPr="00026D0E">
        <w:rPr>
          <w:rFonts w:ascii="Times New Roman" w:eastAsia="Times New Roman" w:hAnsi="Times New Roman"/>
          <w:sz w:val="28"/>
          <w:szCs w:val="28"/>
          <w:lang w:val="uk-UA" w:eastAsia="ru-RU"/>
        </w:rPr>
        <w:t xml:space="preserve">%. Передбачено 2146,8 тис. грн для реалізації 2 проектів, освоєно – 549,0 тис. грн. З 2 проектів </w:t>
      </w:r>
      <w:r w:rsidRPr="00026D0E">
        <w:rPr>
          <w:rFonts w:ascii="Times New Roman" w:eastAsia="Times New Roman" w:hAnsi="Times New Roman"/>
          <w:sz w:val="28"/>
          <w:szCs w:val="28"/>
          <w:lang w:val="uk-UA" w:eastAsia="ru-RU"/>
        </w:rPr>
        <w:br/>
        <w:t>1 реалізовано в повному обсязі.</w:t>
      </w:r>
    </w:p>
    <w:p w:rsidR="00026D0E" w:rsidRPr="00026D0E" w:rsidRDefault="00026D0E" w:rsidP="00026D0E">
      <w:pPr>
        <w:spacing w:after="16" w:line="240" w:lineRule="auto"/>
        <w:ind w:firstLine="567"/>
        <w:jc w:val="both"/>
        <w:rPr>
          <w:rFonts w:ascii="Times New Roman" w:eastAsia="Times New Roman" w:hAnsi="Times New Roman"/>
          <w:sz w:val="28"/>
          <w:szCs w:val="28"/>
          <w:lang w:val="uk-UA" w:eastAsia="ru-RU"/>
        </w:rPr>
      </w:pPr>
      <w:r w:rsidRPr="00026D0E">
        <w:rPr>
          <w:rFonts w:ascii="Times New Roman" w:eastAsia="Times New Roman" w:hAnsi="Times New Roman"/>
          <w:sz w:val="28"/>
          <w:szCs w:val="28"/>
          <w:lang w:val="uk-UA" w:eastAsia="ru-RU"/>
        </w:rPr>
        <w:t>Проект «Придбання спеціалізованого автомобіля сміттєвоза для комунального підприємства «</w:t>
      </w:r>
      <w:proofErr w:type="spellStart"/>
      <w:r w:rsidRPr="00026D0E">
        <w:rPr>
          <w:rFonts w:ascii="Times New Roman" w:eastAsia="Times New Roman" w:hAnsi="Times New Roman"/>
          <w:sz w:val="28"/>
          <w:szCs w:val="28"/>
          <w:lang w:val="uk-UA" w:eastAsia="ru-RU"/>
        </w:rPr>
        <w:t>Бараниківське</w:t>
      </w:r>
      <w:proofErr w:type="spellEnd"/>
      <w:r w:rsidRPr="00026D0E">
        <w:rPr>
          <w:rFonts w:ascii="Times New Roman" w:eastAsia="Times New Roman" w:hAnsi="Times New Roman"/>
          <w:sz w:val="28"/>
          <w:szCs w:val="28"/>
          <w:lang w:val="uk-UA" w:eastAsia="ru-RU"/>
        </w:rPr>
        <w:t xml:space="preserve"> сільське комунальне господарство», на реалізацію якого було передбачено 1596,8 тис. грн, не реалізовано взагалі у зв’язку з тим, що декілька разів було скасовано тендери;</w:t>
      </w:r>
    </w:p>
    <w:p w:rsidR="00026D0E" w:rsidRPr="00026D0E" w:rsidRDefault="00026D0E" w:rsidP="007A68FE">
      <w:pPr>
        <w:spacing w:after="16" w:line="240" w:lineRule="auto"/>
        <w:ind w:firstLine="567"/>
        <w:jc w:val="both"/>
        <w:rPr>
          <w:rFonts w:ascii="Times New Roman" w:eastAsia="Times New Roman" w:hAnsi="Times New Roman"/>
          <w:sz w:val="28"/>
          <w:szCs w:val="28"/>
          <w:lang w:val="uk-UA" w:eastAsia="ru-RU"/>
        </w:rPr>
      </w:pPr>
      <w:proofErr w:type="spellStart"/>
      <w:r w:rsidRPr="00026D0E">
        <w:rPr>
          <w:rFonts w:ascii="Times New Roman" w:eastAsia="Times New Roman" w:hAnsi="Times New Roman"/>
          <w:sz w:val="28"/>
          <w:szCs w:val="28"/>
          <w:lang w:val="uk-UA" w:eastAsia="ru-RU"/>
        </w:rPr>
        <w:t>Нижньодуванська</w:t>
      </w:r>
      <w:proofErr w:type="spellEnd"/>
      <w:r w:rsidRPr="00026D0E">
        <w:rPr>
          <w:rFonts w:ascii="Times New Roman" w:eastAsia="Times New Roman" w:hAnsi="Times New Roman"/>
          <w:sz w:val="28"/>
          <w:szCs w:val="28"/>
          <w:lang w:val="uk-UA" w:eastAsia="ru-RU"/>
        </w:rPr>
        <w:t xml:space="preserve"> об’єднана територіальна громада – 100,0</w:t>
      </w:r>
      <w:r w:rsidR="00C546D1">
        <w:rPr>
          <w:rFonts w:ascii="Times New Roman" w:eastAsia="Times New Roman" w:hAnsi="Times New Roman"/>
          <w:sz w:val="28"/>
          <w:szCs w:val="28"/>
          <w:lang w:val="uk-UA" w:eastAsia="ru-RU"/>
        </w:rPr>
        <w:t xml:space="preserve"> </w:t>
      </w:r>
      <w:r w:rsidRPr="00026D0E">
        <w:rPr>
          <w:rFonts w:ascii="Times New Roman" w:eastAsia="Times New Roman" w:hAnsi="Times New Roman"/>
          <w:sz w:val="28"/>
          <w:szCs w:val="28"/>
          <w:lang w:val="uk-UA" w:eastAsia="ru-RU"/>
        </w:rPr>
        <w:t>%. Передбачено 1627,7 тис. грн для реалізації 3 проектів, освоєно – 1627,7 тис. грн. Проекти реалізовано в повному обсязі;</w:t>
      </w:r>
    </w:p>
    <w:p w:rsidR="00026D0E" w:rsidRPr="00026D0E" w:rsidRDefault="00026D0E" w:rsidP="007A68FE">
      <w:pPr>
        <w:spacing w:after="16" w:line="240" w:lineRule="auto"/>
        <w:ind w:firstLine="567"/>
        <w:jc w:val="both"/>
        <w:rPr>
          <w:rFonts w:ascii="Times New Roman" w:eastAsia="Times New Roman" w:hAnsi="Times New Roman"/>
          <w:sz w:val="28"/>
          <w:szCs w:val="28"/>
          <w:lang w:val="uk-UA" w:eastAsia="ru-RU"/>
        </w:rPr>
      </w:pPr>
      <w:proofErr w:type="spellStart"/>
      <w:r w:rsidRPr="00026D0E">
        <w:rPr>
          <w:rFonts w:ascii="Times New Roman" w:eastAsia="Times New Roman" w:hAnsi="Times New Roman"/>
          <w:sz w:val="28"/>
          <w:szCs w:val="28"/>
          <w:lang w:val="uk-UA" w:eastAsia="ru-RU"/>
        </w:rPr>
        <w:t>Новопсковська</w:t>
      </w:r>
      <w:proofErr w:type="spellEnd"/>
      <w:r w:rsidRPr="00026D0E">
        <w:rPr>
          <w:rFonts w:ascii="Times New Roman" w:eastAsia="Times New Roman" w:hAnsi="Times New Roman"/>
          <w:sz w:val="28"/>
          <w:szCs w:val="28"/>
          <w:lang w:val="uk-UA" w:eastAsia="ru-RU"/>
        </w:rPr>
        <w:t xml:space="preserve"> об’єднана територіальна громада – 100,0</w:t>
      </w:r>
      <w:r w:rsidR="00C546D1">
        <w:rPr>
          <w:rFonts w:ascii="Times New Roman" w:eastAsia="Times New Roman" w:hAnsi="Times New Roman"/>
          <w:sz w:val="28"/>
          <w:szCs w:val="28"/>
          <w:lang w:val="uk-UA" w:eastAsia="ru-RU"/>
        </w:rPr>
        <w:t xml:space="preserve"> </w:t>
      </w:r>
      <w:r w:rsidRPr="00026D0E">
        <w:rPr>
          <w:rFonts w:ascii="Times New Roman" w:eastAsia="Times New Roman" w:hAnsi="Times New Roman"/>
          <w:sz w:val="28"/>
          <w:szCs w:val="28"/>
          <w:lang w:val="uk-UA" w:eastAsia="ru-RU"/>
        </w:rPr>
        <w:t>%. Передбачено 1954,8 тис. грн для реалізації 2 проектів, освоєно – 1954,8 тис. грн. Проекти реалізовано в повному обсязі;</w:t>
      </w:r>
    </w:p>
    <w:p w:rsidR="00026D0E" w:rsidRPr="00026D0E" w:rsidRDefault="00026D0E" w:rsidP="007A68FE">
      <w:pPr>
        <w:spacing w:after="16" w:line="240" w:lineRule="auto"/>
        <w:ind w:firstLine="567"/>
        <w:jc w:val="both"/>
        <w:rPr>
          <w:rFonts w:ascii="Times New Roman" w:eastAsia="Times New Roman" w:hAnsi="Times New Roman"/>
          <w:sz w:val="28"/>
          <w:szCs w:val="28"/>
          <w:lang w:val="uk-UA" w:eastAsia="ru-RU"/>
        </w:rPr>
      </w:pPr>
      <w:proofErr w:type="spellStart"/>
      <w:r w:rsidRPr="00026D0E">
        <w:rPr>
          <w:rFonts w:ascii="Times New Roman" w:eastAsia="Times New Roman" w:hAnsi="Times New Roman"/>
          <w:sz w:val="28"/>
          <w:szCs w:val="28"/>
          <w:lang w:val="uk-UA" w:eastAsia="ru-RU"/>
        </w:rPr>
        <w:t>Привільська</w:t>
      </w:r>
      <w:proofErr w:type="spellEnd"/>
      <w:r w:rsidRPr="00026D0E">
        <w:rPr>
          <w:rFonts w:ascii="Times New Roman" w:eastAsia="Times New Roman" w:hAnsi="Times New Roman"/>
          <w:sz w:val="28"/>
          <w:szCs w:val="28"/>
          <w:lang w:val="uk-UA" w:eastAsia="ru-RU"/>
        </w:rPr>
        <w:t xml:space="preserve"> об’єднана територіальна громада – 98,3</w:t>
      </w:r>
      <w:r w:rsidR="001726DB">
        <w:rPr>
          <w:rFonts w:ascii="Times New Roman" w:eastAsia="Times New Roman" w:hAnsi="Times New Roman"/>
          <w:sz w:val="28"/>
          <w:szCs w:val="28"/>
          <w:lang w:val="uk-UA" w:eastAsia="ru-RU"/>
        </w:rPr>
        <w:t> </w:t>
      </w:r>
      <w:r w:rsidRPr="00026D0E">
        <w:rPr>
          <w:rFonts w:ascii="Times New Roman" w:eastAsia="Times New Roman" w:hAnsi="Times New Roman"/>
          <w:sz w:val="28"/>
          <w:szCs w:val="28"/>
          <w:lang w:val="uk-UA" w:eastAsia="ru-RU"/>
        </w:rPr>
        <w:t xml:space="preserve">%. Передбачено </w:t>
      </w:r>
      <w:r w:rsidR="00BC3A42">
        <w:rPr>
          <w:rFonts w:ascii="Times New Roman" w:eastAsia="Times New Roman" w:hAnsi="Times New Roman"/>
          <w:sz w:val="28"/>
          <w:szCs w:val="28"/>
          <w:lang w:val="uk-UA" w:eastAsia="ru-RU"/>
        </w:rPr>
        <w:br/>
      </w:r>
      <w:r w:rsidRPr="00026D0E">
        <w:rPr>
          <w:rFonts w:ascii="Times New Roman" w:eastAsia="Times New Roman" w:hAnsi="Times New Roman"/>
          <w:sz w:val="28"/>
          <w:szCs w:val="28"/>
          <w:lang w:val="uk-UA" w:eastAsia="ru-RU"/>
        </w:rPr>
        <w:t>1688,8 тис. грн для реалізації 1 проекту, освоєно – 1660,316 тис. грн, економія – 28,484 тис. грн. Проект реалізовано в повному обсязі;</w:t>
      </w:r>
    </w:p>
    <w:p w:rsidR="00026D0E" w:rsidRPr="00026D0E" w:rsidRDefault="00026D0E" w:rsidP="007A68FE">
      <w:pPr>
        <w:spacing w:after="16" w:line="240" w:lineRule="auto"/>
        <w:ind w:firstLine="567"/>
        <w:jc w:val="both"/>
        <w:rPr>
          <w:rFonts w:ascii="Times New Roman" w:eastAsia="Times New Roman" w:hAnsi="Times New Roman"/>
          <w:sz w:val="28"/>
          <w:szCs w:val="28"/>
          <w:lang w:val="uk-UA" w:eastAsia="ru-RU"/>
        </w:rPr>
      </w:pPr>
      <w:r w:rsidRPr="00026D0E">
        <w:rPr>
          <w:rFonts w:ascii="Times New Roman" w:eastAsia="Times New Roman" w:hAnsi="Times New Roman"/>
          <w:sz w:val="28"/>
          <w:szCs w:val="28"/>
          <w:lang w:val="uk-UA" w:eastAsia="ru-RU"/>
        </w:rPr>
        <w:t>Троїцька об’єднана територіальна громада – 99,6</w:t>
      </w:r>
      <w:r w:rsidR="001726DB">
        <w:rPr>
          <w:rFonts w:ascii="Times New Roman" w:eastAsia="Times New Roman" w:hAnsi="Times New Roman"/>
          <w:sz w:val="28"/>
          <w:szCs w:val="28"/>
          <w:lang w:val="uk-UA" w:eastAsia="ru-RU"/>
        </w:rPr>
        <w:t> </w:t>
      </w:r>
      <w:r w:rsidRPr="00026D0E">
        <w:rPr>
          <w:rFonts w:ascii="Times New Roman" w:eastAsia="Times New Roman" w:hAnsi="Times New Roman"/>
          <w:sz w:val="28"/>
          <w:szCs w:val="28"/>
          <w:lang w:val="uk-UA" w:eastAsia="ru-RU"/>
        </w:rPr>
        <w:t xml:space="preserve">%. Передбачено </w:t>
      </w:r>
      <w:r w:rsidRPr="00026D0E">
        <w:rPr>
          <w:rFonts w:ascii="Times New Roman" w:eastAsia="Times New Roman" w:hAnsi="Times New Roman"/>
          <w:sz w:val="28"/>
          <w:szCs w:val="28"/>
          <w:lang w:val="uk-UA" w:eastAsia="ru-RU"/>
        </w:rPr>
        <w:br/>
        <w:t>7410,9 тис. грн для реалізації 5 проектів, освоєно – 7383,371 тис. грн, економія – 27,529 тис. грн. Проекти реалізовано в повному обсязі;</w:t>
      </w:r>
    </w:p>
    <w:p w:rsidR="00026D0E" w:rsidRPr="00026D0E" w:rsidRDefault="00026D0E" w:rsidP="000E5280">
      <w:pPr>
        <w:spacing w:after="16" w:line="240" w:lineRule="auto"/>
        <w:ind w:firstLine="567"/>
        <w:jc w:val="both"/>
        <w:rPr>
          <w:rFonts w:ascii="Times New Roman" w:eastAsia="Times New Roman" w:hAnsi="Times New Roman"/>
          <w:sz w:val="28"/>
          <w:szCs w:val="28"/>
          <w:lang w:val="uk-UA" w:eastAsia="ru-RU"/>
        </w:rPr>
      </w:pPr>
      <w:proofErr w:type="spellStart"/>
      <w:r w:rsidRPr="00026D0E">
        <w:rPr>
          <w:rFonts w:ascii="Times New Roman" w:eastAsia="Times New Roman" w:hAnsi="Times New Roman"/>
          <w:sz w:val="28"/>
          <w:szCs w:val="28"/>
          <w:lang w:val="uk-UA" w:eastAsia="ru-RU"/>
        </w:rPr>
        <w:t>Чмирівська</w:t>
      </w:r>
      <w:proofErr w:type="spellEnd"/>
      <w:r w:rsidRPr="00026D0E">
        <w:rPr>
          <w:rFonts w:ascii="Times New Roman" w:eastAsia="Times New Roman" w:hAnsi="Times New Roman"/>
          <w:sz w:val="28"/>
          <w:szCs w:val="28"/>
          <w:lang w:val="uk-UA" w:eastAsia="ru-RU"/>
        </w:rPr>
        <w:t xml:space="preserve"> об’єднана територіальна громада – 100,0</w:t>
      </w:r>
      <w:r w:rsidR="001726DB">
        <w:rPr>
          <w:rFonts w:ascii="Times New Roman" w:eastAsia="Times New Roman" w:hAnsi="Times New Roman"/>
          <w:sz w:val="28"/>
          <w:szCs w:val="28"/>
          <w:lang w:val="uk-UA" w:eastAsia="ru-RU"/>
        </w:rPr>
        <w:t> </w:t>
      </w:r>
      <w:r w:rsidRPr="00026D0E">
        <w:rPr>
          <w:rFonts w:ascii="Times New Roman" w:eastAsia="Times New Roman" w:hAnsi="Times New Roman"/>
          <w:sz w:val="28"/>
          <w:szCs w:val="28"/>
          <w:lang w:val="uk-UA" w:eastAsia="ru-RU"/>
        </w:rPr>
        <w:t>%. Передбачено</w:t>
      </w:r>
      <w:r w:rsidR="000E5280">
        <w:rPr>
          <w:rFonts w:ascii="Times New Roman" w:eastAsia="Times New Roman" w:hAnsi="Times New Roman"/>
          <w:sz w:val="28"/>
          <w:szCs w:val="28"/>
          <w:lang w:val="uk-UA" w:eastAsia="ru-RU"/>
        </w:rPr>
        <w:br/>
      </w:r>
      <w:r w:rsidRPr="00026D0E">
        <w:rPr>
          <w:rFonts w:ascii="Times New Roman" w:eastAsia="Times New Roman" w:hAnsi="Times New Roman"/>
          <w:sz w:val="28"/>
          <w:szCs w:val="28"/>
          <w:lang w:val="uk-UA" w:eastAsia="ru-RU"/>
        </w:rPr>
        <w:t>2982,0 тис. грн для реалізації 2 проектів, освоєно – 2982,0 тис. грн. Проекти реалізовано в повному обсязі.</w:t>
      </w:r>
    </w:p>
    <w:p w:rsidR="008C6BF0" w:rsidRDefault="008C6BF0" w:rsidP="000E5280">
      <w:pPr>
        <w:tabs>
          <w:tab w:val="left" w:pos="142"/>
          <w:tab w:val="left" w:pos="567"/>
          <w:tab w:val="left" w:pos="709"/>
          <w:tab w:val="left" w:pos="851"/>
          <w:tab w:val="left" w:pos="993"/>
        </w:tabs>
        <w:spacing w:after="0" w:line="240" w:lineRule="auto"/>
        <w:ind w:firstLine="567"/>
        <w:jc w:val="both"/>
        <w:rPr>
          <w:rFonts w:ascii="Times New Roman" w:hAnsi="Times New Roman"/>
          <w:b/>
          <w:sz w:val="28"/>
          <w:szCs w:val="28"/>
          <w:lang w:val="uk-UA"/>
        </w:rPr>
      </w:pPr>
    </w:p>
    <w:p w:rsidR="00A153A3" w:rsidRDefault="00A153A3" w:rsidP="00EC1E7D">
      <w:pPr>
        <w:tabs>
          <w:tab w:val="left" w:pos="142"/>
          <w:tab w:val="left" w:pos="567"/>
          <w:tab w:val="left" w:pos="709"/>
          <w:tab w:val="left" w:pos="851"/>
          <w:tab w:val="left" w:pos="993"/>
        </w:tabs>
        <w:spacing w:after="0" w:line="240" w:lineRule="auto"/>
        <w:ind w:firstLine="567"/>
        <w:jc w:val="both"/>
        <w:rPr>
          <w:rFonts w:ascii="Times New Roman" w:hAnsi="Times New Roman"/>
          <w:b/>
          <w:sz w:val="28"/>
          <w:szCs w:val="28"/>
          <w:lang w:val="uk-UA"/>
        </w:rPr>
      </w:pPr>
      <w:r w:rsidRPr="00A153A3">
        <w:rPr>
          <w:rFonts w:ascii="Times New Roman" w:hAnsi="Times New Roman"/>
          <w:b/>
          <w:sz w:val="28"/>
          <w:szCs w:val="28"/>
          <w:lang w:val="uk-UA"/>
        </w:rPr>
        <w:t>Д</w:t>
      </w:r>
      <w:r w:rsidR="00EC1E7D" w:rsidRPr="00A153A3">
        <w:rPr>
          <w:rFonts w:ascii="Times New Roman" w:hAnsi="Times New Roman"/>
          <w:b/>
          <w:sz w:val="28"/>
          <w:szCs w:val="28"/>
          <w:lang w:val="uk-UA"/>
        </w:rPr>
        <w:t>ержавн</w:t>
      </w:r>
      <w:r w:rsidRPr="00A153A3">
        <w:rPr>
          <w:rFonts w:ascii="Times New Roman" w:hAnsi="Times New Roman"/>
          <w:b/>
          <w:sz w:val="28"/>
          <w:szCs w:val="28"/>
          <w:lang w:val="uk-UA"/>
        </w:rPr>
        <w:t>а</w:t>
      </w:r>
      <w:r w:rsidR="00EC1E7D" w:rsidRPr="00A153A3">
        <w:rPr>
          <w:rFonts w:ascii="Times New Roman" w:hAnsi="Times New Roman"/>
          <w:b/>
          <w:sz w:val="28"/>
          <w:szCs w:val="28"/>
          <w:lang w:val="uk-UA"/>
        </w:rPr>
        <w:t xml:space="preserve"> програм</w:t>
      </w:r>
      <w:r w:rsidRPr="00A153A3">
        <w:rPr>
          <w:rFonts w:ascii="Times New Roman" w:hAnsi="Times New Roman"/>
          <w:b/>
          <w:sz w:val="28"/>
          <w:szCs w:val="28"/>
          <w:lang w:val="uk-UA"/>
        </w:rPr>
        <w:t>а</w:t>
      </w:r>
      <w:r w:rsidR="00EC1E7D" w:rsidRPr="00A153A3">
        <w:rPr>
          <w:rFonts w:ascii="Times New Roman" w:hAnsi="Times New Roman"/>
          <w:b/>
          <w:sz w:val="28"/>
          <w:szCs w:val="28"/>
          <w:lang w:val="uk-UA"/>
        </w:rPr>
        <w:t xml:space="preserve"> «Субвенція з державного бюджету місцевим бюджетам на реалізацію проектів в рамках Надзвичайної кредитн</w:t>
      </w:r>
      <w:r w:rsidR="00BA2578">
        <w:rPr>
          <w:rFonts w:ascii="Times New Roman" w:hAnsi="Times New Roman"/>
          <w:b/>
          <w:sz w:val="28"/>
          <w:szCs w:val="28"/>
          <w:lang w:val="uk-UA"/>
        </w:rPr>
        <w:t>ої програми</w:t>
      </w:r>
      <w:r w:rsidR="00EC1E7D" w:rsidRPr="00A153A3">
        <w:rPr>
          <w:rFonts w:ascii="Times New Roman" w:hAnsi="Times New Roman"/>
          <w:b/>
          <w:sz w:val="28"/>
          <w:szCs w:val="28"/>
          <w:lang w:val="uk-UA"/>
        </w:rPr>
        <w:t xml:space="preserve"> для відновлення України»</w:t>
      </w:r>
      <w:r w:rsidR="00BA2578">
        <w:rPr>
          <w:rFonts w:ascii="Times New Roman" w:hAnsi="Times New Roman"/>
          <w:b/>
          <w:sz w:val="28"/>
          <w:szCs w:val="28"/>
          <w:lang w:val="uk-UA"/>
        </w:rPr>
        <w:t xml:space="preserve"> (КПКВК</w:t>
      </w:r>
      <w:r w:rsidR="00BA2578" w:rsidRPr="00BA2578">
        <w:rPr>
          <w:rFonts w:ascii="Times New Roman" w:hAnsi="Times New Roman"/>
          <w:b/>
          <w:sz w:val="28"/>
          <w:szCs w:val="28"/>
          <w:lang w:val="uk-UA"/>
        </w:rPr>
        <w:t xml:space="preserve"> </w:t>
      </w:r>
      <w:r w:rsidR="00BA2578" w:rsidRPr="00A153A3">
        <w:rPr>
          <w:rFonts w:ascii="Times New Roman" w:hAnsi="Times New Roman"/>
          <w:b/>
          <w:sz w:val="28"/>
          <w:szCs w:val="28"/>
          <w:lang w:val="uk-UA"/>
        </w:rPr>
        <w:t>2761600</w:t>
      </w:r>
      <w:r w:rsidR="00BA2578">
        <w:rPr>
          <w:rFonts w:ascii="Times New Roman" w:hAnsi="Times New Roman"/>
          <w:b/>
          <w:sz w:val="28"/>
          <w:szCs w:val="28"/>
          <w:lang w:val="uk-UA"/>
        </w:rPr>
        <w:t>).</w:t>
      </w:r>
    </w:p>
    <w:p w:rsidR="00EC1E7D" w:rsidRPr="00A153A3" w:rsidRDefault="006C119E" w:rsidP="002340BD">
      <w:pPr>
        <w:tabs>
          <w:tab w:val="left" w:pos="142"/>
          <w:tab w:val="left" w:pos="567"/>
          <w:tab w:val="left" w:pos="709"/>
          <w:tab w:val="left" w:pos="851"/>
          <w:tab w:val="left" w:pos="993"/>
        </w:tabs>
        <w:spacing w:after="0" w:line="240" w:lineRule="auto"/>
        <w:ind w:firstLine="567"/>
        <w:jc w:val="both"/>
        <w:rPr>
          <w:rFonts w:ascii="Times New Roman" w:hAnsi="Times New Roman"/>
          <w:sz w:val="28"/>
          <w:szCs w:val="28"/>
          <w:lang w:val="uk-UA"/>
        </w:rPr>
      </w:pPr>
      <w:r w:rsidRPr="001E7B0D">
        <w:rPr>
          <w:rFonts w:ascii="Times New Roman" w:eastAsia="Times New Roman" w:hAnsi="Times New Roman"/>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rFonts w:ascii="Times New Roman" w:eastAsia="Times New Roman" w:hAnsi="Times New Roman"/>
          <w:color w:val="000000"/>
          <w:sz w:val="28"/>
          <w:szCs w:val="28"/>
          <w:lang w:val="uk-UA" w:eastAsia="uk-UA"/>
        </w:rPr>
        <w:t xml:space="preserve">«Про </w:t>
      </w:r>
      <w:r w:rsidR="00BC3A42">
        <w:rPr>
          <w:rFonts w:ascii="Times New Roman" w:eastAsia="Times New Roman" w:hAnsi="Times New Roman"/>
          <w:color w:val="000000"/>
          <w:sz w:val="28"/>
          <w:szCs w:val="28"/>
          <w:lang w:val="uk-UA" w:eastAsia="uk-UA"/>
        </w:rPr>
        <w:t>Д</w:t>
      </w:r>
      <w:r w:rsidRPr="001E7B0D">
        <w:rPr>
          <w:rFonts w:ascii="Times New Roman" w:eastAsia="Times New Roman" w:hAnsi="Times New Roman"/>
          <w:color w:val="000000"/>
          <w:sz w:val="28"/>
          <w:szCs w:val="28"/>
          <w:lang w:val="uk-UA" w:eastAsia="uk-UA"/>
        </w:rPr>
        <w:t>ержавний бюджет України на 201</w:t>
      </w:r>
      <w:r w:rsidRPr="006C119E">
        <w:rPr>
          <w:rFonts w:ascii="Times New Roman" w:hAnsi="Times New Roman"/>
          <w:color w:val="000000"/>
          <w:sz w:val="28"/>
          <w:szCs w:val="28"/>
          <w:lang w:val="uk-UA" w:eastAsia="uk-UA"/>
        </w:rPr>
        <w:t>8</w:t>
      </w:r>
      <w:r w:rsidRPr="001E7B0D">
        <w:rPr>
          <w:rFonts w:ascii="Times New Roman" w:eastAsia="Times New Roman" w:hAnsi="Times New Roman"/>
          <w:color w:val="000000"/>
          <w:sz w:val="28"/>
          <w:szCs w:val="28"/>
          <w:lang w:val="uk-UA" w:eastAsia="uk-UA"/>
        </w:rPr>
        <w:t xml:space="preserve"> рік» </w:t>
      </w:r>
      <w:r w:rsidR="00BC3A42" w:rsidRPr="009E0374">
        <w:rPr>
          <w:rStyle w:val="214pt"/>
          <w:b w:val="0"/>
          <w:lang w:val="uk-UA" w:eastAsia="uk-UA"/>
        </w:rPr>
        <w:t xml:space="preserve">в цілому по Україні </w:t>
      </w:r>
      <w:r w:rsidRPr="001E7B0D">
        <w:rPr>
          <w:rFonts w:ascii="Times New Roman" w:eastAsia="Times New Roman" w:hAnsi="Times New Roman"/>
          <w:color w:val="000000"/>
          <w:sz w:val="28"/>
          <w:szCs w:val="28"/>
          <w:lang w:val="uk-UA" w:eastAsia="uk-UA"/>
        </w:rPr>
        <w:t>передбачено фінансування за бюджетною програмою у обсязі</w:t>
      </w:r>
      <w:r>
        <w:rPr>
          <w:rFonts w:ascii="Times New Roman" w:eastAsia="Times New Roman" w:hAnsi="Times New Roman"/>
          <w:color w:val="000000"/>
          <w:sz w:val="28"/>
          <w:szCs w:val="28"/>
          <w:lang w:val="uk-UA" w:eastAsia="uk-UA"/>
        </w:rPr>
        <w:t xml:space="preserve"> </w:t>
      </w:r>
      <w:r w:rsidR="00160F86">
        <w:rPr>
          <w:rFonts w:ascii="Times New Roman" w:eastAsia="Times New Roman" w:hAnsi="Times New Roman"/>
          <w:color w:val="000000"/>
          <w:sz w:val="28"/>
          <w:szCs w:val="28"/>
          <w:lang w:val="uk-UA" w:eastAsia="uk-UA"/>
        </w:rPr>
        <w:t xml:space="preserve">1500,0 </w:t>
      </w:r>
      <w:r w:rsidRPr="00160F86">
        <w:rPr>
          <w:rFonts w:ascii="Times New Roman" w:hAnsi="Times New Roman"/>
          <w:color w:val="000000"/>
          <w:sz w:val="28"/>
          <w:szCs w:val="28"/>
          <w:lang w:val="uk-UA" w:eastAsia="uk-UA"/>
        </w:rPr>
        <w:t>млн</w:t>
      </w:r>
      <w:r w:rsidRPr="001E7B0D">
        <w:rPr>
          <w:rFonts w:ascii="Times New Roman" w:eastAsia="Times New Roman" w:hAnsi="Times New Roman"/>
          <w:color w:val="000000"/>
          <w:sz w:val="28"/>
          <w:szCs w:val="28"/>
          <w:lang w:val="uk-UA" w:eastAsia="uk-UA"/>
        </w:rPr>
        <w:t xml:space="preserve"> грн. </w:t>
      </w:r>
      <w:r w:rsidR="00A153A3">
        <w:rPr>
          <w:rFonts w:ascii="Times New Roman" w:hAnsi="Times New Roman"/>
          <w:sz w:val="28"/>
          <w:szCs w:val="28"/>
          <w:lang w:val="uk-UA"/>
        </w:rPr>
        <w:t>В</w:t>
      </w:r>
      <w:r w:rsidR="00EC1E7D" w:rsidRPr="00A153A3">
        <w:rPr>
          <w:rFonts w:ascii="Times New Roman" w:hAnsi="Times New Roman"/>
          <w:sz w:val="28"/>
          <w:szCs w:val="28"/>
          <w:lang w:val="uk-UA"/>
        </w:rPr>
        <w:t xml:space="preserve">ідповідно до </w:t>
      </w:r>
      <w:r w:rsidR="00A153A3">
        <w:rPr>
          <w:rFonts w:ascii="Times New Roman" w:hAnsi="Times New Roman"/>
          <w:sz w:val="28"/>
          <w:szCs w:val="28"/>
          <w:lang w:val="uk-UA"/>
        </w:rPr>
        <w:t>п</w:t>
      </w:r>
      <w:r w:rsidR="00EC1E7D" w:rsidRPr="00A153A3">
        <w:rPr>
          <w:rFonts w:ascii="Times New Roman" w:hAnsi="Times New Roman"/>
          <w:sz w:val="28"/>
          <w:szCs w:val="28"/>
          <w:lang w:val="uk-UA"/>
        </w:rPr>
        <w:t>останови Кабінету Міністрів України від 25.11.2015 № 1068 «</w:t>
      </w:r>
      <w:r w:rsidR="00EC1E7D" w:rsidRPr="00A153A3">
        <w:rPr>
          <w:rStyle w:val="rvts23"/>
          <w:rFonts w:ascii="Times New Roman" w:hAnsi="Times New Roman"/>
          <w:sz w:val="28"/>
          <w:szCs w:val="28"/>
          <w:lang w:val="uk-UA"/>
        </w:rPr>
        <w:t xml:space="preserve">Деякі питання використання коштів для реалізації проектів у рамках Надзвичайної кредитної програми для відновлення України» </w:t>
      </w:r>
      <w:r w:rsidR="00007F1F">
        <w:rPr>
          <w:rStyle w:val="rvts23"/>
          <w:rFonts w:ascii="Times New Roman" w:hAnsi="Times New Roman"/>
          <w:sz w:val="28"/>
          <w:szCs w:val="28"/>
          <w:lang w:val="uk-UA"/>
        </w:rPr>
        <w:t>у</w:t>
      </w:r>
      <w:r w:rsidR="00EC1E7D" w:rsidRPr="00A153A3">
        <w:rPr>
          <w:rStyle w:val="rvts23"/>
          <w:rFonts w:ascii="Times New Roman" w:hAnsi="Times New Roman"/>
          <w:sz w:val="28"/>
          <w:szCs w:val="28"/>
          <w:lang w:val="uk-UA"/>
        </w:rPr>
        <w:t xml:space="preserve"> 2018 році </w:t>
      </w:r>
      <w:r w:rsidR="00EC1E7D" w:rsidRPr="00A153A3">
        <w:rPr>
          <w:rFonts w:ascii="Times New Roman" w:eastAsia="Times New Roman" w:hAnsi="Times New Roman"/>
          <w:kern w:val="24"/>
          <w:sz w:val="28"/>
          <w:szCs w:val="28"/>
          <w:lang w:val="uk-UA"/>
        </w:rPr>
        <w:t>передбачалось 100</w:t>
      </w:r>
      <w:r w:rsidR="00CD1945">
        <w:rPr>
          <w:rFonts w:ascii="Times New Roman" w:eastAsia="Times New Roman" w:hAnsi="Times New Roman"/>
          <w:kern w:val="24"/>
          <w:sz w:val="28"/>
          <w:szCs w:val="28"/>
          <w:lang w:val="uk-UA"/>
        </w:rPr>
        <w:t> %</w:t>
      </w:r>
      <w:r w:rsidR="00007F1F">
        <w:rPr>
          <w:rFonts w:ascii="Times New Roman" w:eastAsia="Times New Roman" w:hAnsi="Times New Roman"/>
          <w:kern w:val="24"/>
          <w:sz w:val="28"/>
          <w:szCs w:val="28"/>
          <w:lang w:val="uk-UA"/>
        </w:rPr>
        <w:t xml:space="preserve"> </w:t>
      </w:r>
      <w:r w:rsidR="00EC1E7D" w:rsidRPr="00A153A3">
        <w:rPr>
          <w:rFonts w:ascii="Times New Roman" w:eastAsia="Times New Roman" w:hAnsi="Times New Roman"/>
          <w:kern w:val="24"/>
          <w:sz w:val="28"/>
          <w:szCs w:val="28"/>
          <w:lang w:val="uk-UA"/>
        </w:rPr>
        <w:t>ф</w:t>
      </w:r>
      <w:r w:rsidR="00626FB6">
        <w:rPr>
          <w:rFonts w:ascii="Times New Roman" w:eastAsia="Times New Roman" w:hAnsi="Times New Roman"/>
          <w:kern w:val="24"/>
          <w:sz w:val="28"/>
          <w:szCs w:val="28"/>
          <w:lang w:val="uk-UA"/>
        </w:rPr>
        <w:t>інансування по проектам 1 Пулу та</w:t>
      </w:r>
      <w:r w:rsidR="00EC1E7D" w:rsidRPr="00A153A3">
        <w:rPr>
          <w:rFonts w:ascii="Times New Roman" w:eastAsia="Times New Roman" w:hAnsi="Times New Roman"/>
          <w:kern w:val="24"/>
          <w:sz w:val="28"/>
          <w:szCs w:val="28"/>
          <w:lang w:val="uk-UA"/>
        </w:rPr>
        <w:t xml:space="preserve"> 30</w:t>
      </w:r>
      <w:r w:rsidR="00CD1945">
        <w:rPr>
          <w:rFonts w:ascii="Times New Roman" w:eastAsia="Times New Roman" w:hAnsi="Times New Roman"/>
          <w:kern w:val="24"/>
          <w:sz w:val="28"/>
          <w:szCs w:val="28"/>
          <w:lang w:val="uk-UA"/>
        </w:rPr>
        <w:t> %</w:t>
      </w:r>
      <w:r w:rsidR="00C2536B">
        <w:rPr>
          <w:rFonts w:ascii="Times New Roman" w:eastAsia="Times New Roman" w:hAnsi="Times New Roman"/>
          <w:kern w:val="24"/>
          <w:sz w:val="28"/>
          <w:szCs w:val="28"/>
          <w:lang w:val="uk-UA"/>
        </w:rPr>
        <w:t xml:space="preserve"> </w:t>
      </w:r>
      <w:r w:rsidR="00EC1E7D" w:rsidRPr="00A153A3">
        <w:rPr>
          <w:rFonts w:ascii="Times New Roman" w:eastAsia="Times New Roman" w:hAnsi="Times New Roman"/>
          <w:kern w:val="24"/>
          <w:sz w:val="28"/>
          <w:szCs w:val="28"/>
          <w:lang w:val="uk-UA"/>
        </w:rPr>
        <w:t xml:space="preserve">фінансування за проектами 2а Пулу на загальну суму </w:t>
      </w:r>
      <w:r w:rsidR="00EC1E7D" w:rsidRPr="00A153A3">
        <w:rPr>
          <w:rFonts w:ascii="Times New Roman" w:hAnsi="Times New Roman"/>
          <w:sz w:val="28"/>
          <w:szCs w:val="28"/>
          <w:lang w:val="uk-UA"/>
        </w:rPr>
        <w:t>118,0 млн грн.</w:t>
      </w:r>
    </w:p>
    <w:p w:rsidR="00EC1E7D" w:rsidRPr="00A153A3" w:rsidRDefault="00EC1E7D" w:rsidP="002340BD">
      <w:pPr>
        <w:tabs>
          <w:tab w:val="left" w:pos="142"/>
          <w:tab w:val="left" w:pos="567"/>
          <w:tab w:val="left" w:pos="709"/>
          <w:tab w:val="left" w:pos="851"/>
          <w:tab w:val="left" w:pos="993"/>
        </w:tabs>
        <w:spacing w:after="0" w:line="240" w:lineRule="auto"/>
        <w:ind w:firstLine="567"/>
        <w:jc w:val="both"/>
        <w:rPr>
          <w:rFonts w:ascii="Times New Roman" w:hAnsi="Times New Roman"/>
          <w:sz w:val="28"/>
          <w:szCs w:val="28"/>
          <w:lang w:val="uk-UA"/>
        </w:rPr>
      </w:pPr>
      <w:r w:rsidRPr="00A153A3">
        <w:rPr>
          <w:rFonts w:ascii="Times New Roman" w:hAnsi="Times New Roman"/>
          <w:sz w:val="28"/>
          <w:szCs w:val="28"/>
          <w:lang w:val="uk-UA"/>
        </w:rPr>
        <w:t>По проектам 1 Пулу виділено на фінансування 23 проектів 78650,</w:t>
      </w:r>
      <w:r w:rsidR="00160F86">
        <w:rPr>
          <w:rFonts w:ascii="Times New Roman" w:hAnsi="Times New Roman"/>
          <w:sz w:val="28"/>
          <w:szCs w:val="28"/>
          <w:lang w:val="uk-UA"/>
        </w:rPr>
        <w:t>6</w:t>
      </w:r>
      <w:r w:rsidR="00950EDD">
        <w:rPr>
          <w:rFonts w:ascii="Times New Roman" w:hAnsi="Times New Roman"/>
          <w:sz w:val="28"/>
          <w:szCs w:val="28"/>
          <w:lang w:val="uk-UA"/>
        </w:rPr>
        <w:br/>
      </w:r>
      <w:r w:rsidRPr="00A153A3">
        <w:rPr>
          <w:rFonts w:ascii="Times New Roman" w:hAnsi="Times New Roman"/>
          <w:sz w:val="28"/>
          <w:szCs w:val="28"/>
          <w:lang w:val="uk-UA"/>
        </w:rPr>
        <w:t xml:space="preserve">тис. грн, профінансовано </w:t>
      </w:r>
      <w:r w:rsidR="00950EDD">
        <w:rPr>
          <w:rFonts w:ascii="Times New Roman" w:hAnsi="Times New Roman"/>
          <w:sz w:val="28"/>
          <w:szCs w:val="28"/>
          <w:lang w:val="uk-UA"/>
        </w:rPr>
        <w:t xml:space="preserve">– </w:t>
      </w:r>
      <w:r w:rsidRPr="00A153A3">
        <w:rPr>
          <w:rFonts w:ascii="Times New Roman" w:hAnsi="Times New Roman"/>
          <w:sz w:val="28"/>
          <w:szCs w:val="28"/>
          <w:lang w:val="uk-UA"/>
        </w:rPr>
        <w:t>13374,</w:t>
      </w:r>
      <w:r w:rsidR="00160F86">
        <w:rPr>
          <w:rFonts w:ascii="Times New Roman" w:hAnsi="Times New Roman"/>
          <w:sz w:val="28"/>
          <w:szCs w:val="28"/>
          <w:lang w:val="uk-UA"/>
        </w:rPr>
        <w:t>3</w:t>
      </w:r>
      <w:r w:rsidRPr="00A153A3">
        <w:rPr>
          <w:rFonts w:ascii="Times New Roman" w:hAnsi="Times New Roman"/>
          <w:sz w:val="28"/>
          <w:szCs w:val="28"/>
          <w:lang w:val="uk-UA"/>
        </w:rPr>
        <w:t xml:space="preserve"> тис. грн, освоєно</w:t>
      </w:r>
      <w:r w:rsidR="00950EDD">
        <w:rPr>
          <w:rFonts w:ascii="Times New Roman" w:hAnsi="Times New Roman"/>
          <w:sz w:val="28"/>
          <w:szCs w:val="28"/>
          <w:lang w:val="uk-UA"/>
        </w:rPr>
        <w:t xml:space="preserve"> – </w:t>
      </w:r>
      <w:r w:rsidRPr="00A153A3">
        <w:rPr>
          <w:rFonts w:ascii="Times New Roman" w:hAnsi="Times New Roman"/>
          <w:sz w:val="28"/>
          <w:szCs w:val="28"/>
          <w:lang w:val="uk-UA"/>
        </w:rPr>
        <w:t>6581,1 тис. грн:</w:t>
      </w:r>
    </w:p>
    <w:p w:rsidR="00EC1E7D" w:rsidRPr="00A153A3" w:rsidRDefault="00EC1E7D" w:rsidP="002340BD">
      <w:pPr>
        <w:pStyle w:val="a3"/>
        <w:tabs>
          <w:tab w:val="left" w:pos="567"/>
          <w:tab w:val="left" w:pos="709"/>
        </w:tabs>
        <w:spacing w:after="0" w:line="240" w:lineRule="auto"/>
        <w:ind w:left="0" w:firstLine="567"/>
        <w:jc w:val="both"/>
        <w:rPr>
          <w:rFonts w:ascii="Times New Roman" w:eastAsia="Times New Roman" w:hAnsi="Times New Roman"/>
          <w:kern w:val="24"/>
          <w:sz w:val="28"/>
          <w:szCs w:val="28"/>
          <w:lang w:val="uk-UA"/>
        </w:rPr>
      </w:pPr>
      <w:r w:rsidRPr="00A153A3">
        <w:rPr>
          <w:rFonts w:ascii="Times New Roman" w:eastAsia="Times New Roman" w:hAnsi="Times New Roman"/>
          <w:kern w:val="24"/>
          <w:sz w:val="28"/>
          <w:szCs w:val="28"/>
          <w:lang w:val="uk-UA"/>
        </w:rPr>
        <w:t>Станично-Луганський район (1 проект)– виділено 23344,</w:t>
      </w:r>
      <w:r w:rsidR="00B3434F">
        <w:rPr>
          <w:rFonts w:ascii="Times New Roman" w:eastAsia="Times New Roman" w:hAnsi="Times New Roman"/>
          <w:kern w:val="24"/>
          <w:sz w:val="28"/>
          <w:szCs w:val="28"/>
          <w:lang w:val="uk-UA"/>
        </w:rPr>
        <w:t>5 тис. грн, профінансовано 6793,2</w:t>
      </w:r>
      <w:r w:rsidRPr="00A153A3">
        <w:rPr>
          <w:rFonts w:ascii="Times New Roman" w:eastAsia="Times New Roman" w:hAnsi="Times New Roman"/>
          <w:kern w:val="24"/>
          <w:sz w:val="28"/>
          <w:szCs w:val="28"/>
          <w:lang w:val="uk-UA"/>
        </w:rPr>
        <w:t xml:space="preserve"> тис. грн, </w:t>
      </w:r>
      <w:r w:rsidR="004A13DF">
        <w:rPr>
          <w:rFonts w:ascii="Times New Roman" w:eastAsia="Times New Roman" w:hAnsi="Times New Roman"/>
          <w:kern w:val="24"/>
          <w:sz w:val="28"/>
          <w:szCs w:val="28"/>
          <w:lang w:val="uk-UA"/>
        </w:rPr>
        <w:t xml:space="preserve">кошти не </w:t>
      </w:r>
      <w:r w:rsidRPr="00A153A3">
        <w:rPr>
          <w:rFonts w:ascii="Times New Roman" w:eastAsia="Times New Roman" w:hAnsi="Times New Roman"/>
          <w:kern w:val="24"/>
          <w:sz w:val="28"/>
          <w:szCs w:val="28"/>
          <w:lang w:val="uk-UA"/>
        </w:rPr>
        <w:t>освоєно;</w:t>
      </w:r>
    </w:p>
    <w:p w:rsidR="00EC1E7D" w:rsidRPr="00A153A3" w:rsidRDefault="00EC1E7D" w:rsidP="002340BD">
      <w:pPr>
        <w:pStyle w:val="a3"/>
        <w:tabs>
          <w:tab w:val="left" w:pos="567"/>
          <w:tab w:val="left" w:pos="709"/>
        </w:tabs>
        <w:spacing w:after="0" w:line="240" w:lineRule="auto"/>
        <w:ind w:left="0" w:firstLine="567"/>
        <w:jc w:val="both"/>
        <w:rPr>
          <w:rFonts w:ascii="Times New Roman" w:eastAsia="Times New Roman" w:hAnsi="Times New Roman"/>
          <w:kern w:val="24"/>
          <w:sz w:val="28"/>
          <w:szCs w:val="28"/>
          <w:lang w:val="uk-UA"/>
        </w:rPr>
      </w:pPr>
      <w:r w:rsidRPr="00A153A3">
        <w:rPr>
          <w:rFonts w:ascii="Times New Roman" w:eastAsia="Times New Roman" w:hAnsi="Times New Roman"/>
          <w:kern w:val="24"/>
          <w:sz w:val="28"/>
          <w:szCs w:val="28"/>
          <w:lang w:val="uk-UA"/>
        </w:rPr>
        <w:t>Сєвєродонецька міська рада (7 проектів) – виділено 21750,3 тис. грн; профінансовано 6232,</w:t>
      </w:r>
      <w:r w:rsidR="00B3434F">
        <w:rPr>
          <w:rFonts w:ascii="Times New Roman" w:eastAsia="Times New Roman" w:hAnsi="Times New Roman"/>
          <w:kern w:val="24"/>
          <w:sz w:val="28"/>
          <w:szCs w:val="28"/>
          <w:lang w:val="uk-UA"/>
        </w:rPr>
        <w:t>1</w:t>
      </w:r>
      <w:r w:rsidRPr="00A153A3">
        <w:rPr>
          <w:rFonts w:ascii="Times New Roman" w:eastAsia="Times New Roman" w:hAnsi="Times New Roman"/>
          <w:kern w:val="24"/>
          <w:sz w:val="28"/>
          <w:szCs w:val="28"/>
          <w:lang w:val="uk-UA"/>
        </w:rPr>
        <w:t xml:space="preserve"> тис. грн , освоєно 6232,</w:t>
      </w:r>
      <w:r w:rsidR="00B3434F">
        <w:rPr>
          <w:rFonts w:ascii="Times New Roman" w:eastAsia="Times New Roman" w:hAnsi="Times New Roman"/>
          <w:kern w:val="24"/>
          <w:sz w:val="28"/>
          <w:szCs w:val="28"/>
          <w:lang w:val="uk-UA"/>
        </w:rPr>
        <w:t>1</w:t>
      </w:r>
      <w:r w:rsidRPr="00A153A3">
        <w:rPr>
          <w:rFonts w:ascii="Times New Roman" w:eastAsia="Times New Roman" w:hAnsi="Times New Roman"/>
          <w:kern w:val="24"/>
          <w:sz w:val="28"/>
          <w:szCs w:val="28"/>
          <w:lang w:val="uk-UA"/>
        </w:rPr>
        <w:t xml:space="preserve"> тис. грн;</w:t>
      </w:r>
    </w:p>
    <w:p w:rsidR="00EC1E7D" w:rsidRPr="00A153A3" w:rsidRDefault="00EC1E7D" w:rsidP="002340BD">
      <w:pPr>
        <w:pStyle w:val="a3"/>
        <w:tabs>
          <w:tab w:val="left" w:pos="567"/>
          <w:tab w:val="left" w:pos="709"/>
        </w:tabs>
        <w:spacing w:after="0" w:line="240" w:lineRule="auto"/>
        <w:ind w:left="0" w:firstLine="567"/>
        <w:jc w:val="both"/>
        <w:rPr>
          <w:rFonts w:ascii="Times New Roman" w:eastAsia="Times New Roman" w:hAnsi="Times New Roman"/>
          <w:kern w:val="24"/>
          <w:sz w:val="28"/>
          <w:szCs w:val="28"/>
          <w:lang w:val="uk-UA"/>
        </w:rPr>
      </w:pPr>
      <w:proofErr w:type="spellStart"/>
      <w:r w:rsidRPr="00A153A3">
        <w:rPr>
          <w:rFonts w:ascii="Times New Roman" w:eastAsia="Times New Roman" w:hAnsi="Times New Roman"/>
          <w:kern w:val="24"/>
          <w:sz w:val="28"/>
          <w:szCs w:val="28"/>
          <w:lang w:val="uk-UA"/>
        </w:rPr>
        <w:t>Кремінський</w:t>
      </w:r>
      <w:proofErr w:type="spellEnd"/>
      <w:r w:rsidRPr="00A153A3">
        <w:rPr>
          <w:rFonts w:ascii="Times New Roman" w:eastAsia="Times New Roman" w:hAnsi="Times New Roman"/>
          <w:kern w:val="24"/>
          <w:sz w:val="28"/>
          <w:szCs w:val="28"/>
          <w:lang w:val="uk-UA"/>
        </w:rPr>
        <w:t xml:space="preserve"> район (1 проект) – виділено 1236</w:t>
      </w:r>
      <w:r w:rsidR="00B3434F">
        <w:rPr>
          <w:rFonts w:ascii="Times New Roman" w:eastAsia="Times New Roman" w:hAnsi="Times New Roman"/>
          <w:kern w:val="24"/>
          <w:sz w:val="28"/>
          <w:szCs w:val="28"/>
          <w:lang w:val="uk-UA"/>
        </w:rPr>
        <w:t>,0</w:t>
      </w:r>
      <w:r w:rsidRPr="00A153A3">
        <w:rPr>
          <w:rFonts w:ascii="Times New Roman" w:eastAsia="Times New Roman" w:hAnsi="Times New Roman"/>
          <w:kern w:val="24"/>
          <w:sz w:val="28"/>
          <w:szCs w:val="28"/>
          <w:lang w:val="uk-UA"/>
        </w:rPr>
        <w:t xml:space="preserve"> тис. грн, профінансовано 349,</w:t>
      </w:r>
      <w:r w:rsidR="00B3434F">
        <w:rPr>
          <w:rFonts w:ascii="Times New Roman" w:eastAsia="Times New Roman" w:hAnsi="Times New Roman"/>
          <w:kern w:val="24"/>
          <w:sz w:val="28"/>
          <w:szCs w:val="28"/>
          <w:lang w:val="uk-UA"/>
        </w:rPr>
        <w:t>1</w:t>
      </w:r>
      <w:r w:rsidRPr="00A153A3">
        <w:rPr>
          <w:rFonts w:ascii="Times New Roman" w:eastAsia="Times New Roman" w:hAnsi="Times New Roman"/>
          <w:kern w:val="24"/>
          <w:sz w:val="28"/>
          <w:szCs w:val="28"/>
          <w:lang w:val="uk-UA"/>
        </w:rPr>
        <w:t xml:space="preserve"> тис. грн, освоєно 349,</w:t>
      </w:r>
      <w:r w:rsidR="00B3434F">
        <w:rPr>
          <w:rFonts w:ascii="Times New Roman" w:eastAsia="Times New Roman" w:hAnsi="Times New Roman"/>
          <w:kern w:val="24"/>
          <w:sz w:val="28"/>
          <w:szCs w:val="28"/>
          <w:lang w:val="uk-UA"/>
        </w:rPr>
        <w:t>1</w:t>
      </w:r>
      <w:r w:rsidRPr="00A153A3">
        <w:rPr>
          <w:rFonts w:ascii="Times New Roman" w:eastAsia="Times New Roman" w:hAnsi="Times New Roman"/>
          <w:kern w:val="24"/>
          <w:sz w:val="28"/>
          <w:szCs w:val="28"/>
          <w:lang w:val="uk-UA"/>
        </w:rPr>
        <w:t xml:space="preserve"> тис. грн.</w:t>
      </w:r>
    </w:p>
    <w:p w:rsidR="00EC1E7D" w:rsidRPr="00A153A3" w:rsidRDefault="00EC1E7D" w:rsidP="002340BD">
      <w:pPr>
        <w:tabs>
          <w:tab w:val="left" w:pos="567"/>
          <w:tab w:val="left" w:pos="709"/>
          <w:tab w:val="left" w:pos="851"/>
          <w:tab w:val="left" w:pos="993"/>
        </w:tabs>
        <w:spacing w:after="0" w:line="240" w:lineRule="auto"/>
        <w:ind w:firstLine="567"/>
        <w:jc w:val="both"/>
        <w:rPr>
          <w:rFonts w:ascii="Times New Roman" w:hAnsi="Times New Roman"/>
          <w:sz w:val="28"/>
          <w:szCs w:val="28"/>
          <w:lang w:val="uk-UA"/>
        </w:rPr>
      </w:pPr>
      <w:r w:rsidRPr="00A153A3">
        <w:rPr>
          <w:rFonts w:ascii="Times New Roman" w:hAnsi="Times New Roman"/>
          <w:sz w:val="28"/>
          <w:szCs w:val="28"/>
          <w:lang w:val="uk-UA"/>
        </w:rPr>
        <w:t xml:space="preserve">По проектам 2а Пулу виділено на фінансування 29 проектів </w:t>
      </w:r>
      <w:r w:rsidRPr="00A153A3">
        <w:rPr>
          <w:rFonts w:ascii="Times New Roman" w:hAnsi="Times New Roman"/>
          <w:sz w:val="28"/>
          <w:szCs w:val="28"/>
          <w:lang w:val="uk-UA"/>
        </w:rPr>
        <w:br/>
        <w:t>39364,59 тис. грн, профінансовано 756,</w:t>
      </w:r>
      <w:r w:rsidR="00061B7E">
        <w:rPr>
          <w:rFonts w:ascii="Times New Roman" w:hAnsi="Times New Roman"/>
          <w:sz w:val="28"/>
          <w:szCs w:val="28"/>
          <w:lang w:val="uk-UA"/>
        </w:rPr>
        <w:t>1</w:t>
      </w:r>
      <w:r w:rsidR="004A13DF">
        <w:rPr>
          <w:rFonts w:ascii="Times New Roman" w:hAnsi="Times New Roman"/>
          <w:sz w:val="28"/>
          <w:szCs w:val="28"/>
          <w:lang w:val="uk-UA"/>
        </w:rPr>
        <w:t xml:space="preserve"> тис. грн, кошти не освоєно</w:t>
      </w:r>
      <w:r w:rsidRPr="00A153A3">
        <w:rPr>
          <w:rFonts w:ascii="Times New Roman" w:hAnsi="Times New Roman"/>
          <w:sz w:val="28"/>
          <w:szCs w:val="28"/>
          <w:lang w:val="uk-UA"/>
        </w:rPr>
        <w:t>:</w:t>
      </w:r>
    </w:p>
    <w:p w:rsidR="00EC1E7D" w:rsidRPr="00A153A3" w:rsidRDefault="00EC1E7D" w:rsidP="002340BD">
      <w:pPr>
        <w:pStyle w:val="a3"/>
        <w:tabs>
          <w:tab w:val="left" w:pos="567"/>
          <w:tab w:val="left" w:pos="709"/>
        </w:tabs>
        <w:spacing w:after="0" w:line="240" w:lineRule="auto"/>
        <w:ind w:left="0" w:firstLine="567"/>
        <w:jc w:val="both"/>
        <w:rPr>
          <w:rFonts w:ascii="Times New Roman" w:hAnsi="Times New Roman"/>
          <w:sz w:val="28"/>
          <w:szCs w:val="28"/>
          <w:lang w:val="uk-UA"/>
        </w:rPr>
      </w:pPr>
      <w:proofErr w:type="spellStart"/>
      <w:r w:rsidRPr="00A153A3">
        <w:rPr>
          <w:rFonts w:ascii="Times New Roman" w:hAnsi="Times New Roman"/>
          <w:sz w:val="28"/>
          <w:szCs w:val="28"/>
          <w:lang w:val="uk-UA"/>
        </w:rPr>
        <w:lastRenderedPageBreak/>
        <w:t>Міловський</w:t>
      </w:r>
      <w:proofErr w:type="spellEnd"/>
      <w:r w:rsidRPr="00A153A3">
        <w:rPr>
          <w:rFonts w:ascii="Times New Roman" w:hAnsi="Times New Roman"/>
          <w:sz w:val="28"/>
          <w:szCs w:val="28"/>
          <w:lang w:val="uk-UA"/>
        </w:rPr>
        <w:t xml:space="preserve"> район (1</w:t>
      </w:r>
      <w:r w:rsidR="0036139C">
        <w:rPr>
          <w:rFonts w:ascii="Times New Roman" w:hAnsi="Times New Roman"/>
          <w:sz w:val="28"/>
          <w:szCs w:val="28"/>
          <w:lang w:val="uk-UA"/>
        </w:rPr>
        <w:t xml:space="preserve"> </w:t>
      </w:r>
      <w:r w:rsidRPr="00A153A3">
        <w:rPr>
          <w:rFonts w:ascii="Times New Roman" w:hAnsi="Times New Roman"/>
          <w:sz w:val="28"/>
          <w:szCs w:val="28"/>
          <w:lang w:val="uk-UA"/>
        </w:rPr>
        <w:t>проект) – виділено 405</w:t>
      </w:r>
      <w:r w:rsidR="00061B7E">
        <w:rPr>
          <w:rFonts w:ascii="Times New Roman" w:hAnsi="Times New Roman"/>
          <w:sz w:val="28"/>
          <w:szCs w:val="28"/>
          <w:lang w:val="uk-UA"/>
        </w:rPr>
        <w:t>3</w:t>
      </w:r>
      <w:r w:rsidRPr="00A153A3">
        <w:rPr>
          <w:rFonts w:ascii="Times New Roman" w:hAnsi="Times New Roman"/>
          <w:sz w:val="28"/>
          <w:szCs w:val="28"/>
          <w:lang w:val="uk-UA"/>
        </w:rPr>
        <w:t>,</w:t>
      </w:r>
      <w:r w:rsidR="00061B7E">
        <w:rPr>
          <w:rFonts w:ascii="Times New Roman" w:hAnsi="Times New Roman"/>
          <w:sz w:val="28"/>
          <w:szCs w:val="28"/>
          <w:lang w:val="uk-UA"/>
        </w:rPr>
        <w:t>0</w:t>
      </w:r>
      <w:r w:rsidRPr="00A153A3">
        <w:rPr>
          <w:rFonts w:ascii="Times New Roman" w:hAnsi="Times New Roman"/>
          <w:sz w:val="28"/>
          <w:szCs w:val="28"/>
          <w:lang w:val="uk-UA"/>
        </w:rPr>
        <w:t xml:space="preserve"> тис. грн, профінансовано 756,</w:t>
      </w:r>
      <w:r w:rsidR="00061B7E">
        <w:rPr>
          <w:rFonts w:ascii="Times New Roman" w:hAnsi="Times New Roman"/>
          <w:sz w:val="28"/>
          <w:szCs w:val="28"/>
          <w:lang w:val="uk-UA"/>
        </w:rPr>
        <w:t>1</w:t>
      </w:r>
      <w:r w:rsidRPr="00A153A3">
        <w:rPr>
          <w:rFonts w:ascii="Times New Roman" w:hAnsi="Times New Roman"/>
          <w:sz w:val="28"/>
          <w:szCs w:val="28"/>
          <w:lang w:val="uk-UA"/>
        </w:rPr>
        <w:t xml:space="preserve"> тис. грн, </w:t>
      </w:r>
      <w:r w:rsidR="004A13DF">
        <w:rPr>
          <w:rFonts w:ascii="Times New Roman" w:hAnsi="Times New Roman"/>
          <w:sz w:val="28"/>
          <w:szCs w:val="28"/>
          <w:lang w:val="uk-UA"/>
        </w:rPr>
        <w:t xml:space="preserve">кошти не </w:t>
      </w:r>
      <w:r w:rsidRPr="00A153A3">
        <w:rPr>
          <w:rFonts w:ascii="Times New Roman" w:hAnsi="Times New Roman"/>
          <w:sz w:val="28"/>
          <w:szCs w:val="28"/>
          <w:lang w:val="uk-UA"/>
        </w:rPr>
        <w:t>освоєно.</w:t>
      </w:r>
    </w:p>
    <w:p w:rsidR="00EC1E7D" w:rsidRPr="00A153A3" w:rsidRDefault="00EC1E7D" w:rsidP="002340BD">
      <w:pPr>
        <w:pStyle w:val="a3"/>
        <w:tabs>
          <w:tab w:val="left" w:pos="284"/>
          <w:tab w:val="left" w:pos="709"/>
        </w:tabs>
        <w:spacing w:after="0" w:line="240" w:lineRule="auto"/>
        <w:ind w:left="0" w:firstLine="567"/>
        <w:jc w:val="both"/>
        <w:rPr>
          <w:rFonts w:ascii="Times New Roman" w:hAnsi="Times New Roman"/>
          <w:sz w:val="28"/>
          <w:szCs w:val="28"/>
          <w:lang w:val="uk-UA"/>
        </w:rPr>
      </w:pPr>
      <w:r w:rsidRPr="00A153A3">
        <w:rPr>
          <w:rFonts w:ascii="Times New Roman" w:hAnsi="Times New Roman"/>
          <w:sz w:val="28"/>
          <w:szCs w:val="28"/>
          <w:lang w:val="uk-UA"/>
        </w:rPr>
        <w:t>Загальна сума отриманого фінансування склала 14130,</w:t>
      </w:r>
      <w:r w:rsidR="00061B7E">
        <w:rPr>
          <w:rFonts w:ascii="Times New Roman" w:hAnsi="Times New Roman"/>
          <w:sz w:val="28"/>
          <w:szCs w:val="28"/>
          <w:lang w:val="uk-UA"/>
        </w:rPr>
        <w:t>4</w:t>
      </w:r>
      <w:r w:rsidRPr="00A153A3">
        <w:rPr>
          <w:rFonts w:ascii="Times New Roman" w:hAnsi="Times New Roman"/>
          <w:sz w:val="28"/>
          <w:szCs w:val="28"/>
          <w:lang w:val="uk-UA"/>
        </w:rPr>
        <w:t xml:space="preserve"> тис. грн, освоєно 6581,1 тис. грн</w:t>
      </w:r>
      <w:r w:rsidR="0036139C">
        <w:rPr>
          <w:rFonts w:ascii="Times New Roman" w:hAnsi="Times New Roman"/>
          <w:sz w:val="28"/>
          <w:szCs w:val="28"/>
          <w:lang w:val="uk-UA"/>
        </w:rPr>
        <w:t>.</w:t>
      </w:r>
    </w:p>
    <w:p w:rsidR="00EC1E7D" w:rsidRPr="00BB06D0" w:rsidRDefault="00EC1E7D" w:rsidP="00EC1E7D">
      <w:pPr>
        <w:tabs>
          <w:tab w:val="left" w:pos="142"/>
          <w:tab w:val="left" w:pos="567"/>
          <w:tab w:val="left" w:pos="709"/>
          <w:tab w:val="left" w:pos="851"/>
          <w:tab w:val="left" w:pos="993"/>
        </w:tabs>
        <w:spacing w:after="0" w:line="240" w:lineRule="auto"/>
        <w:ind w:firstLine="567"/>
        <w:jc w:val="both"/>
        <w:rPr>
          <w:rFonts w:ascii="Times New Roman" w:hAnsi="Times New Roman"/>
          <w:sz w:val="28"/>
          <w:szCs w:val="28"/>
          <w:lang w:val="uk-UA"/>
        </w:rPr>
      </w:pPr>
    </w:p>
    <w:p w:rsidR="00D3053A" w:rsidRDefault="002F4119" w:rsidP="001F5632">
      <w:pPr>
        <w:tabs>
          <w:tab w:val="left" w:pos="567"/>
        </w:tabs>
        <w:spacing w:after="0" w:line="240" w:lineRule="auto"/>
        <w:ind w:firstLine="567"/>
        <w:jc w:val="both"/>
        <w:rPr>
          <w:rFonts w:ascii="Times New Roman" w:hAnsi="Times New Roman"/>
          <w:b/>
          <w:sz w:val="28"/>
          <w:szCs w:val="28"/>
          <w:lang w:val="uk-UA" w:eastAsia="ru-RU"/>
        </w:rPr>
      </w:pPr>
      <w:r w:rsidRPr="00C71819">
        <w:rPr>
          <w:rFonts w:ascii="Times New Roman" w:hAnsi="Times New Roman"/>
          <w:b/>
          <w:sz w:val="28"/>
          <w:szCs w:val="28"/>
          <w:lang w:val="uk-UA" w:eastAsia="ru-RU"/>
        </w:rPr>
        <w:t>Державна програма</w:t>
      </w:r>
      <w:r w:rsidRPr="002F4119">
        <w:rPr>
          <w:rFonts w:ascii="Times New Roman" w:hAnsi="Times New Roman"/>
          <w:sz w:val="28"/>
          <w:szCs w:val="28"/>
          <w:lang w:val="uk-UA" w:eastAsia="ru-RU"/>
        </w:rPr>
        <w:t xml:space="preserve"> </w:t>
      </w:r>
      <w:r w:rsidRPr="002F4119">
        <w:rPr>
          <w:rFonts w:ascii="Times New Roman" w:hAnsi="Times New Roman"/>
          <w:b/>
          <w:sz w:val="28"/>
          <w:szCs w:val="28"/>
          <w:lang w:val="uk-UA" w:eastAsia="ru-RU"/>
        </w:rPr>
        <w:t>«Фінансова підтримка заходів в агропромисловому комплексі шляхом здешевлення кредитів»</w:t>
      </w:r>
      <w:r w:rsidR="00406237">
        <w:rPr>
          <w:rFonts w:ascii="Times New Roman" w:hAnsi="Times New Roman"/>
          <w:b/>
          <w:sz w:val="28"/>
          <w:szCs w:val="28"/>
          <w:lang w:val="uk-UA" w:eastAsia="ru-RU"/>
        </w:rPr>
        <w:t xml:space="preserve"> (</w:t>
      </w:r>
      <w:r w:rsidR="00406237" w:rsidRPr="002F4119">
        <w:rPr>
          <w:rFonts w:ascii="Times New Roman" w:hAnsi="Times New Roman"/>
          <w:b/>
          <w:sz w:val="28"/>
          <w:szCs w:val="28"/>
          <w:lang w:val="uk-UA" w:eastAsia="ru-RU"/>
        </w:rPr>
        <w:t>КПКВК 2801030</w:t>
      </w:r>
      <w:r w:rsidR="00406237">
        <w:rPr>
          <w:rFonts w:ascii="Times New Roman" w:hAnsi="Times New Roman"/>
          <w:b/>
          <w:sz w:val="28"/>
          <w:szCs w:val="28"/>
          <w:lang w:val="uk-UA" w:eastAsia="ru-RU"/>
        </w:rPr>
        <w:t>).</w:t>
      </w:r>
    </w:p>
    <w:p w:rsidR="00C57E46" w:rsidRDefault="00C57E46" w:rsidP="001F5632">
      <w:pPr>
        <w:tabs>
          <w:tab w:val="left" w:pos="567"/>
        </w:tabs>
        <w:spacing w:after="0" w:line="240" w:lineRule="auto"/>
        <w:ind w:firstLine="567"/>
        <w:jc w:val="both"/>
        <w:rPr>
          <w:rFonts w:ascii="Times New Roman" w:hAnsi="Times New Roman"/>
          <w:sz w:val="28"/>
          <w:szCs w:val="28"/>
          <w:lang w:val="uk-UA" w:eastAsia="ru-RU"/>
        </w:rPr>
      </w:pPr>
      <w:r w:rsidRPr="001E7B0D">
        <w:rPr>
          <w:rFonts w:ascii="Times New Roman" w:eastAsia="Times New Roman" w:hAnsi="Times New Roman"/>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rFonts w:ascii="Times New Roman" w:eastAsia="Times New Roman" w:hAnsi="Times New Roman"/>
          <w:color w:val="000000"/>
          <w:sz w:val="28"/>
          <w:szCs w:val="28"/>
          <w:lang w:val="uk-UA" w:eastAsia="uk-UA"/>
        </w:rPr>
        <w:t xml:space="preserve">«Про </w:t>
      </w:r>
      <w:r w:rsidR="00E0685C">
        <w:rPr>
          <w:rFonts w:ascii="Times New Roman" w:eastAsia="Times New Roman" w:hAnsi="Times New Roman"/>
          <w:color w:val="000000"/>
          <w:sz w:val="28"/>
          <w:szCs w:val="28"/>
          <w:lang w:val="uk-UA" w:eastAsia="uk-UA"/>
        </w:rPr>
        <w:t>Д</w:t>
      </w:r>
      <w:r w:rsidRPr="001E7B0D">
        <w:rPr>
          <w:rFonts w:ascii="Times New Roman" w:eastAsia="Times New Roman" w:hAnsi="Times New Roman"/>
          <w:color w:val="000000"/>
          <w:sz w:val="28"/>
          <w:szCs w:val="28"/>
          <w:lang w:val="uk-UA" w:eastAsia="uk-UA"/>
        </w:rPr>
        <w:t>ержавний бюджет України на 201</w:t>
      </w:r>
      <w:r w:rsidRPr="006C119E">
        <w:rPr>
          <w:rFonts w:ascii="Times New Roman" w:hAnsi="Times New Roman"/>
          <w:color w:val="000000"/>
          <w:sz w:val="28"/>
          <w:szCs w:val="28"/>
          <w:lang w:val="uk-UA" w:eastAsia="uk-UA"/>
        </w:rPr>
        <w:t>8</w:t>
      </w:r>
      <w:r w:rsidRPr="001E7B0D">
        <w:rPr>
          <w:rFonts w:ascii="Times New Roman" w:eastAsia="Times New Roman" w:hAnsi="Times New Roman"/>
          <w:color w:val="000000"/>
          <w:sz w:val="28"/>
          <w:szCs w:val="28"/>
          <w:lang w:val="uk-UA" w:eastAsia="uk-UA"/>
        </w:rPr>
        <w:t xml:space="preserve"> рік» </w:t>
      </w:r>
      <w:r w:rsidR="00E0685C" w:rsidRPr="009E0374">
        <w:rPr>
          <w:rStyle w:val="214pt"/>
          <w:b w:val="0"/>
          <w:lang w:val="uk-UA" w:eastAsia="uk-UA"/>
        </w:rPr>
        <w:t xml:space="preserve">в цілому по Україні </w:t>
      </w:r>
      <w:r w:rsidRPr="001E7B0D">
        <w:rPr>
          <w:rFonts w:ascii="Times New Roman" w:eastAsia="Times New Roman" w:hAnsi="Times New Roman"/>
          <w:color w:val="000000"/>
          <w:sz w:val="28"/>
          <w:szCs w:val="28"/>
          <w:lang w:val="uk-UA" w:eastAsia="uk-UA"/>
        </w:rPr>
        <w:t>передбачено фінансування за бюджетною програмою у обсязі</w:t>
      </w:r>
      <w:r>
        <w:rPr>
          <w:rFonts w:ascii="Times New Roman" w:eastAsia="Times New Roman" w:hAnsi="Times New Roman"/>
          <w:color w:val="000000"/>
          <w:sz w:val="28"/>
          <w:szCs w:val="28"/>
          <w:lang w:val="uk-UA" w:eastAsia="uk-UA"/>
        </w:rPr>
        <w:t xml:space="preserve"> 66,0 </w:t>
      </w:r>
      <w:r w:rsidRPr="00160F86">
        <w:rPr>
          <w:rFonts w:ascii="Times New Roman" w:hAnsi="Times New Roman"/>
          <w:color w:val="000000"/>
          <w:sz w:val="28"/>
          <w:szCs w:val="28"/>
          <w:lang w:val="uk-UA" w:eastAsia="uk-UA"/>
        </w:rPr>
        <w:t>млн</w:t>
      </w:r>
      <w:r w:rsidRPr="001E7B0D">
        <w:rPr>
          <w:rFonts w:ascii="Times New Roman" w:eastAsia="Times New Roman" w:hAnsi="Times New Roman"/>
          <w:color w:val="000000"/>
          <w:sz w:val="28"/>
          <w:szCs w:val="28"/>
          <w:lang w:val="uk-UA" w:eastAsia="uk-UA"/>
        </w:rPr>
        <w:t xml:space="preserve"> грн. </w:t>
      </w:r>
      <w:r w:rsidR="002F4119" w:rsidRPr="002F4119">
        <w:rPr>
          <w:rFonts w:ascii="Times New Roman" w:hAnsi="Times New Roman"/>
          <w:sz w:val="28"/>
          <w:szCs w:val="28"/>
          <w:lang w:val="uk-UA" w:eastAsia="ru-RU"/>
        </w:rPr>
        <w:t xml:space="preserve">Згідно </w:t>
      </w:r>
      <w:r w:rsidR="00D00FF5">
        <w:rPr>
          <w:rFonts w:ascii="Times New Roman" w:hAnsi="Times New Roman"/>
          <w:sz w:val="28"/>
          <w:szCs w:val="28"/>
          <w:lang w:val="uk-UA" w:eastAsia="ru-RU"/>
        </w:rPr>
        <w:t xml:space="preserve">з </w:t>
      </w:r>
      <w:r w:rsidR="002F4119" w:rsidRPr="002F4119">
        <w:rPr>
          <w:rFonts w:ascii="Times New Roman" w:hAnsi="Times New Roman"/>
          <w:sz w:val="28"/>
          <w:szCs w:val="28"/>
          <w:lang w:val="uk-UA" w:eastAsia="ru-RU"/>
        </w:rPr>
        <w:t>розподіл</w:t>
      </w:r>
      <w:r w:rsidR="00D00FF5">
        <w:rPr>
          <w:rFonts w:ascii="Times New Roman" w:hAnsi="Times New Roman"/>
          <w:sz w:val="28"/>
          <w:szCs w:val="28"/>
          <w:lang w:val="uk-UA" w:eastAsia="ru-RU"/>
        </w:rPr>
        <w:t>ом</w:t>
      </w:r>
      <w:r w:rsidR="002F4119" w:rsidRPr="002F4119">
        <w:rPr>
          <w:rFonts w:ascii="Times New Roman" w:hAnsi="Times New Roman"/>
          <w:sz w:val="28"/>
          <w:szCs w:val="28"/>
          <w:lang w:val="uk-UA" w:eastAsia="ru-RU"/>
        </w:rPr>
        <w:t xml:space="preserve"> бюджетних призначень, передбачених у державному бюджеті на 2018 рік для фінансової підтримки заходів в агропромисловому комплексі шляхом здешевлення кредитів</w:t>
      </w:r>
      <w:r w:rsidR="00C71819">
        <w:rPr>
          <w:rFonts w:ascii="Times New Roman" w:hAnsi="Times New Roman"/>
          <w:sz w:val="28"/>
          <w:szCs w:val="28"/>
          <w:lang w:val="uk-UA" w:eastAsia="ru-RU"/>
        </w:rPr>
        <w:t>,</w:t>
      </w:r>
      <w:r w:rsidR="002F4119" w:rsidRPr="002F4119">
        <w:rPr>
          <w:rFonts w:ascii="Times New Roman" w:hAnsi="Times New Roman"/>
          <w:sz w:val="28"/>
          <w:szCs w:val="28"/>
          <w:lang w:val="uk-UA" w:eastAsia="ru-RU"/>
        </w:rPr>
        <w:t xml:space="preserve"> обсяг бюджетних призначень для Луганської області становив </w:t>
      </w:r>
      <w:r w:rsidR="00D94E95">
        <w:rPr>
          <w:rFonts w:ascii="Times New Roman" w:hAnsi="Times New Roman"/>
          <w:sz w:val="28"/>
          <w:szCs w:val="28"/>
          <w:lang w:val="uk-UA" w:eastAsia="ru-RU"/>
        </w:rPr>
        <w:br/>
      </w:r>
      <w:r w:rsidR="002F4119" w:rsidRPr="002F4119">
        <w:rPr>
          <w:rFonts w:ascii="Times New Roman" w:hAnsi="Times New Roman"/>
          <w:sz w:val="28"/>
          <w:szCs w:val="28"/>
          <w:lang w:val="uk-UA" w:eastAsia="ru-RU"/>
        </w:rPr>
        <w:t xml:space="preserve">4763,6 тис. грн </w:t>
      </w:r>
      <w:r w:rsidR="00C71819">
        <w:rPr>
          <w:rFonts w:ascii="Times New Roman" w:hAnsi="Times New Roman"/>
          <w:sz w:val="28"/>
          <w:szCs w:val="28"/>
          <w:lang w:val="uk-UA" w:eastAsia="ru-RU"/>
        </w:rPr>
        <w:t>(н</w:t>
      </w:r>
      <w:r w:rsidR="002F4119" w:rsidRPr="002F4119">
        <w:rPr>
          <w:rFonts w:ascii="Times New Roman" w:hAnsi="Times New Roman"/>
          <w:sz w:val="28"/>
          <w:szCs w:val="28"/>
          <w:lang w:val="uk-UA" w:eastAsia="ru-RU"/>
        </w:rPr>
        <w:t>аказ Мінагрополітики України від 13.03.2018 №</w:t>
      </w:r>
      <w:r w:rsidR="00C71819">
        <w:rPr>
          <w:lang w:val="uk-UA"/>
        </w:rPr>
        <w:t> </w:t>
      </w:r>
      <w:r w:rsidR="002F4119" w:rsidRPr="002F4119">
        <w:rPr>
          <w:rFonts w:ascii="Times New Roman" w:hAnsi="Times New Roman"/>
          <w:sz w:val="28"/>
          <w:szCs w:val="28"/>
          <w:lang w:val="uk-UA" w:eastAsia="ru-RU"/>
        </w:rPr>
        <w:t>135 (у редакції наказу від 06.12.2018 №</w:t>
      </w:r>
      <w:r w:rsidR="00C71819">
        <w:rPr>
          <w:rFonts w:ascii="Times New Roman" w:hAnsi="Times New Roman"/>
          <w:sz w:val="28"/>
          <w:szCs w:val="28"/>
          <w:lang w:val="uk-UA" w:eastAsia="ru-RU"/>
        </w:rPr>
        <w:t> </w:t>
      </w:r>
      <w:r w:rsidR="002F4119" w:rsidRPr="002F4119">
        <w:rPr>
          <w:rFonts w:ascii="Times New Roman" w:hAnsi="Times New Roman"/>
          <w:sz w:val="28"/>
          <w:szCs w:val="28"/>
          <w:lang w:val="uk-UA" w:eastAsia="ru-RU"/>
        </w:rPr>
        <w:t>580)</w:t>
      </w:r>
      <w:r w:rsidR="00D94E95">
        <w:rPr>
          <w:rFonts w:ascii="Times New Roman" w:hAnsi="Times New Roman"/>
          <w:sz w:val="28"/>
          <w:szCs w:val="28"/>
          <w:lang w:val="uk-UA" w:eastAsia="ru-RU"/>
        </w:rPr>
        <w:t>)</w:t>
      </w:r>
      <w:r w:rsidR="002F4119" w:rsidRPr="002F4119">
        <w:rPr>
          <w:rFonts w:ascii="Times New Roman" w:hAnsi="Times New Roman"/>
          <w:sz w:val="28"/>
          <w:szCs w:val="28"/>
          <w:lang w:val="uk-UA" w:eastAsia="ru-RU"/>
        </w:rPr>
        <w:t>.</w:t>
      </w:r>
    </w:p>
    <w:p w:rsidR="002F4119" w:rsidRDefault="002F4119" w:rsidP="001F5632">
      <w:pPr>
        <w:tabs>
          <w:tab w:val="left" w:pos="567"/>
        </w:tabs>
        <w:spacing w:after="0" w:line="240" w:lineRule="auto"/>
        <w:ind w:firstLine="567"/>
        <w:jc w:val="both"/>
        <w:rPr>
          <w:rFonts w:ascii="Times New Roman" w:hAnsi="Times New Roman"/>
          <w:sz w:val="28"/>
          <w:szCs w:val="28"/>
          <w:lang w:val="uk-UA" w:eastAsia="ru-RU"/>
        </w:rPr>
      </w:pPr>
      <w:r w:rsidRPr="002F4119">
        <w:rPr>
          <w:rFonts w:ascii="Times New Roman" w:hAnsi="Times New Roman"/>
          <w:sz w:val="28"/>
          <w:szCs w:val="28"/>
          <w:lang w:val="uk-UA" w:eastAsia="ru-RU"/>
        </w:rPr>
        <w:t>Згідно з розпорядженням голови обласної держадміністрації – керівника обласної військово-цивільної адміністрації від 14.05.2018 №</w:t>
      </w:r>
      <w:r w:rsidR="00C71819">
        <w:rPr>
          <w:rFonts w:ascii="Times New Roman" w:hAnsi="Times New Roman"/>
          <w:sz w:val="28"/>
          <w:szCs w:val="28"/>
          <w:lang w:val="uk-UA" w:eastAsia="ru-RU"/>
        </w:rPr>
        <w:t> </w:t>
      </w:r>
      <w:r w:rsidRPr="002F4119">
        <w:rPr>
          <w:rFonts w:ascii="Times New Roman" w:hAnsi="Times New Roman"/>
          <w:sz w:val="28"/>
          <w:szCs w:val="28"/>
          <w:lang w:val="uk-UA" w:eastAsia="ru-RU"/>
        </w:rPr>
        <w:t>379 утворено конкурсну комісію з визначення суб’єктів господарювання агропромислового комплексу для отримання фінансової підтримки шляхом здешевлення кредитів у</w:t>
      </w:r>
      <w:r w:rsidR="00D36B07">
        <w:rPr>
          <w:rFonts w:ascii="Times New Roman" w:hAnsi="Times New Roman"/>
          <w:sz w:val="28"/>
          <w:szCs w:val="28"/>
          <w:lang w:val="uk-UA" w:eastAsia="ru-RU"/>
        </w:rPr>
        <w:t xml:space="preserve"> </w:t>
      </w:r>
      <w:r w:rsidRPr="002F4119">
        <w:rPr>
          <w:rFonts w:ascii="Times New Roman" w:hAnsi="Times New Roman"/>
          <w:sz w:val="28"/>
          <w:szCs w:val="28"/>
          <w:lang w:val="uk-UA" w:eastAsia="ru-RU"/>
        </w:rPr>
        <w:t>2018 році. Проведено 2 засідання комісії на яких прийнято рішення щодо компенсації відсоткової ставки 21 підприємству</w:t>
      </w:r>
      <w:r w:rsidR="00D36B07">
        <w:rPr>
          <w:rFonts w:ascii="Times New Roman" w:hAnsi="Times New Roman"/>
          <w:sz w:val="28"/>
          <w:szCs w:val="28"/>
          <w:lang w:val="uk-UA" w:eastAsia="ru-RU"/>
        </w:rPr>
        <w:t xml:space="preserve"> </w:t>
      </w:r>
      <w:r w:rsidR="00D36B07">
        <w:rPr>
          <w:rFonts w:ascii="Times New Roman" w:hAnsi="Times New Roman"/>
          <w:color w:val="000000"/>
          <w:sz w:val="28"/>
          <w:szCs w:val="28"/>
          <w:lang w:val="uk-UA" w:eastAsia="uk-UA"/>
        </w:rPr>
        <w:t>на</w:t>
      </w:r>
      <w:r w:rsidRPr="002F4119">
        <w:rPr>
          <w:rFonts w:ascii="Times New Roman" w:hAnsi="Times New Roman"/>
          <w:color w:val="000000"/>
          <w:sz w:val="28"/>
          <w:szCs w:val="28"/>
          <w:lang w:val="uk-UA" w:eastAsia="uk-UA"/>
        </w:rPr>
        <w:t xml:space="preserve"> сум</w:t>
      </w:r>
      <w:r w:rsidR="00D36B07">
        <w:rPr>
          <w:rFonts w:ascii="Times New Roman" w:hAnsi="Times New Roman"/>
          <w:color w:val="000000"/>
          <w:sz w:val="28"/>
          <w:szCs w:val="28"/>
          <w:lang w:val="uk-UA" w:eastAsia="uk-UA"/>
        </w:rPr>
        <w:t>у</w:t>
      </w:r>
      <w:r w:rsidRPr="002F4119">
        <w:rPr>
          <w:rFonts w:ascii="Times New Roman" w:hAnsi="Times New Roman"/>
          <w:color w:val="000000"/>
          <w:sz w:val="28"/>
          <w:szCs w:val="28"/>
          <w:lang w:val="uk-UA" w:eastAsia="uk-UA"/>
        </w:rPr>
        <w:t xml:space="preserve"> </w:t>
      </w:r>
      <w:r w:rsidR="00D36B07">
        <w:rPr>
          <w:rFonts w:ascii="Times New Roman" w:hAnsi="Times New Roman"/>
          <w:sz w:val="28"/>
          <w:szCs w:val="28"/>
          <w:lang w:val="uk-UA" w:eastAsia="ru-RU"/>
        </w:rPr>
        <w:t>4</w:t>
      </w:r>
      <w:r w:rsidRPr="002F4119">
        <w:rPr>
          <w:rFonts w:ascii="Times New Roman" w:hAnsi="Times New Roman"/>
          <w:sz w:val="28"/>
          <w:szCs w:val="28"/>
          <w:lang w:val="uk-UA" w:eastAsia="ru-RU"/>
        </w:rPr>
        <w:t>763,6 тис. грн. Станом на 01.01.2019 спрямовано до області та перераховано позичальникам</w:t>
      </w:r>
      <w:r w:rsidR="00456C26">
        <w:rPr>
          <w:rFonts w:ascii="Times New Roman" w:hAnsi="Times New Roman"/>
          <w:sz w:val="28"/>
          <w:szCs w:val="28"/>
          <w:lang w:val="uk-UA" w:eastAsia="ru-RU"/>
        </w:rPr>
        <w:br/>
      </w:r>
      <w:r w:rsidRPr="002F4119">
        <w:rPr>
          <w:rFonts w:ascii="Times New Roman" w:hAnsi="Times New Roman"/>
          <w:sz w:val="28"/>
          <w:szCs w:val="28"/>
          <w:lang w:val="uk-UA" w:eastAsia="ru-RU"/>
        </w:rPr>
        <w:t xml:space="preserve">4755,5 тис. грн. </w:t>
      </w:r>
    </w:p>
    <w:p w:rsidR="003961A0" w:rsidRPr="002F4119" w:rsidRDefault="003961A0" w:rsidP="002F4119">
      <w:pPr>
        <w:spacing w:after="0" w:line="240" w:lineRule="auto"/>
        <w:ind w:firstLine="567"/>
        <w:jc w:val="both"/>
        <w:rPr>
          <w:rFonts w:ascii="Times New Roman" w:hAnsi="Times New Roman"/>
          <w:sz w:val="28"/>
          <w:szCs w:val="28"/>
          <w:lang w:val="uk-UA" w:eastAsia="ru-RU"/>
        </w:rPr>
      </w:pPr>
    </w:p>
    <w:p w:rsidR="00B37AAE" w:rsidRDefault="002F4119" w:rsidP="002340BD">
      <w:pPr>
        <w:spacing w:after="0" w:line="240" w:lineRule="auto"/>
        <w:ind w:firstLine="567"/>
        <w:jc w:val="both"/>
        <w:rPr>
          <w:rFonts w:ascii="Times New Roman" w:hAnsi="Times New Roman"/>
          <w:b/>
          <w:sz w:val="28"/>
          <w:szCs w:val="28"/>
          <w:lang w:val="uk-UA" w:eastAsia="ru-RU"/>
        </w:rPr>
      </w:pPr>
      <w:r w:rsidRPr="00B37AAE">
        <w:rPr>
          <w:rFonts w:ascii="Times New Roman" w:hAnsi="Times New Roman"/>
          <w:b/>
          <w:sz w:val="28"/>
          <w:szCs w:val="28"/>
          <w:lang w:val="uk-UA" w:eastAsia="ru-RU"/>
        </w:rPr>
        <w:t>Державна програма</w:t>
      </w:r>
      <w:r w:rsidRPr="002F4119">
        <w:rPr>
          <w:rFonts w:ascii="Times New Roman" w:hAnsi="Times New Roman"/>
          <w:sz w:val="28"/>
          <w:szCs w:val="28"/>
          <w:lang w:val="uk-UA" w:eastAsia="ru-RU"/>
        </w:rPr>
        <w:t xml:space="preserve"> </w:t>
      </w:r>
      <w:r w:rsidRPr="002F4119">
        <w:rPr>
          <w:rFonts w:ascii="Times New Roman" w:hAnsi="Times New Roman"/>
          <w:b/>
          <w:sz w:val="28"/>
          <w:szCs w:val="28"/>
          <w:lang w:val="uk-UA" w:eastAsia="ru-RU"/>
        </w:rPr>
        <w:t>«Фінансова підтримка заході</w:t>
      </w:r>
      <w:r w:rsidR="00B37AAE">
        <w:rPr>
          <w:rFonts w:ascii="Times New Roman" w:hAnsi="Times New Roman"/>
          <w:b/>
          <w:sz w:val="28"/>
          <w:szCs w:val="28"/>
          <w:lang w:val="uk-UA" w:eastAsia="ru-RU"/>
        </w:rPr>
        <w:t>в в агропромисловому комплексі»</w:t>
      </w:r>
      <w:r w:rsidR="00113375">
        <w:rPr>
          <w:rFonts w:ascii="Times New Roman" w:hAnsi="Times New Roman"/>
          <w:b/>
          <w:sz w:val="28"/>
          <w:szCs w:val="28"/>
          <w:lang w:val="uk-UA" w:eastAsia="ru-RU"/>
        </w:rPr>
        <w:t xml:space="preserve"> (</w:t>
      </w:r>
      <w:r w:rsidR="00113375" w:rsidRPr="002F4119">
        <w:rPr>
          <w:rFonts w:ascii="Times New Roman" w:hAnsi="Times New Roman"/>
          <w:b/>
          <w:sz w:val="28"/>
          <w:szCs w:val="28"/>
          <w:lang w:val="uk-UA" w:eastAsia="ru-RU"/>
        </w:rPr>
        <w:t>КПКВК 2801180</w:t>
      </w:r>
      <w:r w:rsidR="00113375">
        <w:rPr>
          <w:rFonts w:ascii="Times New Roman" w:hAnsi="Times New Roman"/>
          <w:b/>
          <w:sz w:val="28"/>
          <w:szCs w:val="28"/>
          <w:lang w:val="uk-UA" w:eastAsia="ru-RU"/>
        </w:rPr>
        <w:t>).</w:t>
      </w:r>
    </w:p>
    <w:p w:rsidR="008D4517" w:rsidRDefault="008D4517" w:rsidP="008D4517">
      <w:pPr>
        <w:spacing w:after="0" w:line="240" w:lineRule="auto"/>
        <w:ind w:firstLine="567"/>
        <w:jc w:val="both"/>
        <w:rPr>
          <w:rFonts w:ascii="Times New Roman" w:eastAsia="Times New Roman" w:hAnsi="Times New Roman"/>
          <w:color w:val="000000"/>
          <w:sz w:val="28"/>
          <w:szCs w:val="28"/>
          <w:lang w:val="uk-UA" w:eastAsia="uk-UA"/>
        </w:rPr>
      </w:pPr>
      <w:r w:rsidRPr="001E7B0D">
        <w:rPr>
          <w:rFonts w:ascii="Times New Roman" w:eastAsia="Times New Roman" w:hAnsi="Times New Roman"/>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rFonts w:ascii="Times New Roman" w:eastAsia="Times New Roman" w:hAnsi="Times New Roman"/>
          <w:color w:val="000000"/>
          <w:sz w:val="28"/>
          <w:szCs w:val="28"/>
          <w:lang w:val="uk-UA" w:eastAsia="uk-UA"/>
        </w:rPr>
        <w:t xml:space="preserve">«Про </w:t>
      </w:r>
      <w:r w:rsidR="00DD7828">
        <w:rPr>
          <w:rFonts w:ascii="Times New Roman" w:eastAsia="Times New Roman" w:hAnsi="Times New Roman"/>
          <w:color w:val="000000"/>
          <w:sz w:val="28"/>
          <w:szCs w:val="28"/>
          <w:lang w:val="uk-UA" w:eastAsia="uk-UA"/>
        </w:rPr>
        <w:t>Д</w:t>
      </w:r>
      <w:r w:rsidRPr="001E7B0D">
        <w:rPr>
          <w:rFonts w:ascii="Times New Roman" w:eastAsia="Times New Roman" w:hAnsi="Times New Roman"/>
          <w:color w:val="000000"/>
          <w:sz w:val="28"/>
          <w:szCs w:val="28"/>
          <w:lang w:val="uk-UA" w:eastAsia="uk-UA"/>
        </w:rPr>
        <w:t>ержавний бюджет України на 201</w:t>
      </w:r>
      <w:r w:rsidRPr="006C119E">
        <w:rPr>
          <w:rFonts w:ascii="Times New Roman" w:hAnsi="Times New Roman"/>
          <w:color w:val="000000"/>
          <w:sz w:val="28"/>
          <w:szCs w:val="28"/>
          <w:lang w:val="uk-UA" w:eastAsia="uk-UA"/>
        </w:rPr>
        <w:t>8</w:t>
      </w:r>
      <w:r w:rsidRPr="001E7B0D">
        <w:rPr>
          <w:rFonts w:ascii="Times New Roman" w:eastAsia="Times New Roman" w:hAnsi="Times New Roman"/>
          <w:color w:val="000000"/>
          <w:sz w:val="28"/>
          <w:szCs w:val="28"/>
          <w:lang w:val="uk-UA" w:eastAsia="uk-UA"/>
        </w:rPr>
        <w:t xml:space="preserve"> рік» </w:t>
      </w:r>
      <w:r w:rsidR="00DD7828" w:rsidRPr="009E0374">
        <w:rPr>
          <w:rStyle w:val="214pt"/>
          <w:b w:val="0"/>
          <w:lang w:val="uk-UA" w:eastAsia="uk-UA"/>
        </w:rPr>
        <w:t xml:space="preserve">в цілому по Україні </w:t>
      </w:r>
      <w:r w:rsidRPr="001E7B0D">
        <w:rPr>
          <w:rFonts w:ascii="Times New Roman" w:eastAsia="Times New Roman" w:hAnsi="Times New Roman"/>
          <w:color w:val="000000"/>
          <w:sz w:val="28"/>
          <w:szCs w:val="28"/>
          <w:lang w:val="uk-UA" w:eastAsia="uk-UA"/>
        </w:rPr>
        <w:t>передбачено фінансування за бюджетною програмою у обсязі</w:t>
      </w:r>
      <w:r>
        <w:rPr>
          <w:rFonts w:ascii="Times New Roman" w:eastAsia="Times New Roman" w:hAnsi="Times New Roman"/>
          <w:color w:val="000000"/>
          <w:sz w:val="28"/>
          <w:szCs w:val="28"/>
          <w:lang w:val="uk-UA" w:eastAsia="uk-UA"/>
        </w:rPr>
        <w:t xml:space="preserve"> 5,0 </w:t>
      </w:r>
      <w:r w:rsidRPr="00160F86">
        <w:rPr>
          <w:rFonts w:ascii="Times New Roman" w:hAnsi="Times New Roman"/>
          <w:color w:val="000000"/>
          <w:sz w:val="28"/>
          <w:szCs w:val="28"/>
          <w:lang w:val="uk-UA" w:eastAsia="uk-UA"/>
        </w:rPr>
        <w:t>млн</w:t>
      </w:r>
      <w:r w:rsidRPr="001E7B0D">
        <w:rPr>
          <w:rFonts w:ascii="Times New Roman" w:eastAsia="Times New Roman" w:hAnsi="Times New Roman"/>
          <w:color w:val="000000"/>
          <w:sz w:val="28"/>
          <w:szCs w:val="28"/>
          <w:lang w:val="uk-UA" w:eastAsia="uk-UA"/>
        </w:rPr>
        <w:t xml:space="preserve"> грн.</w:t>
      </w:r>
    </w:p>
    <w:p w:rsidR="002F4119" w:rsidRDefault="002F4119" w:rsidP="002340BD">
      <w:pPr>
        <w:spacing w:after="0" w:line="240" w:lineRule="auto"/>
        <w:ind w:firstLine="567"/>
        <w:jc w:val="both"/>
        <w:rPr>
          <w:rFonts w:ascii="Times New Roman" w:hAnsi="Times New Roman"/>
          <w:sz w:val="28"/>
          <w:szCs w:val="28"/>
          <w:lang w:val="uk-UA" w:eastAsia="ru-RU"/>
        </w:rPr>
      </w:pPr>
      <w:r w:rsidRPr="002F4119">
        <w:rPr>
          <w:rFonts w:ascii="Times New Roman" w:hAnsi="Times New Roman"/>
          <w:sz w:val="28"/>
          <w:szCs w:val="28"/>
          <w:lang w:val="uk-UA" w:eastAsia="ru-RU"/>
        </w:rPr>
        <w:t>Головним розпорядником бюджетних коштів бюджетної програми є Мінаг</w:t>
      </w:r>
      <w:r w:rsidR="00376A4E">
        <w:rPr>
          <w:rFonts w:ascii="Times New Roman" w:hAnsi="Times New Roman"/>
          <w:sz w:val="28"/>
          <w:szCs w:val="28"/>
          <w:lang w:val="uk-UA" w:eastAsia="ru-RU"/>
        </w:rPr>
        <w:t>рополітики. Зазначені</w:t>
      </w:r>
      <w:r w:rsidRPr="002F4119">
        <w:rPr>
          <w:rFonts w:ascii="Times New Roman" w:hAnsi="Times New Roman"/>
          <w:sz w:val="28"/>
          <w:szCs w:val="28"/>
          <w:lang w:val="uk-UA" w:eastAsia="ru-RU"/>
        </w:rPr>
        <w:t xml:space="preserve"> кошти надаються державному підприємству "Державний резервний насіннєвий фонд України" і використовуються для проведення розрахунків із постачальниками та зберігачами насіння сільськогосподарських рослин.</w:t>
      </w:r>
    </w:p>
    <w:p w:rsidR="00FD63CD" w:rsidRPr="002F4119" w:rsidRDefault="00FD63CD" w:rsidP="002F4119">
      <w:pPr>
        <w:spacing w:after="0" w:line="240" w:lineRule="auto"/>
        <w:ind w:firstLine="567"/>
        <w:jc w:val="both"/>
        <w:rPr>
          <w:rFonts w:ascii="Times New Roman" w:hAnsi="Times New Roman"/>
          <w:sz w:val="28"/>
          <w:szCs w:val="28"/>
          <w:lang w:val="uk-UA" w:eastAsia="ru-RU"/>
        </w:rPr>
      </w:pPr>
    </w:p>
    <w:p w:rsidR="00871D6C" w:rsidRDefault="002F4119" w:rsidP="002F4119">
      <w:pPr>
        <w:spacing w:after="0" w:line="240" w:lineRule="auto"/>
        <w:ind w:firstLine="567"/>
        <w:jc w:val="both"/>
        <w:rPr>
          <w:rFonts w:ascii="Times New Roman" w:hAnsi="Times New Roman"/>
          <w:sz w:val="28"/>
          <w:szCs w:val="28"/>
          <w:lang w:val="uk-UA" w:eastAsia="ru-RU"/>
        </w:rPr>
      </w:pPr>
      <w:r w:rsidRPr="00871D6C">
        <w:rPr>
          <w:rFonts w:ascii="Times New Roman" w:hAnsi="Times New Roman"/>
          <w:b/>
          <w:sz w:val="28"/>
          <w:szCs w:val="28"/>
          <w:lang w:val="uk-UA" w:eastAsia="ru-RU"/>
        </w:rPr>
        <w:t>Державна програма</w:t>
      </w:r>
      <w:r w:rsidRPr="002F4119">
        <w:rPr>
          <w:rFonts w:ascii="Times New Roman" w:hAnsi="Times New Roman"/>
          <w:sz w:val="28"/>
          <w:szCs w:val="28"/>
          <w:lang w:val="uk-UA" w:eastAsia="ru-RU"/>
        </w:rPr>
        <w:t xml:space="preserve"> </w:t>
      </w:r>
      <w:r w:rsidRPr="002F4119">
        <w:rPr>
          <w:rFonts w:ascii="Times New Roman" w:hAnsi="Times New Roman"/>
          <w:b/>
          <w:sz w:val="28"/>
          <w:szCs w:val="28"/>
          <w:lang w:val="uk-UA" w:eastAsia="ru-RU"/>
        </w:rPr>
        <w:t>«Фінансова підтримка розвитку фермерських господарств» (КПКВК 2801230)</w:t>
      </w:r>
      <w:r w:rsidR="00871D6C">
        <w:rPr>
          <w:rFonts w:ascii="Times New Roman" w:hAnsi="Times New Roman"/>
          <w:sz w:val="28"/>
          <w:szCs w:val="28"/>
          <w:lang w:val="uk-UA" w:eastAsia="ru-RU"/>
        </w:rPr>
        <w:t>.</w:t>
      </w:r>
    </w:p>
    <w:p w:rsidR="002E051E" w:rsidRDefault="002E051E" w:rsidP="002E051E">
      <w:pPr>
        <w:spacing w:after="0" w:line="240" w:lineRule="auto"/>
        <w:ind w:firstLine="567"/>
        <w:jc w:val="both"/>
        <w:rPr>
          <w:rFonts w:ascii="Times New Roman" w:eastAsia="Times New Roman" w:hAnsi="Times New Roman"/>
          <w:color w:val="000000"/>
          <w:sz w:val="28"/>
          <w:szCs w:val="28"/>
          <w:lang w:val="uk-UA" w:eastAsia="uk-UA"/>
        </w:rPr>
      </w:pPr>
      <w:r w:rsidRPr="001E7B0D">
        <w:rPr>
          <w:rFonts w:ascii="Times New Roman" w:eastAsia="Times New Roman" w:hAnsi="Times New Roman"/>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rFonts w:ascii="Times New Roman" w:eastAsia="Times New Roman" w:hAnsi="Times New Roman"/>
          <w:color w:val="000000"/>
          <w:sz w:val="28"/>
          <w:szCs w:val="28"/>
          <w:lang w:val="uk-UA" w:eastAsia="uk-UA"/>
        </w:rPr>
        <w:t xml:space="preserve">«Про </w:t>
      </w:r>
      <w:r w:rsidR="004E5777">
        <w:rPr>
          <w:rFonts w:ascii="Times New Roman" w:eastAsia="Times New Roman" w:hAnsi="Times New Roman"/>
          <w:color w:val="000000"/>
          <w:sz w:val="28"/>
          <w:szCs w:val="28"/>
          <w:lang w:val="uk-UA" w:eastAsia="uk-UA"/>
        </w:rPr>
        <w:t>Д</w:t>
      </w:r>
      <w:r w:rsidRPr="001E7B0D">
        <w:rPr>
          <w:rFonts w:ascii="Times New Roman" w:eastAsia="Times New Roman" w:hAnsi="Times New Roman"/>
          <w:color w:val="000000"/>
          <w:sz w:val="28"/>
          <w:szCs w:val="28"/>
          <w:lang w:val="uk-UA" w:eastAsia="uk-UA"/>
        </w:rPr>
        <w:t>ержавний бюджет України на 201</w:t>
      </w:r>
      <w:r w:rsidRPr="006C119E">
        <w:rPr>
          <w:rFonts w:ascii="Times New Roman" w:hAnsi="Times New Roman"/>
          <w:color w:val="000000"/>
          <w:sz w:val="28"/>
          <w:szCs w:val="28"/>
          <w:lang w:val="uk-UA" w:eastAsia="uk-UA"/>
        </w:rPr>
        <w:t>8</w:t>
      </w:r>
      <w:r w:rsidRPr="001E7B0D">
        <w:rPr>
          <w:rFonts w:ascii="Times New Roman" w:eastAsia="Times New Roman" w:hAnsi="Times New Roman"/>
          <w:color w:val="000000"/>
          <w:sz w:val="28"/>
          <w:szCs w:val="28"/>
          <w:lang w:val="uk-UA" w:eastAsia="uk-UA"/>
        </w:rPr>
        <w:t xml:space="preserve"> рік» </w:t>
      </w:r>
      <w:r w:rsidR="004E5777" w:rsidRPr="009E0374">
        <w:rPr>
          <w:rStyle w:val="214pt"/>
          <w:b w:val="0"/>
          <w:lang w:val="uk-UA" w:eastAsia="uk-UA"/>
        </w:rPr>
        <w:t xml:space="preserve">в цілому по Україні </w:t>
      </w:r>
      <w:r w:rsidRPr="001E7B0D">
        <w:rPr>
          <w:rFonts w:ascii="Times New Roman" w:eastAsia="Times New Roman" w:hAnsi="Times New Roman"/>
          <w:color w:val="000000"/>
          <w:sz w:val="28"/>
          <w:szCs w:val="28"/>
          <w:lang w:val="uk-UA" w:eastAsia="uk-UA"/>
        </w:rPr>
        <w:t>передбачено фінансування за бюджетною програмою у обсязі</w:t>
      </w:r>
      <w:r>
        <w:rPr>
          <w:rFonts w:ascii="Times New Roman" w:eastAsia="Times New Roman" w:hAnsi="Times New Roman"/>
          <w:color w:val="000000"/>
          <w:sz w:val="28"/>
          <w:szCs w:val="28"/>
          <w:lang w:val="uk-UA" w:eastAsia="uk-UA"/>
        </w:rPr>
        <w:t xml:space="preserve"> 150,0 </w:t>
      </w:r>
      <w:r w:rsidRPr="00160F86">
        <w:rPr>
          <w:rFonts w:ascii="Times New Roman" w:hAnsi="Times New Roman"/>
          <w:color w:val="000000"/>
          <w:sz w:val="28"/>
          <w:szCs w:val="28"/>
          <w:lang w:val="uk-UA" w:eastAsia="uk-UA"/>
        </w:rPr>
        <w:t>млн</w:t>
      </w:r>
      <w:r w:rsidRPr="001E7B0D">
        <w:rPr>
          <w:rFonts w:ascii="Times New Roman" w:eastAsia="Times New Roman" w:hAnsi="Times New Roman"/>
          <w:color w:val="000000"/>
          <w:sz w:val="28"/>
          <w:szCs w:val="28"/>
          <w:lang w:val="uk-UA" w:eastAsia="uk-UA"/>
        </w:rPr>
        <w:t xml:space="preserve"> грн.</w:t>
      </w:r>
    </w:p>
    <w:p w:rsidR="002F4119" w:rsidRDefault="002F4119" w:rsidP="002F4119">
      <w:pPr>
        <w:spacing w:after="0" w:line="240" w:lineRule="auto"/>
        <w:ind w:firstLine="567"/>
        <w:jc w:val="both"/>
        <w:rPr>
          <w:rFonts w:ascii="Times New Roman" w:hAnsi="Times New Roman"/>
          <w:sz w:val="28"/>
          <w:szCs w:val="28"/>
          <w:lang w:val="uk-UA" w:eastAsia="ru-RU"/>
        </w:rPr>
      </w:pPr>
      <w:r w:rsidRPr="002F4119">
        <w:rPr>
          <w:rFonts w:ascii="Times New Roman" w:hAnsi="Times New Roman"/>
          <w:sz w:val="28"/>
          <w:szCs w:val="28"/>
          <w:lang w:val="uk-UA" w:eastAsia="ru-RU"/>
        </w:rPr>
        <w:t xml:space="preserve">Головним розпорядником бюджетних коштів </w:t>
      </w:r>
      <w:r w:rsidR="00DE753F">
        <w:rPr>
          <w:rFonts w:ascii="Times New Roman" w:hAnsi="Times New Roman"/>
          <w:sz w:val="28"/>
          <w:szCs w:val="28"/>
          <w:lang w:val="uk-UA" w:eastAsia="ru-RU"/>
        </w:rPr>
        <w:t>і</w:t>
      </w:r>
      <w:r w:rsidRPr="002F4119">
        <w:rPr>
          <w:rFonts w:ascii="Times New Roman" w:hAnsi="Times New Roman"/>
          <w:sz w:val="28"/>
          <w:szCs w:val="28"/>
          <w:lang w:val="uk-UA" w:eastAsia="ru-RU"/>
        </w:rPr>
        <w:t xml:space="preserve"> відповідальним виконавцем бюджетної програми є Мінагрополітики. Мінагроп</w:t>
      </w:r>
      <w:r w:rsidR="005674BE">
        <w:rPr>
          <w:rFonts w:ascii="Times New Roman" w:hAnsi="Times New Roman"/>
          <w:sz w:val="28"/>
          <w:szCs w:val="28"/>
          <w:lang w:val="uk-UA" w:eastAsia="ru-RU"/>
        </w:rPr>
        <w:t>ол</w:t>
      </w:r>
      <w:r w:rsidRPr="002F4119">
        <w:rPr>
          <w:rFonts w:ascii="Times New Roman" w:hAnsi="Times New Roman"/>
          <w:sz w:val="28"/>
          <w:szCs w:val="28"/>
          <w:lang w:val="uk-UA" w:eastAsia="ru-RU"/>
        </w:rPr>
        <w:t xml:space="preserve">ітики на підставі наданих банками реєстрів суб’єктів господарювання визначає суму коштів, що підлягає компенсації, в межах відкритих бюджетних асигнувань. Фермерські </w:t>
      </w:r>
      <w:r w:rsidRPr="002F4119">
        <w:rPr>
          <w:rFonts w:ascii="Times New Roman" w:hAnsi="Times New Roman"/>
          <w:sz w:val="28"/>
          <w:szCs w:val="28"/>
          <w:lang w:val="uk-UA" w:eastAsia="ru-RU"/>
        </w:rPr>
        <w:lastRenderedPageBreak/>
        <w:t>господарства Луганської області у 2018 році отримали комп</w:t>
      </w:r>
      <w:r w:rsidR="00DE753F">
        <w:rPr>
          <w:rFonts w:ascii="Times New Roman" w:hAnsi="Times New Roman"/>
          <w:sz w:val="28"/>
          <w:szCs w:val="28"/>
          <w:lang w:val="uk-UA" w:eastAsia="ru-RU"/>
        </w:rPr>
        <w:t>енсацію у сумі 4646,9 тис. грн.</w:t>
      </w:r>
    </w:p>
    <w:p w:rsidR="00DE753F" w:rsidRPr="002F4119" w:rsidRDefault="00DE753F" w:rsidP="002F4119">
      <w:pPr>
        <w:spacing w:after="0" w:line="240" w:lineRule="auto"/>
        <w:ind w:firstLine="567"/>
        <w:jc w:val="both"/>
        <w:rPr>
          <w:rFonts w:ascii="Times New Roman" w:hAnsi="Times New Roman"/>
          <w:sz w:val="28"/>
          <w:szCs w:val="28"/>
          <w:lang w:val="uk-UA" w:eastAsia="ru-RU"/>
        </w:rPr>
      </w:pPr>
    </w:p>
    <w:p w:rsidR="00DE753F" w:rsidRPr="00CB357D" w:rsidRDefault="00721BC7" w:rsidP="00721BC7">
      <w:pPr>
        <w:spacing w:after="0" w:line="240" w:lineRule="auto"/>
        <w:ind w:firstLine="567"/>
        <w:jc w:val="both"/>
        <w:rPr>
          <w:rFonts w:ascii="Times New Roman" w:hAnsi="Times New Roman"/>
          <w:sz w:val="28"/>
          <w:szCs w:val="28"/>
          <w:lang w:val="uk-UA" w:eastAsia="ru-RU"/>
        </w:rPr>
      </w:pPr>
      <w:r w:rsidRPr="00CB357D">
        <w:rPr>
          <w:rFonts w:ascii="Times New Roman" w:hAnsi="Times New Roman"/>
          <w:b/>
          <w:sz w:val="28"/>
          <w:szCs w:val="28"/>
          <w:lang w:val="uk-UA" w:eastAsia="ru-RU"/>
        </w:rPr>
        <w:t>Державна програма</w:t>
      </w:r>
      <w:r w:rsidRPr="00CB357D">
        <w:rPr>
          <w:rFonts w:ascii="Times New Roman" w:hAnsi="Times New Roman"/>
          <w:sz w:val="28"/>
          <w:szCs w:val="28"/>
          <w:lang w:val="uk-UA" w:eastAsia="ru-RU"/>
        </w:rPr>
        <w:t xml:space="preserve"> </w:t>
      </w:r>
      <w:r w:rsidRPr="00CB357D">
        <w:rPr>
          <w:rFonts w:ascii="Times New Roman" w:hAnsi="Times New Roman"/>
          <w:b/>
          <w:sz w:val="28"/>
          <w:szCs w:val="28"/>
          <w:lang w:val="uk-UA" w:eastAsia="ru-RU"/>
        </w:rPr>
        <w:t>«Державна підтримка розвитку хмелярства, закладення молодих садів, виноградників та ягідників і нагляд за ними» (КПКВК 2801350)</w:t>
      </w:r>
      <w:r w:rsidRPr="00CB357D">
        <w:rPr>
          <w:rFonts w:ascii="Times New Roman" w:hAnsi="Times New Roman"/>
          <w:sz w:val="28"/>
          <w:szCs w:val="28"/>
          <w:lang w:val="uk-UA" w:eastAsia="ru-RU"/>
        </w:rPr>
        <w:t>.</w:t>
      </w:r>
    </w:p>
    <w:p w:rsidR="00665494" w:rsidRPr="00CB357D" w:rsidRDefault="00665494" w:rsidP="00665494">
      <w:pPr>
        <w:spacing w:after="0" w:line="240" w:lineRule="auto"/>
        <w:ind w:firstLine="567"/>
        <w:jc w:val="both"/>
        <w:rPr>
          <w:rFonts w:ascii="Times New Roman" w:eastAsia="Times New Roman" w:hAnsi="Times New Roman"/>
          <w:color w:val="000000"/>
          <w:sz w:val="28"/>
          <w:szCs w:val="28"/>
          <w:lang w:val="uk-UA" w:eastAsia="uk-UA"/>
        </w:rPr>
      </w:pPr>
      <w:r w:rsidRPr="00CB357D">
        <w:rPr>
          <w:rFonts w:ascii="Times New Roman" w:eastAsia="Times New Roman" w:hAnsi="Times New Roman"/>
          <w:color w:val="000000"/>
          <w:sz w:val="28"/>
          <w:szCs w:val="28"/>
          <w:lang w:val="uk-UA" w:eastAsia="uk-UA"/>
        </w:rPr>
        <w:t xml:space="preserve">Законом України </w:t>
      </w:r>
      <w:r w:rsidRPr="00CB357D">
        <w:rPr>
          <w:rStyle w:val="214pt"/>
          <w:b w:val="0"/>
          <w:lang w:val="uk-UA" w:eastAsia="uk-UA"/>
        </w:rPr>
        <w:t>від 07.12.2017 № 2246-</w:t>
      </w:r>
      <w:r w:rsidRPr="00CB357D">
        <w:rPr>
          <w:rStyle w:val="214pt"/>
          <w:b w:val="0"/>
          <w:lang w:val="en-US" w:eastAsia="uk-UA"/>
        </w:rPr>
        <w:t>V</w:t>
      </w:r>
      <w:r w:rsidRPr="00CB357D">
        <w:rPr>
          <w:rStyle w:val="214pt"/>
          <w:b w:val="0"/>
          <w:lang w:val="uk-UA" w:eastAsia="uk-UA"/>
        </w:rPr>
        <w:t xml:space="preserve">ІІІ </w:t>
      </w:r>
      <w:r w:rsidRPr="00CB357D">
        <w:rPr>
          <w:rFonts w:ascii="Times New Roman" w:eastAsia="Times New Roman" w:hAnsi="Times New Roman"/>
          <w:color w:val="000000"/>
          <w:sz w:val="28"/>
          <w:szCs w:val="28"/>
          <w:lang w:val="uk-UA" w:eastAsia="uk-UA"/>
        </w:rPr>
        <w:t xml:space="preserve">«Про </w:t>
      </w:r>
      <w:r w:rsidR="003551E0" w:rsidRPr="00CB357D">
        <w:rPr>
          <w:rFonts w:ascii="Times New Roman" w:eastAsia="Times New Roman" w:hAnsi="Times New Roman"/>
          <w:color w:val="000000"/>
          <w:sz w:val="28"/>
          <w:szCs w:val="28"/>
          <w:lang w:val="uk-UA" w:eastAsia="uk-UA"/>
        </w:rPr>
        <w:t>Д</w:t>
      </w:r>
      <w:r w:rsidRPr="00CB357D">
        <w:rPr>
          <w:rFonts w:ascii="Times New Roman" w:eastAsia="Times New Roman" w:hAnsi="Times New Roman"/>
          <w:color w:val="000000"/>
          <w:sz w:val="28"/>
          <w:szCs w:val="28"/>
          <w:lang w:val="uk-UA" w:eastAsia="uk-UA"/>
        </w:rPr>
        <w:t>ержавний бюджет України на 201</w:t>
      </w:r>
      <w:r w:rsidRPr="00CB357D">
        <w:rPr>
          <w:rFonts w:ascii="Times New Roman" w:hAnsi="Times New Roman"/>
          <w:color w:val="000000"/>
          <w:sz w:val="28"/>
          <w:szCs w:val="28"/>
          <w:lang w:val="uk-UA" w:eastAsia="uk-UA"/>
        </w:rPr>
        <w:t>8</w:t>
      </w:r>
      <w:r w:rsidRPr="00CB357D">
        <w:rPr>
          <w:rFonts w:ascii="Times New Roman" w:eastAsia="Times New Roman" w:hAnsi="Times New Roman"/>
          <w:color w:val="000000"/>
          <w:sz w:val="28"/>
          <w:szCs w:val="28"/>
          <w:lang w:val="uk-UA" w:eastAsia="uk-UA"/>
        </w:rPr>
        <w:t xml:space="preserve"> рік» </w:t>
      </w:r>
      <w:r w:rsidR="003551E0" w:rsidRPr="00CB357D">
        <w:rPr>
          <w:rStyle w:val="214pt"/>
          <w:b w:val="0"/>
          <w:lang w:val="uk-UA" w:eastAsia="uk-UA"/>
        </w:rPr>
        <w:t xml:space="preserve">в цілому по Україні </w:t>
      </w:r>
      <w:r w:rsidRPr="00CB357D">
        <w:rPr>
          <w:rFonts w:ascii="Times New Roman" w:eastAsia="Times New Roman" w:hAnsi="Times New Roman"/>
          <w:color w:val="000000"/>
          <w:sz w:val="28"/>
          <w:szCs w:val="28"/>
          <w:lang w:val="uk-UA" w:eastAsia="uk-UA"/>
        </w:rPr>
        <w:t xml:space="preserve">передбачено фінансування за бюджетною програмою у обсязі 300,0 </w:t>
      </w:r>
      <w:r w:rsidRPr="00CB357D">
        <w:rPr>
          <w:rFonts w:ascii="Times New Roman" w:hAnsi="Times New Roman"/>
          <w:color w:val="000000"/>
          <w:sz w:val="28"/>
          <w:szCs w:val="28"/>
          <w:lang w:val="uk-UA" w:eastAsia="uk-UA"/>
        </w:rPr>
        <w:t>млн</w:t>
      </w:r>
      <w:r w:rsidRPr="00CB357D">
        <w:rPr>
          <w:rFonts w:ascii="Times New Roman" w:eastAsia="Times New Roman" w:hAnsi="Times New Roman"/>
          <w:color w:val="000000"/>
          <w:sz w:val="28"/>
          <w:szCs w:val="28"/>
          <w:lang w:val="uk-UA" w:eastAsia="uk-UA"/>
        </w:rPr>
        <w:t xml:space="preserve"> грн.</w:t>
      </w:r>
    </w:p>
    <w:p w:rsidR="00721BC7" w:rsidRDefault="00721BC7" w:rsidP="00721BC7">
      <w:pPr>
        <w:spacing w:after="0" w:line="240" w:lineRule="auto"/>
        <w:ind w:firstLine="567"/>
        <w:jc w:val="both"/>
        <w:rPr>
          <w:rFonts w:ascii="Times New Roman" w:hAnsi="Times New Roman"/>
          <w:sz w:val="28"/>
          <w:szCs w:val="28"/>
          <w:lang w:val="uk-UA" w:eastAsia="ru-RU"/>
        </w:rPr>
      </w:pPr>
      <w:r w:rsidRPr="00CB357D">
        <w:rPr>
          <w:rFonts w:ascii="Times New Roman" w:hAnsi="Times New Roman"/>
          <w:sz w:val="28"/>
          <w:szCs w:val="28"/>
          <w:lang w:val="uk-UA" w:eastAsia="ru-RU"/>
        </w:rPr>
        <w:t>Головним розпорядником бюджетних коштів і відповідальним виконавцем бюджетної прог</w:t>
      </w:r>
      <w:r w:rsidR="009D2C1D" w:rsidRPr="00CB357D">
        <w:rPr>
          <w:rFonts w:ascii="Times New Roman" w:hAnsi="Times New Roman"/>
          <w:sz w:val="28"/>
          <w:szCs w:val="28"/>
          <w:lang w:val="uk-UA" w:eastAsia="ru-RU"/>
        </w:rPr>
        <w:t>рами є Мінагрополітики.</w:t>
      </w:r>
      <w:r w:rsidRPr="00CB357D">
        <w:rPr>
          <w:rFonts w:ascii="Times New Roman" w:hAnsi="Times New Roman"/>
          <w:sz w:val="28"/>
          <w:szCs w:val="28"/>
          <w:lang w:val="uk-UA" w:eastAsia="ru-RU"/>
        </w:rPr>
        <w:t xml:space="preserve"> Мінагрополітики </w:t>
      </w:r>
      <w:r w:rsidR="009D2C1D" w:rsidRPr="00CB357D">
        <w:rPr>
          <w:rFonts w:ascii="Times New Roman" w:hAnsi="Times New Roman"/>
          <w:sz w:val="28"/>
          <w:szCs w:val="28"/>
          <w:lang w:val="uk-UA" w:eastAsia="ru-RU"/>
        </w:rPr>
        <w:t xml:space="preserve">утворена комісія, яка </w:t>
      </w:r>
      <w:r w:rsidRPr="00CB357D">
        <w:rPr>
          <w:rFonts w:ascii="Times New Roman" w:hAnsi="Times New Roman"/>
          <w:sz w:val="28"/>
          <w:szCs w:val="28"/>
          <w:lang w:val="uk-UA" w:eastAsia="ru-RU"/>
        </w:rPr>
        <w:t xml:space="preserve">приймає рішення щодо включення суб’єкта господарювання до переліку претендентів на державну підтримку. За даним напрямком заявки від </w:t>
      </w:r>
      <w:proofErr w:type="spellStart"/>
      <w:r w:rsidRPr="00CB357D">
        <w:rPr>
          <w:rFonts w:ascii="Times New Roman" w:hAnsi="Times New Roman"/>
          <w:sz w:val="28"/>
          <w:szCs w:val="28"/>
          <w:lang w:val="uk-UA" w:eastAsia="ru-RU"/>
        </w:rPr>
        <w:t>сільгосптоваровиробників</w:t>
      </w:r>
      <w:proofErr w:type="spellEnd"/>
      <w:r w:rsidRPr="00CB357D">
        <w:rPr>
          <w:rFonts w:ascii="Times New Roman" w:hAnsi="Times New Roman"/>
          <w:sz w:val="28"/>
          <w:szCs w:val="28"/>
          <w:lang w:val="uk-UA" w:eastAsia="ru-RU"/>
        </w:rPr>
        <w:t xml:space="preserve"> області не надходили.</w:t>
      </w:r>
    </w:p>
    <w:p w:rsidR="008364C9" w:rsidRDefault="008364C9" w:rsidP="00721BC7">
      <w:pPr>
        <w:spacing w:after="0" w:line="240" w:lineRule="auto"/>
        <w:ind w:firstLine="567"/>
        <w:jc w:val="both"/>
        <w:rPr>
          <w:rFonts w:ascii="Times New Roman" w:hAnsi="Times New Roman"/>
          <w:sz w:val="28"/>
          <w:szCs w:val="28"/>
          <w:lang w:val="uk-UA" w:eastAsia="ru-RU"/>
        </w:rPr>
      </w:pPr>
    </w:p>
    <w:p w:rsidR="00995B23" w:rsidRDefault="00995B23" w:rsidP="00995B23">
      <w:pPr>
        <w:tabs>
          <w:tab w:val="left" w:pos="709"/>
        </w:tabs>
        <w:spacing w:after="0" w:line="240" w:lineRule="auto"/>
        <w:ind w:right="-1" w:firstLine="567"/>
        <w:jc w:val="both"/>
        <w:rPr>
          <w:rFonts w:ascii="Times New Roman" w:hAnsi="Times New Roman"/>
          <w:sz w:val="28"/>
          <w:szCs w:val="28"/>
          <w:lang w:val="uk-UA" w:eastAsia="ru-RU"/>
        </w:rPr>
      </w:pPr>
      <w:r w:rsidRPr="00083E51">
        <w:rPr>
          <w:rFonts w:ascii="Times New Roman" w:hAnsi="Times New Roman"/>
          <w:b/>
          <w:sz w:val="28"/>
          <w:szCs w:val="28"/>
          <w:lang w:val="uk-UA" w:eastAsia="ru-RU"/>
        </w:rPr>
        <w:t>Державна програма</w:t>
      </w:r>
      <w:r w:rsidRPr="004D2914">
        <w:rPr>
          <w:rFonts w:ascii="Times New Roman" w:hAnsi="Times New Roman"/>
          <w:sz w:val="28"/>
          <w:szCs w:val="28"/>
          <w:lang w:val="uk-UA" w:eastAsia="ru-RU"/>
        </w:rPr>
        <w:t xml:space="preserve"> </w:t>
      </w:r>
      <w:r w:rsidRPr="004D2914">
        <w:rPr>
          <w:rFonts w:ascii="Times New Roman" w:hAnsi="Times New Roman"/>
          <w:b/>
          <w:sz w:val="28"/>
          <w:szCs w:val="28"/>
          <w:lang w:val="uk-UA" w:eastAsia="ru-RU"/>
        </w:rPr>
        <w:t xml:space="preserve">«Надання кредитів фермерським господарствам» </w:t>
      </w:r>
      <w:r>
        <w:rPr>
          <w:rFonts w:ascii="Times New Roman" w:hAnsi="Times New Roman"/>
          <w:b/>
          <w:sz w:val="28"/>
          <w:szCs w:val="28"/>
          <w:lang w:val="uk-UA" w:eastAsia="ru-RU"/>
        </w:rPr>
        <w:t>(</w:t>
      </w:r>
      <w:r w:rsidRPr="004D2914">
        <w:rPr>
          <w:rFonts w:ascii="Times New Roman" w:hAnsi="Times New Roman"/>
          <w:b/>
          <w:sz w:val="28"/>
          <w:szCs w:val="28"/>
          <w:lang w:val="uk-UA" w:eastAsia="ru-RU"/>
        </w:rPr>
        <w:t>КПКВК 2801460</w:t>
      </w:r>
      <w:r>
        <w:rPr>
          <w:rFonts w:ascii="Times New Roman" w:hAnsi="Times New Roman"/>
          <w:sz w:val="28"/>
          <w:szCs w:val="28"/>
          <w:lang w:val="uk-UA" w:eastAsia="ru-RU"/>
        </w:rPr>
        <w:t>).</w:t>
      </w:r>
    </w:p>
    <w:p w:rsidR="00C6519F" w:rsidRDefault="00C6519F" w:rsidP="00C6519F">
      <w:pPr>
        <w:spacing w:after="0" w:line="240" w:lineRule="auto"/>
        <w:ind w:firstLine="567"/>
        <w:jc w:val="both"/>
        <w:rPr>
          <w:rFonts w:ascii="Times New Roman" w:eastAsia="Times New Roman" w:hAnsi="Times New Roman"/>
          <w:color w:val="000000"/>
          <w:sz w:val="28"/>
          <w:szCs w:val="28"/>
          <w:lang w:val="uk-UA" w:eastAsia="uk-UA"/>
        </w:rPr>
      </w:pPr>
      <w:r w:rsidRPr="001E7B0D">
        <w:rPr>
          <w:rFonts w:ascii="Times New Roman" w:eastAsia="Times New Roman" w:hAnsi="Times New Roman"/>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00B207BF">
        <w:rPr>
          <w:rFonts w:ascii="Times New Roman" w:eastAsia="Times New Roman" w:hAnsi="Times New Roman"/>
          <w:color w:val="000000"/>
          <w:sz w:val="28"/>
          <w:szCs w:val="28"/>
          <w:lang w:val="uk-UA" w:eastAsia="uk-UA"/>
        </w:rPr>
        <w:t>«Про Д</w:t>
      </w:r>
      <w:r w:rsidRPr="001E7B0D">
        <w:rPr>
          <w:rFonts w:ascii="Times New Roman" w:eastAsia="Times New Roman" w:hAnsi="Times New Roman"/>
          <w:color w:val="000000"/>
          <w:sz w:val="28"/>
          <w:szCs w:val="28"/>
          <w:lang w:val="uk-UA" w:eastAsia="uk-UA"/>
        </w:rPr>
        <w:t>ержавний бюджет України на 201</w:t>
      </w:r>
      <w:r w:rsidRPr="006C119E">
        <w:rPr>
          <w:rFonts w:ascii="Times New Roman" w:hAnsi="Times New Roman"/>
          <w:color w:val="000000"/>
          <w:sz w:val="28"/>
          <w:szCs w:val="28"/>
          <w:lang w:val="uk-UA" w:eastAsia="uk-UA"/>
        </w:rPr>
        <w:t>8</w:t>
      </w:r>
      <w:r w:rsidRPr="001E7B0D">
        <w:rPr>
          <w:rFonts w:ascii="Times New Roman" w:eastAsia="Times New Roman" w:hAnsi="Times New Roman"/>
          <w:color w:val="000000"/>
          <w:sz w:val="28"/>
          <w:szCs w:val="28"/>
          <w:lang w:val="uk-UA" w:eastAsia="uk-UA"/>
        </w:rPr>
        <w:t xml:space="preserve"> рік» </w:t>
      </w:r>
      <w:r w:rsidR="00B207BF" w:rsidRPr="009E0374">
        <w:rPr>
          <w:rStyle w:val="214pt"/>
          <w:b w:val="0"/>
          <w:lang w:val="uk-UA" w:eastAsia="uk-UA"/>
        </w:rPr>
        <w:t xml:space="preserve">в цілому по Україні </w:t>
      </w:r>
      <w:r w:rsidRPr="001E7B0D">
        <w:rPr>
          <w:rFonts w:ascii="Times New Roman" w:eastAsia="Times New Roman" w:hAnsi="Times New Roman"/>
          <w:color w:val="000000"/>
          <w:sz w:val="28"/>
          <w:szCs w:val="28"/>
          <w:lang w:val="uk-UA" w:eastAsia="uk-UA"/>
        </w:rPr>
        <w:t>передбачено фінансування за бюджетною програмою у обсязі</w:t>
      </w:r>
      <w:r>
        <w:rPr>
          <w:rFonts w:ascii="Times New Roman" w:eastAsia="Times New Roman" w:hAnsi="Times New Roman"/>
          <w:color w:val="000000"/>
          <w:sz w:val="28"/>
          <w:szCs w:val="28"/>
          <w:lang w:val="uk-UA" w:eastAsia="uk-UA"/>
        </w:rPr>
        <w:t xml:space="preserve"> 43,1 </w:t>
      </w:r>
      <w:r w:rsidRPr="00160F86">
        <w:rPr>
          <w:rFonts w:ascii="Times New Roman" w:hAnsi="Times New Roman"/>
          <w:color w:val="000000"/>
          <w:sz w:val="28"/>
          <w:szCs w:val="28"/>
          <w:lang w:val="uk-UA" w:eastAsia="uk-UA"/>
        </w:rPr>
        <w:t>млн</w:t>
      </w:r>
      <w:r w:rsidRPr="001E7B0D">
        <w:rPr>
          <w:rFonts w:ascii="Times New Roman" w:eastAsia="Times New Roman" w:hAnsi="Times New Roman"/>
          <w:color w:val="000000"/>
          <w:sz w:val="28"/>
          <w:szCs w:val="28"/>
          <w:lang w:val="uk-UA" w:eastAsia="uk-UA"/>
        </w:rPr>
        <w:t xml:space="preserve"> грн</w:t>
      </w:r>
      <w:r>
        <w:rPr>
          <w:rFonts w:ascii="Times New Roman" w:eastAsia="Times New Roman" w:hAnsi="Times New Roman"/>
          <w:color w:val="000000"/>
          <w:sz w:val="28"/>
          <w:szCs w:val="28"/>
          <w:lang w:val="uk-UA" w:eastAsia="uk-UA"/>
        </w:rPr>
        <w:t xml:space="preserve"> (додаток 4)</w:t>
      </w:r>
      <w:r w:rsidRPr="001E7B0D">
        <w:rPr>
          <w:rFonts w:ascii="Times New Roman" w:eastAsia="Times New Roman" w:hAnsi="Times New Roman"/>
          <w:color w:val="000000"/>
          <w:sz w:val="28"/>
          <w:szCs w:val="28"/>
          <w:lang w:val="uk-UA" w:eastAsia="uk-UA"/>
        </w:rPr>
        <w:t>.</w:t>
      </w:r>
    </w:p>
    <w:p w:rsidR="00995B23" w:rsidRPr="004D2914" w:rsidRDefault="00995B23" w:rsidP="00995B23">
      <w:pPr>
        <w:tabs>
          <w:tab w:val="left" w:pos="709"/>
        </w:tabs>
        <w:spacing w:after="0" w:line="240" w:lineRule="auto"/>
        <w:ind w:right="-1" w:firstLine="567"/>
        <w:jc w:val="both"/>
        <w:rPr>
          <w:rFonts w:ascii="Times New Roman" w:hAnsi="Times New Roman"/>
          <w:sz w:val="28"/>
          <w:szCs w:val="28"/>
          <w:lang w:val="uk-UA" w:eastAsia="ru-RU"/>
        </w:rPr>
      </w:pPr>
      <w:r w:rsidRPr="004D2914">
        <w:rPr>
          <w:rFonts w:ascii="Times New Roman" w:hAnsi="Times New Roman"/>
          <w:sz w:val="28"/>
          <w:szCs w:val="28"/>
          <w:lang w:val="uk-UA" w:eastAsia="ru-RU"/>
        </w:rPr>
        <w:t>Розпорядник</w:t>
      </w:r>
      <w:r>
        <w:rPr>
          <w:rFonts w:ascii="Times New Roman" w:hAnsi="Times New Roman"/>
          <w:sz w:val="28"/>
          <w:szCs w:val="28"/>
          <w:lang w:val="uk-UA" w:eastAsia="ru-RU"/>
        </w:rPr>
        <w:t>ом</w:t>
      </w:r>
      <w:r w:rsidRPr="004D2914">
        <w:rPr>
          <w:rFonts w:ascii="Times New Roman" w:hAnsi="Times New Roman"/>
          <w:sz w:val="28"/>
          <w:szCs w:val="28"/>
          <w:lang w:val="uk-UA" w:eastAsia="ru-RU"/>
        </w:rPr>
        <w:t xml:space="preserve"> коштів </w:t>
      </w:r>
      <w:r>
        <w:rPr>
          <w:rFonts w:ascii="Times New Roman" w:hAnsi="Times New Roman"/>
          <w:sz w:val="28"/>
          <w:szCs w:val="28"/>
          <w:lang w:val="uk-UA" w:eastAsia="ru-RU"/>
        </w:rPr>
        <w:t xml:space="preserve">є </w:t>
      </w:r>
      <w:r w:rsidRPr="004D2914">
        <w:rPr>
          <w:rFonts w:ascii="Times New Roman" w:hAnsi="Times New Roman"/>
          <w:sz w:val="28"/>
          <w:szCs w:val="28"/>
          <w:lang w:val="uk-UA" w:eastAsia="ru-RU"/>
        </w:rPr>
        <w:t>Український державн</w:t>
      </w:r>
      <w:r>
        <w:rPr>
          <w:rFonts w:ascii="Times New Roman" w:hAnsi="Times New Roman"/>
          <w:sz w:val="28"/>
          <w:szCs w:val="28"/>
          <w:lang w:val="uk-UA" w:eastAsia="ru-RU"/>
        </w:rPr>
        <w:t>и</w:t>
      </w:r>
      <w:r w:rsidRPr="004D2914">
        <w:rPr>
          <w:rFonts w:ascii="Times New Roman" w:hAnsi="Times New Roman"/>
          <w:sz w:val="28"/>
          <w:szCs w:val="28"/>
          <w:lang w:val="uk-UA" w:eastAsia="ru-RU"/>
        </w:rPr>
        <w:t>й фонд підт</w:t>
      </w:r>
      <w:r>
        <w:rPr>
          <w:rFonts w:ascii="Times New Roman" w:hAnsi="Times New Roman"/>
          <w:sz w:val="28"/>
          <w:szCs w:val="28"/>
          <w:lang w:val="uk-UA" w:eastAsia="ru-RU"/>
        </w:rPr>
        <w:t>р</w:t>
      </w:r>
      <w:r w:rsidRPr="004D2914">
        <w:rPr>
          <w:rFonts w:ascii="Times New Roman" w:hAnsi="Times New Roman"/>
          <w:sz w:val="28"/>
          <w:szCs w:val="28"/>
          <w:lang w:val="uk-UA" w:eastAsia="ru-RU"/>
        </w:rPr>
        <w:t xml:space="preserve">имки фермерських господарств. Згідно </w:t>
      </w:r>
      <w:r w:rsidR="008539C8">
        <w:rPr>
          <w:rFonts w:ascii="Times New Roman" w:hAnsi="Times New Roman"/>
          <w:sz w:val="28"/>
          <w:szCs w:val="28"/>
          <w:lang w:val="uk-UA" w:eastAsia="ru-RU"/>
        </w:rPr>
        <w:t>з розподілом</w:t>
      </w:r>
      <w:r w:rsidRPr="004D2914">
        <w:rPr>
          <w:rFonts w:ascii="Times New Roman" w:hAnsi="Times New Roman"/>
          <w:sz w:val="28"/>
          <w:szCs w:val="28"/>
          <w:lang w:val="uk-UA" w:eastAsia="ru-RU"/>
        </w:rPr>
        <w:t xml:space="preserve"> обсяг бюджетних призначень для Луганської області становив 1715,5 тис. грн. </w:t>
      </w:r>
      <w:proofErr w:type="spellStart"/>
      <w:r w:rsidRPr="004D2914">
        <w:rPr>
          <w:rFonts w:ascii="Times New Roman" w:hAnsi="Times New Roman"/>
          <w:sz w:val="28"/>
          <w:szCs w:val="28"/>
          <w:lang w:val="uk-UA" w:eastAsia="ru-RU"/>
        </w:rPr>
        <w:t>Укрдержфондом</w:t>
      </w:r>
      <w:proofErr w:type="spellEnd"/>
      <w:r w:rsidRPr="004D2914">
        <w:rPr>
          <w:rFonts w:ascii="Times New Roman" w:hAnsi="Times New Roman"/>
          <w:sz w:val="28"/>
          <w:szCs w:val="28"/>
          <w:lang w:val="uk-UA" w:eastAsia="ru-RU"/>
        </w:rPr>
        <w:t xml:space="preserve"> підтримки фермерських господарств утворена комісія, за рішенням якої надано кредити на загальну суму 1715,5 тис. грн 7 фермерським господарствам</w:t>
      </w:r>
      <w:r>
        <w:rPr>
          <w:rFonts w:ascii="Times New Roman" w:hAnsi="Times New Roman"/>
          <w:sz w:val="28"/>
          <w:szCs w:val="28"/>
          <w:lang w:val="uk-UA" w:eastAsia="ru-RU"/>
        </w:rPr>
        <w:t xml:space="preserve"> області</w:t>
      </w:r>
      <w:r w:rsidRPr="004D2914">
        <w:rPr>
          <w:rFonts w:ascii="Times New Roman" w:hAnsi="Times New Roman"/>
          <w:sz w:val="28"/>
          <w:szCs w:val="28"/>
          <w:lang w:val="uk-UA" w:eastAsia="ru-RU"/>
        </w:rPr>
        <w:t>.</w:t>
      </w:r>
    </w:p>
    <w:p w:rsidR="00995B23" w:rsidRPr="00721BC7" w:rsidRDefault="00995B23" w:rsidP="00721BC7">
      <w:pPr>
        <w:spacing w:after="0" w:line="240" w:lineRule="auto"/>
        <w:ind w:firstLine="567"/>
        <w:jc w:val="both"/>
        <w:rPr>
          <w:rFonts w:ascii="Times New Roman" w:hAnsi="Times New Roman"/>
          <w:sz w:val="28"/>
          <w:szCs w:val="28"/>
          <w:lang w:val="uk-UA" w:eastAsia="ru-RU"/>
        </w:rPr>
      </w:pPr>
    </w:p>
    <w:p w:rsidR="00CD2472" w:rsidRDefault="00721BC7" w:rsidP="00721BC7">
      <w:pPr>
        <w:spacing w:after="0" w:line="240" w:lineRule="auto"/>
        <w:ind w:right="-2" w:firstLine="567"/>
        <w:jc w:val="both"/>
        <w:rPr>
          <w:rFonts w:ascii="Times New Roman" w:hAnsi="Times New Roman"/>
          <w:sz w:val="28"/>
          <w:szCs w:val="28"/>
          <w:lang w:val="uk-UA" w:eastAsia="ru-RU"/>
        </w:rPr>
      </w:pPr>
      <w:r w:rsidRPr="00CD2472">
        <w:rPr>
          <w:rFonts w:ascii="Times New Roman" w:hAnsi="Times New Roman"/>
          <w:b/>
          <w:sz w:val="28"/>
          <w:szCs w:val="28"/>
          <w:lang w:val="uk-UA" w:eastAsia="ru-RU"/>
        </w:rPr>
        <w:t>Державна програма</w:t>
      </w:r>
      <w:r w:rsidRPr="00721BC7">
        <w:rPr>
          <w:rFonts w:ascii="Times New Roman" w:hAnsi="Times New Roman"/>
          <w:sz w:val="28"/>
          <w:szCs w:val="28"/>
          <w:lang w:val="uk-UA" w:eastAsia="ru-RU"/>
        </w:rPr>
        <w:t xml:space="preserve"> </w:t>
      </w:r>
      <w:r w:rsidRPr="00721BC7">
        <w:rPr>
          <w:rFonts w:ascii="Times New Roman" w:hAnsi="Times New Roman"/>
          <w:b/>
          <w:sz w:val="28"/>
          <w:szCs w:val="28"/>
          <w:lang w:val="uk-UA" w:eastAsia="ru-RU"/>
        </w:rPr>
        <w:t>«Державна підтримка галузі тваринництва»        (КПКВК 2801540)</w:t>
      </w:r>
      <w:r w:rsidRPr="00721BC7">
        <w:rPr>
          <w:rFonts w:ascii="Times New Roman" w:hAnsi="Times New Roman"/>
          <w:sz w:val="28"/>
          <w:szCs w:val="28"/>
          <w:lang w:val="uk-UA" w:eastAsia="ru-RU"/>
        </w:rPr>
        <w:t xml:space="preserve">. </w:t>
      </w:r>
    </w:p>
    <w:p w:rsidR="00080AC7" w:rsidRPr="009E0374" w:rsidRDefault="00080AC7" w:rsidP="00080AC7">
      <w:pPr>
        <w:pStyle w:val="ad"/>
        <w:shd w:val="clear" w:color="auto" w:fill="FFFFFF"/>
        <w:spacing w:before="0" w:beforeAutospacing="0" w:after="0" w:afterAutospacing="0"/>
        <w:ind w:firstLine="567"/>
        <w:contextualSpacing/>
        <w:jc w:val="both"/>
        <w:rPr>
          <w:b/>
          <w:sz w:val="28"/>
          <w:szCs w:val="28"/>
          <w:lang w:val="uk-UA"/>
        </w:rPr>
      </w:pPr>
      <w:r w:rsidRPr="001E7B0D">
        <w:rPr>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Pr="001E7B0D">
        <w:rPr>
          <w:color w:val="000000"/>
          <w:sz w:val="28"/>
          <w:szCs w:val="28"/>
          <w:lang w:val="uk-UA" w:eastAsia="uk-UA"/>
        </w:rPr>
        <w:t xml:space="preserve">«Про </w:t>
      </w:r>
      <w:r w:rsidR="00800249">
        <w:rPr>
          <w:color w:val="000000"/>
          <w:sz w:val="28"/>
          <w:szCs w:val="28"/>
          <w:lang w:val="uk-UA" w:eastAsia="uk-UA"/>
        </w:rPr>
        <w:t>Д</w:t>
      </w:r>
      <w:r w:rsidRPr="001E7B0D">
        <w:rPr>
          <w:color w:val="000000"/>
          <w:sz w:val="28"/>
          <w:szCs w:val="28"/>
          <w:lang w:val="uk-UA" w:eastAsia="uk-UA"/>
        </w:rPr>
        <w:t>ержавний бюджет України на 201</w:t>
      </w:r>
      <w:r>
        <w:rPr>
          <w:color w:val="000000"/>
          <w:sz w:val="28"/>
          <w:szCs w:val="28"/>
          <w:lang w:val="uk-UA" w:eastAsia="uk-UA"/>
        </w:rPr>
        <w:t>8</w:t>
      </w:r>
      <w:r w:rsidRPr="001E7B0D">
        <w:rPr>
          <w:color w:val="000000"/>
          <w:sz w:val="28"/>
          <w:szCs w:val="28"/>
          <w:lang w:val="uk-UA" w:eastAsia="uk-UA"/>
        </w:rPr>
        <w:t xml:space="preserve"> рік» </w:t>
      </w:r>
      <w:r w:rsidR="00800249" w:rsidRPr="009E0374">
        <w:rPr>
          <w:rStyle w:val="214pt"/>
          <w:b w:val="0"/>
          <w:lang w:val="uk-UA" w:eastAsia="uk-UA"/>
        </w:rPr>
        <w:t xml:space="preserve">в цілому по Україні </w:t>
      </w:r>
      <w:r w:rsidRPr="001E7B0D">
        <w:rPr>
          <w:color w:val="000000"/>
          <w:sz w:val="28"/>
          <w:szCs w:val="28"/>
          <w:lang w:val="uk-UA" w:eastAsia="uk-UA"/>
        </w:rPr>
        <w:t>передбачено фінансування за бюджетною програмою у обсязі</w:t>
      </w:r>
      <w:r>
        <w:rPr>
          <w:color w:val="000000"/>
          <w:sz w:val="28"/>
          <w:szCs w:val="28"/>
          <w:lang w:val="uk-UA" w:eastAsia="uk-UA"/>
        </w:rPr>
        <w:t xml:space="preserve"> 3021,0</w:t>
      </w:r>
      <w:r w:rsidRPr="001E7B0D">
        <w:rPr>
          <w:color w:val="000000"/>
          <w:sz w:val="28"/>
          <w:szCs w:val="28"/>
          <w:lang w:val="uk-UA" w:eastAsia="uk-UA"/>
        </w:rPr>
        <w:t xml:space="preserve"> </w:t>
      </w:r>
      <w:r>
        <w:rPr>
          <w:color w:val="000000"/>
          <w:sz w:val="28"/>
          <w:szCs w:val="28"/>
          <w:lang w:val="uk-UA" w:eastAsia="uk-UA"/>
        </w:rPr>
        <w:t>млн</w:t>
      </w:r>
      <w:r w:rsidRPr="001E7B0D">
        <w:rPr>
          <w:color w:val="000000"/>
          <w:sz w:val="28"/>
          <w:szCs w:val="28"/>
          <w:lang w:val="uk-UA" w:eastAsia="uk-UA"/>
        </w:rPr>
        <w:t xml:space="preserve"> грн. </w:t>
      </w:r>
    </w:p>
    <w:p w:rsidR="00721BC7" w:rsidRPr="00721BC7" w:rsidRDefault="00721BC7" w:rsidP="00721BC7">
      <w:pPr>
        <w:spacing w:after="0" w:line="240" w:lineRule="auto"/>
        <w:ind w:right="-2" w:firstLine="567"/>
        <w:jc w:val="both"/>
        <w:rPr>
          <w:rFonts w:ascii="Times New Roman" w:hAnsi="Times New Roman"/>
          <w:color w:val="000000"/>
          <w:sz w:val="28"/>
          <w:szCs w:val="28"/>
          <w:lang w:val="uk-UA" w:eastAsia="uk-UA"/>
        </w:rPr>
      </w:pPr>
      <w:r w:rsidRPr="00721BC7">
        <w:rPr>
          <w:rFonts w:ascii="Times New Roman" w:hAnsi="Times New Roman"/>
          <w:sz w:val="28"/>
          <w:szCs w:val="28"/>
          <w:lang w:val="uk-UA" w:eastAsia="ru-RU"/>
        </w:rPr>
        <w:t xml:space="preserve">Головним розпорядником бюджетних коштів і відповідальним виконавцем бюджетної програми є Мінагрополітики. Згідно </w:t>
      </w:r>
      <w:r w:rsidR="008539C8">
        <w:rPr>
          <w:rFonts w:ascii="Times New Roman" w:hAnsi="Times New Roman"/>
          <w:sz w:val="28"/>
          <w:szCs w:val="28"/>
          <w:lang w:val="uk-UA" w:eastAsia="ru-RU"/>
        </w:rPr>
        <w:t xml:space="preserve">з </w:t>
      </w:r>
      <w:r w:rsidRPr="00721BC7">
        <w:rPr>
          <w:rFonts w:ascii="Times New Roman" w:hAnsi="Times New Roman"/>
          <w:sz w:val="28"/>
          <w:szCs w:val="28"/>
          <w:lang w:val="uk-UA" w:eastAsia="ru-RU"/>
        </w:rPr>
        <w:t>п</w:t>
      </w:r>
      <w:r w:rsidRPr="00721BC7">
        <w:rPr>
          <w:rFonts w:ascii="Times New Roman" w:hAnsi="Times New Roman"/>
          <w:color w:val="000000"/>
          <w:sz w:val="28"/>
          <w:szCs w:val="28"/>
          <w:lang w:val="uk-UA" w:eastAsia="uk-UA"/>
        </w:rPr>
        <w:t>останов</w:t>
      </w:r>
      <w:r w:rsidR="008539C8">
        <w:rPr>
          <w:rFonts w:ascii="Times New Roman" w:hAnsi="Times New Roman"/>
          <w:color w:val="000000"/>
          <w:sz w:val="28"/>
          <w:szCs w:val="28"/>
          <w:lang w:val="uk-UA" w:eastAsia="uk-UA"/>
        </w:rPr>
        <w:t>ою</w:t>
      </w:r>
      <w:r w:rsidRPr="00721BC7">
        <w:rPr>
          <w:rFonts w:ascii="Times New Roman" w:hAnsi="Times New Roman"/>
          <w:color w:val="000000"/>
          <w:sz w:val="28"/>
          <w:szCs w:val="28"/>
          <w:lang w:val="uk-UA" w:eastAsia="uk-UA"/>
        </w:rPr>
        <w:t xml:space="preserve"> </w:t>
      </w:r>
      <w:r w:rsidR="00CD2472">
        <w:rPr>
          <w:rFonts w:ascii="Times New Roman" w:hAnsi="Times New Roman"/>
          <w:color w:val="000000"/>
          <w:sz w:val="28"/>
          <w:szCs w:val="28"/>
          <w:lang w:val="uk-UA" w:eastAsia="uk-UA"/>
        </w:rPr>
        <w:t xml:space="preserve">Кабінету Міністрів України </w:t>
      </w:r>
      <w:r w:rsidRPr="00721BC7">
        <w:rPr>
          <w:rFonts w:ascii="Times New Roman" w:hAnsi="Times New Roman"/>
          <w:color w:val="000000"/>
          <w:sz w:val="28"/>
          <w:szCs w:val="28"/>
          <w:lang w:val="uk-UA" w:eastAsia="uk-UA"/>
        </w:rPr>
        <w:t>від 07.02.2018 №</w:t>
      </w:r>
      <w:r w:rsidR="00CD2472">
        <w:rPr>
          <w:rFonts w:ascii="Times New Roman" w:hAnsi="Times New Roman"/>
          <w:color w:val="000000"/>
          <w:sz w:val="28"/>
          <w:szCs w:val="28"/>
          <w:lang w:val="uk-UA" w:eastAsia="uk-UA"/>
        </w:rPr>
        <w:t> </w:t>
      </w:r>
      <w:r w:rsidRPr="00721BC7">
        <w:rPr>
          <w:rFonts w:ascii="Times New Roman" w:hAnsi="Times New Roman"/>
          <w:color w:val="000000"/>
          <w:sz w:val="28"/>
          <w:szCs w:val="28"/>
          <w:lang w:val="uk-UA" w:eastAsia="uk-UA"/>
        </w:rPr>
        <w:t>107 «Про затвердження Порядку використання коштів, передбачених у державному бюджеті для підтримки галузі тваринництва»</w:t>
      </w:r>
      <w:bookmarkStart w:id="0" w:name="n18"/>
      <w:bookmarkStart w:id="1" w:name="n19"/>
      <w:bookmarkStart w:id="2" w:name="n21"/>
      <w:bookmarkEnd w:id="0"/>
      <w:bookmarkEnd w:id="1"/>
      <w:bookmarkEnd w:id="2"/>
      <w:r w:rsidRPr="00721BC7">
        <w:rPr>
          <w:rFonts w:ascii="Times New Roman" w:hAnsi="Times New Roman"/>
          <w:color w:val="000000"/>
          <w:sz w:val="28"/>
          <w:szCs w:val="28"/>
          <w:lang w:val="uk-UA" w:eastAsia="uk-UA"/>
        </w:rPr>
        <w:t xml:space="preserve"> у </w:t>
      </w:r>
      <w:r w:rsidR="008539C8">
        <w:rPr>
          <w:rFonts w:ascii="Times New Roman" w:hAnsi="Times New Roman"/>
          <w:color w:val="000000"/>
          <w:sz w:val="28"/>
          <w:szCs w:val="28"/>
          <w:lang w:val="uk-UA" w:eastAsia="uk-UA"/>
        </w:rPr>
        <w:br/>
      </w:r>
      <w:r w:rsidRPr="00721BC7">
        <w:rPr>
          <w:rFonts w:ascii="Times New Roman" w:hAnsi="Times New Roman"/>
          <w:color w:val="000000"/>
          <w:sz w:val="28"/>
          <w:szCs w:val="28"/>
          <w:lang w:val="uk-UA" w:eastAsia="uk-UA"/>
        </w:rPr>
        <w:t xml:space="preserve">2018 році </w:t>
      </w:r>
      <w:proofErr w:type="spellStart"/>
      <w:r w:rsidRPr="00721BC7">
        <w:rPr>
          <w:rFonts w:ascii="Times New Roman" w:hAnsi="Times New Roman"/>
          <w:color w:val="000000"/>
          <w:sz w:val="28"/>
          <w:szCs w:val="28"/>
          <w:lang w:val="uk-UA" w:eastAsia="uk-UA"/>
        </w:rPr>
        <w:t>сільгосптоваровиробники</w:t>
      </w:r>
      <w:proofErr w:type="spellEnd"/>
      <w:r w:rsidRPr="00721BC7">
        <w:rPr>
          <w:rFonts w:ascii="Times New Roman" w:hAnsi="Times New Roman"/>
          <w:color w:val="000000"/>
          <w:sz w:val="28"/>
          <w:szCs w:val="28"/>
          <w:lang w:val="uk-UA" w:eastAsia="uk-UA"/>
        </w:rPr>
        <w:t xml:space="preserve"> отримали компенсацію за напрямками:</w:t>
      </w:r>
    </w:p>
    <w:p w:rsidR="00721BC7" w:rsidRPr="00721BC7" w:rsidRDefault="00721BC7" w:rsidP="0091759C">
      <w:pPr>
        <w:spacing w:after="0" w:line="240" w:lineRule="auto"/>
        <w:ind w:right="-2" w:firstLine="567"/>
        <w:jc w:val="both"/>
        <w:rPr>
          <w:rFonts w:ascii="Times New Roman" w:hAnsi="Times New Roman"/>
          <w:color w:val="000000"/>
          <w:sz w:val="28"/>
          <w:szCs w:val="28"/>
          <w:lang w:val="uk-UA" w:eastAsia="uk-UA"/>
        </w:rPr>
      </w:pPr>
      <w:r w:rsidRPr="00721BC7">
        <w:rPr>
          <w:rFonts w:ascii="Times New Roman" w:hAnsi="Times New Roman"/>
          <w:color w:val="000000"/>
          <w:sz w:val="28"/>
          <w:szCs w:val="28"/>
          <w:lang w:val="uk-UA" w:eastAsia="uk-UA"/>
        </w:rPr>
        <w:t>спеціальна бюджетна дотація за утримання корів молочного, молочно-м’ясного та м’ясного напряму продуктивності</w:t>
      </w:r>
      <w:bookmarkStart w:id="3" w:name="n22"/>
      <w:bookmarkEnd w:id="3"/>
      <w:r w:rsidRPr="00721BC7">
        <w:rPr>
          <w:rFonts w:ascii="Times New Roman" w:hAnsi="Times New Roman"/>
          <w:color w:val="000000"/>
          <w:sz w:val="28"/>
          <w:szCs w:val="28"/>
          <w:lang w:val="uk-UA" w:eastAsia="uk-UA"/>
        </w:rPr>
        <w:t xml:space="preserve"> – 7056,8 тис. грн; </w:t>
      </w:r>
    </w:p>
    <w:p w:rsidR="00721BC7" w:rsidRPr="00721BC7" w:rsidRDefault="00721BC7" w:rsidP="0091759C">
      <w:pPr>
        <w:spacing w:after="0" w:line="240" w:lineRule="auto"/>
        <w:ind w:right="-2" w:firstLine="567"/>
        <w:jc w:val="both"/>
        <w:textAlignment w:val="baseline"/>
        <w:rPr>
          <w:rFonts w:ascii="Times New Roman" w:hAnsi="Times New Roman"/>
          <w:color w:val="000000"/>
          <w:sz w:val="28"/>
          <w:szCs w:val="28"/>
          <w:lang w:eastAsia="uk-UA"/>
        </w:rPr>
      </w:pPr>
      <w:r w:rsidRPr="00721BC7">
        <w:rPr>
          <w:rFonts w:ascii="Times New Roman" w:hAnsi="Times New Roman"/>
          <w:color w:val="000000"/>
          <w:sz w:val="28"/>
          <w:szCs w:val="28"/>
          <w:lang w:val="uk-UA" w:eastAsia="uk-UA"/>
        </w:rPr>
        <w:t>спеціальна бюджетна дотація за вирощування молодняка великої рогатої худоби –</w:t>
      </w:r>
      <w:r w:rsidRPr="00721BC7">
        <w:rPr>
          <w:rFonts w:ascii="Times New Roman" w:hAnsi="Times New Roman"/>
          <w:sz w:val="28"/>
          <w:szCs w:val="28"/>
          <w:lang w:eastAsia="ru-RU"/>
        </w:rPr>
        <w:t xml:space="preserve"> </w:t>
      </w:r>
      <w:r w:rsidRPr="00721BC7">
        <w:rPr>
          <w:rFonts w:ascii="Times New Roman" w:hAnsi="Times New Roman"/>
          <w:sz w:val="28"/>
          <w:szCs w:val="28"/>
          <w:lang w:val="uk-UA" w:eastAsia="ru-RU"/>
        </w:rPr>
        <w:t xml:space="preserve">3668 </w:t>
      </w:r>
      <w:r w:rsidRPr="00552955">
        <w:rPr>
          <w:rFonts w:ascii="Times New Roman" w:hAnsi="Times New Roman"/>
          <w:sz w:val="28"/>
          <w:szCs w:val="28"/>
          <w:lang w:val="uk-UA" w:eastAsia="ru-RU"/>
        </w:rPr>
        <w:t>фізичних осіб</w:t>
      </w:r>
      <w:r w:rsidRPr="00721BC7">
        <w:rPr>
          <w:rFonts w:ascii="Times New Roman" w:hAnsi="Times New Roman"/>
          <w:color w:val="000000"/>
          <w:sz w:val="28"/>
          <w:szCs w:val="28"/>
          <w:lang w:val="uk-UA" w:eastAsia="uk-UA"/>
        </w:rPr>
        <w:t xml:space="preserve"> у сумі </w:t>
      </w:r>
      <w:r w:rsidRPr="00721BC7">
        <w:rPr>
          <w:rFonts w:ascii="Times New Roman" w:hAnsi="Times New Roman"/>
          <w:sz w:val="28"/>
          <w:szCs w:val="28"/>
          <w:lang w:val="uk-UA" w:eastAsia="ru-RU"/>
        </w:rPr>
        <w:t>8114,2</w:t>
      </w:r>
      <w:r w:rsidRPr="00721BC7">
        <w:rPr>
          <w:rFonts w:ascii="Times New Roman" w:hAnsi="Times New Roman"/>
          <w:sz w:val="28"/>
          <w:szCs w:val="28"/>
          <w:lang w:eastAsia="ru-RU"/>
        </w:rPr>
        <w:t xml:space="preserve"> тис</w:t>
      </w:r>
      <w:r w:rsidRPr="003915DD">
        <w:rPr>
          <w:rFonts w:ascii="Times New Roman" w:hAnsi="Times New Roman"/>
          <w:sz w:val="28"/>
          <w:szCs w:val="28"/>
          <w:lang w:val="uk-UA" w:eastAsia="ru-RU"/>
        </w:rPr>
        <w:t>. грн;</w:t>
      </w:r>
      <w:r w:rsidRPr="00721BC7">
        <w:rPr>
          <w:rFonts w:ascii="Times New Roman" w:hAnsi="Times New Roman"/>
          <w:sz w:val="28"/>
          <w:szCs w:val="28"/>
          <w:lang w:val="uk-UA" w:eastAsia="ru-RU"/>
        </w:rPr>
        <w:t xml:space="preserve"> </w:t>
      </w:r>
    </w:p>
    <w:p w:rsidR="00721BC7" w:rsidRPr="00721BC7" w:rsidRDefault="00721BC7" w:rsidP="0091759C">
      <w:pPr>
        <w:spacing w:after="0" w:line="240" w:lineRule="auto"/>
        <w:ind w:right="-2" w:firstLine="567"/>
        <w:jc w:val="both"/>
        <w:rPr>
          <w:rFonts w:ascii="Times New Roman" w:hAnsi="Times New Roman"/>
          <w:color w:val="000000"/>
          <w:sz w:val="28"/>
          <w:szCs w:val="28"/>
          <w:lang w:val="uk-UA" w:eastAsia="uk-UA"/>
        </w:rPr>
      </w:pPr>
      <w:r w:rsidRPr="00721BC7">
        <w:rPr>
          <w:rFonts w:ascii="Times New Roman" w:hAnsi="Times New Roman"/>
          <w:color w:val="000000"/>
          <w:sz w:val="28"/>
          <w:szCs w:val="28"/>
          <w:lang w:val="uk-UA" w:eastAsia="uk-UA"/>
        </w:rPr>
        <w:t>часткове відшкодування вартості закуплених для подальшого відтворення племінних тварин і сперми та ембріонів великої рогатої</w:t>
      </w:r>
      <w:r w:rsidR="007F3429">
        <w:rPr>
          <w:rFonts w:ascii="Times New Roman" w:hAnsi="Times New Roman"/>
          <w:color w:val="000000"/>
          <w:sz w:val="28"/>
          <w:szCs w:val="28"/>
          <w:lang w:val="uk-UA" w:eastAsia="uk-UA"/>
        </w:rPr>
        <w:t xml:space="preserve"> </w:t>
      </w:r>
      <w:r w:rsidRPr="00721BC7">
        <w:rPr>
          <w:rFonts w:ascii="Times New Roman" w:hAnsi="Times New Roman"/>
          <w:color w:val="000000"/>
          <w:sz w:val="28"/>
          <w:szCs w:val="28"/>
          <w:lang w:val="uk-UA" w:eastAsia="uk-UA"/>
        </w:rPr>
        <w:t>худоби – 4 сільгосппідприємства у сумі 1240,1 тис. грн;</w:t>
      </w:r>
    </w:p>
    <w:p w:rsidR="00721BC7" w:rsidRDefault="00721BC7" w:rsidP="0091759C">
      <w:pPr>
        <w:spacing w:after="0" w:line="240" w:lineRule="auto"/>
        <w:ind w:right="-2" w:firstLine="567"/>
        <w:jc w:val="both"/>
        <w:rPr>
          <w:rFonts w:ascii="Times New Roman" w:hAnsi="Times New Roman"/>
          <w:color w:val="000000"/>
          <w:sz w:val="28"/>
          <w:szCs w:val="28"/>
          <w:lang w:val="uk-UA" w:eastAsia="uk-UA"/>
        </w:rPr>
      </w:pPr>
      <w:r w:rsidRPr="00721BC7">
        <w:rPr>
          <w:rFonts w:ascii="Times New Roman" w:hAnsi="Times New Roman"/>
          <w:color w:val="000000"/>
          <w:sz w:val="28"/>
          <w:szCs w:val="28"/>
          <w:lang w:val="uk-UA" w:eastAsia="uk-UA"/>
        </w:rPr>
        <w:lastRenderedPageBreak/>
        <w:t>надання часткової компенсації вартості будівництва та реконструкції об’єктів – 1 підп</w:t>
      </w:r>
      <w:r w:rsidR="00E17817">
        <w:rPr>
          <w:rFonts w:ascii="Times New Roman" w:hAnsi="Times New Roman"/>
          <w:color w:val="000000"/>
          <w:sz w:val="28"/>
          <w:szCs w:val="28"/>
          <w:lang w:val="uk-UA" w:eastAsia="uk-UA"/>
        </w:rPr>
        <w:t>риємство у сумі 6393,3 тис. грн.</w:t>
      </w:r>
    </w:p>
    <w:p w:rsidR="00E17817" w:rsidRPr="00721BC7" w:rsidRDefault="00E17817" w:rsidP="00721BC7">
      <w:pPr>
        <w:spacing w:after="0" w:line="240" w:lineRule="auto"/>
        <w:ind w:right="-2" w:firstLine="567"/>
        <w:jc w:val="both"/>
        <w:rPr>
          <w:rFonts w:ascii="Times New Roman" w:hAnsi="Times New Roman"/>
          <w:color w:val="000000"/>
          <w:sz w:val="28"/>
          <w:szCs w:val="28"/>
          <w:lang w:val="uk-UA" w:eastAsia="uk-UA"/>
        </w:rPr>
      </w:pPr>
    </w:p>
    <w:p w:rsidR="0048373C" w:rsidRDefault="004D2914" w:rsidP="004D2914">
      <w:pPr>
        <w:tabs>
          <w:tab w:val="left" w:pos="709"/>
        </w:tabs>
        <w:spacing w:after="0" w:line="240" w:lineRule="auto"/>
        <w:ind w:right="-1" w:firstLine="567"/>
        <w:jc w:val="both"/>
        <w:rPr>
          <w:rFonts w:ascii="Times New Roman" w:hAnsi="Times New Roman"/>
          <w:sz w:val="28"/>
          <w:szCs w:val="28"/>
          <w:lang w:val="uk-UA" w:eastAsia="ru-RU"/>
        </w:rPr>
      </w:pPr>
      <w:r w:rsidRPr="0048373C">
        <w:rPr>
          <w:rFonts w:ascii="Times New Roman" w:hAnsi="Times New Roman"/>
          <w:b/>
          <w:sz w:val="28"/>
          <w:szCs w:val="28"/>
          <w:lang w:val="uk-UA" w:eastAsia="ru-RU"/>
        </w:rPr>
        <w:t>Державна програма</w:t>
      </w:r>
      <w:r w:rsidRPr="004D2914">
        <w:rPr>
          <w:rFonts w:ascii="Times New Roman" w:hAnsi="Times New Roman"/>
          <w:sz w:val="28"/>
          <w:szCs w:val="28"/>
          <w:lang w:val="uk-UA" w:eastAsia="ru-RU"/>
        </w:rPr>
        <w:t xml:space="preserve"> </w:t>
      </w:r>
      <w:r w:rsidRPr="004D2914">
        <w:rPr>
          <w:rFonts w:ascii="Times New Roman" w:hAnsi="Times New Roman"/>
          <w:b/>
          <w:sz w:val="28"/>
          <w:szCs w:val="28"/>
          <w:lang w:val="uk-UA" w:eastAsia="ru-RU"/>
        </w:rPr>
        <w:t xml:space="preserve">«Фінансова підтримка </w:t>
      </w:r>
      <w:proofErr w:type="spellStart"/>
      <w:r w:rsidRPr="004D2914">
        <w:rPr>
          <w:rFonts w:ascii="Times New Roman" w:hAnsi="Times New Roman"/>
          <w:b/>
          <w:sz w:val="28"/>
          <w:szCs w:val="28"/>
          <w:lang w:val="uk-UA" w:eastAsia="ru-RU"/>
        </w:rPr>
        <w:t>сільгосптоваровиробників</w:t>
      </w:r>
      <w:proofErr w:type="spellEnd"/>
      <w:r w:rsidRPr="004D2914">
        <w:rPr>
          <w:rFonts w:ascii="Times New Roman" w:hAnsi="Times New Roman"/>
          <w:b/>
          <w:sz w:val="28"/>
          <w:szCs w:val="28"/>
          <w:lang w:val="uk-UA" w:eastAsia="ru-RU"/>
        </w:rPr>
        <w:t>» (КПКВК 2801580)</w:t>
      </w:r>
      <w:r w:rsidRPr="004D2914">
        <w:rPr>
          <w:rFonts w:ascii="Times New Roman" w:hAnsi="Times New Roman"/>
          <w:sz w:val="28"/>
          <w:szCs w:val="28"/>
          <w:lang w:val="uk-UA" w:eastAsia="ru-RU"/>
        </w:rPr>
        <w:t>.</w:t>
      </w:r>
    </w:p>
    <w:p w:rsidR="00D91450" w:rsidRPr="009E0374" w:rsidRDefault="00D91450" w:rsidP="00D91450">
      <w:pPr>
        <w:pStyle w:val="ad"/>
        <w:shd w:val="clear" w:color="auto" w:fill="FFFFFF"/>
        <w:spacing w:before="0" w:beforeAutospacing="0" w:after="0" w:afterAutospacing="0"/>
        <w:ind w:firstLine="567"/>
        <w:contextualSpacing/>
        <w:jc w:val="both"/>
        <w:rPr>
          <w:b/>
          <w:sz w:val="28"/>
          <w:szCs w:val="28"/>
          <w:lang w:val="uk-UA"/>
        </w:rPr>
      </w:pPr>
      <w:r w:rsidRPr="001E7B0D">
        <w:rPr>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00800249">
        <w:rPr>
          <w:color w:val="000000"/>
          <w:sz w:val="28"/>
          <w:szCs w:val="28"/>
          <w:lang w:val="uk-UA" w:eastAsia="uk-UA"/>
        </w:rPr>
        <w:t>«Про Д</w:t>
      </w:r>
      <w:r w:rsidRPr="001E7B0D">
        <w:rPr>
          <w:color w:val="000000"/>
          <w:sz w:val="28"/>
          <w:szCs w:val="28"/>
          <w:lang w:val="uk-UA" w:eastAsia="uk-UA"/>
        </w:rPr>
        <w:t>ержавний бюджет України на 201</w:t>
      </w:r>
      <w:r>
        <w:rPr>
          <w:color w:val="000000"/>
          <w:sz w:val="28"/>
          <w:szCs w:val="28"/>
          <w:lang w:val="uk-UA" w:eastAsia="uk-UA"/>
        </w:rPr>
        <w:t>8</w:t>
      </w:r>
      <w:r w:rsidRPr="001E7B0D">
        <w:rPr>
          <w:color w:val="000000"/>
          <w:sz w:val="28"/>
          <w:szCs w:val="28"/>
          <w:lang w:val="uk-UA" w:eastAsia="uk-UA"/>
        </w:rPr>
        <w:t xml:space="preserve"> рік» </w:t>
      </w:r>
      <w:r w:rsidR="00800249" w:rsidRPr="009E0374">
        <w:rPr>
          <w:rStyle w:val="214pt"/>
          <w:b w:val="0"/>
          <w:lang w:val="uk-UA" w:eastAsia="uk-UA"/>
        </w:rPr>
        <w:t xml:space="preserve">в цілому по Україні </w:t>
      </w:r>
      <w:r w:rsidRPr="001E7B0D">
        <w:rPr>
          <w:color w:val="000000"/>
          <w:sz w:val="28"/>
          <w:szCs w:val="28"/>
          <w:lang w:val="uk-UA" w:eastAsia="uk-UA"/>
        </w:rPr>
        <w:t>передбачено фінансування за бюджетною програмою у обсязі</w:t>
      </w:r>
      <w:r>
        <w:rPr>
          <w:color w:val="000000"/>
          <w:sz w:val="28"/>
          <w:szCs w:val="28"/>
          <w:lang w:val="uk-UA" w:eastAsia="uk-UA"/>
        </w:rPr>
        <w:t xml:space="preserve"> </w:t>
      </w:r>
      <w:r w:rsidR="003A52E9">
        <w:rPr>
          <w:color w:val="000000"/>
          <w:sz w:val="28"/>
          <w:szCs w:val="28"/>
          <w:lang w:val="uk-UA" w:eastAsia="uk-UA"/>
        </w:rPr>
        <w:t>695,0</w:t>
      </w:r>
      <w:r>
        <w:rPr>
          <w:color w:val="000000"/>
          <w:sz w:val="28"/>
          <w:szCs w:val="28"/>
          <w:lang w:val="uk-UA" w:eastAsia="uk-UA"/>
        </w:rPr>
        <w:t xml:space="preserve"> млн</w:t>
      </w:r>
      <w:r w:rsidRPr="001E7B0D">
        <w:rPr>
          <w:color w:val="000000"/>
          <w:sz w:val="28"/>
          <w:szCs w:val="28"/>
          <w:lang w:val="uk-UA" w:eastAsia="uk-UA"/>
        </w:rPr>
        <w:t xml:space="preserve"> грн. </w:t>
      </w:r>
    </w:p>
    <w:p w:rsidR="004D2914" w:rsidRDefault="004D2914" w:rsidP="004D2914">
      <w:pPr>
        <w:tabs>
          <w:tab w:val="left" w:pos="709"/>
        </w:tabs>
        <w:spacing w:after="0" w:line="240" w:lineRule="auto"/>
        <w:ind w:right="-1" w:firstLine="567"/>
        <w:jc w:val="both"/>
        <w:rPr>
          <w:rFonts w:ascii="Times New Roman" w:hAnsi="Times New Roman"/>
          <w:sz w:val="28"/>
          <w:szCs w:val="28"/>
          <w:lang w:val="uk-UA" w:eastAsia="ru-RU"/>
        </w:rPr>
      </w:pPr>
      <w:r w:rsidRPr="004D2914">
        <w:rPr>
          <w:rFonts w:ascii="Times New Roman" w:hAnsi="Times New Roman"/>
          <w:sz w:val="28"/>
          <w:szCs w:val="28"/>
          <w:lang w:val="uk-UA" w:eastAsia="ru-RU"/>
        </w:rPr>
        <w:t>Головним розпорядником бюджетних коштів і відповідальним виконавцем бюджетної програми є Мінагрополітики. Мінагроп</w:t>
      </w:r>
      <w:r w:rsidR="0048373C">
        <w:rPr>
          <w:rFonts w:ascii="Times New Roman" w:hAnsi="Times New Roman"/>
          <w:sz w:val="28"/>
          <w:szCs w:val="28"/>
          <w:lang w:val="uk-UA" w:eastAsia="ru-RU"/>
        </w:rPr>
        <w:t>ол</w:t>
      </w:r>
      <w:r w:rsidRPr="004D2914">
        <w:rPr>
          <w:rFonts w:ascii="Times New Roman" w:hAnsi="Times New Roman"/>
          <w:sz w:val="28"/>
          <w:szCs w:val="28"/>
          <w:lang w:val="uk-UA" w:eastAsia="ru-RU"/>
        </w:rPr>
        <w:t xml:space="preserve">ітики на підставі наданих банками реєстрів суб’єктів господарювання зазначає суму коштів, що підлягає компенсації, в межах відкритих бюджетних асигнувань. Згідно </w:t>
      </w:r>
      <w:r w:rsidR="008539C8">
        <w:rPr>
          <w:rFonts w:ascii="Times New Roman" w:hAnsi="Times New Roman"/>
          <w:sz w:val="28"/>
          <w:szCs w:val="28"/>
          <w:lang w:val="uk-UA" w:eastAsia="ru-RU"/>
        </w:rPr>
        <w:t xml:space="preserve">з </w:t>
      </w:r>
      <w:r w:rsidRPr="004D2914">
        <w:rPr>
          <w:rFonts w:ascii="Times New Roman" w:hAnsi="Times New Roman"/>
          <w:sz w:val="28"/>
          <w:szCs w:val="28"/>
          <w:lang w:val="uk-UA" w:eastAsia="ru-RU"/>
        </w:rPr>
        <w:t>дани</w:t>
      </w:r>
      <w:r w:rsidR="008539C8">
        <w:rPr>
          <w:rFonts w:ascii="Times New Roman" w:hAnsi="Times New Roman"/>
          <w:sz w:val="28"/>
          <w:szCs w:val="28"/>
          <w:lang w:val="uk-UA" w:eastAsia="ru-RU"/>
        </w:rPr>
        <w:t>ми</w:t>
      </w:r>
      <w:r w:rsidRPr="004D2914">
        <w:rPr>
          <w:rFonts w:ascii="Times New Roman" w:hAnsi="Times New Roman"/>
          <w:sz w:val="28"/>
          <w:szCs w:val="28"/>
          <w:lang w:val="uk-UA" w:eastAsia="ru-RU"/>
        </w:rPr>
        <w:t xml:space="preserve"> Реєстру сільськогосподарських товаровиробників – отримувачів часткової компенсації, які придбали сільськогосподарську техніку та обладнання вітчизняного виробництва 356 господарств Луганської області отримали компенсацію у сумі 39942,4 тис. грн. Придбано 624 одиниці сільськогосподарської техніки та обладнання.</w:t>
      </w:r>
    </w:p>
    <w:p w:rsidR="00083E51" w:rsidRPr="004D2914" w:rsidRDefault="00083E51" w:rsidP="004D2914">
      <w:pPr>
        <w:tabs>
          <w:tab w:val="left" w:pos="709"/>
        </w:tabs>
        <w:spacing w:after="0" w:line="240" w:lineRule="auto"/>
        <w:ind w:right="-1" w:firstLine="567"/>
        <w:jc w:val="both"/>
        <w:rPr>
          <w:rFonts w:ascii="Times New Roman" w:hAnsi="Times New Roman"/>
          <w:sz w:val="28"/>
          <w:szCs w:val="28"/>
          <w:lang w:val="uk-UA" w:eastAsia="ru-RU"/>
        </w:rPr>
      </w:pPr>
    </w:p>
    <w:p w:rsidR="00494E7B" w:rsidRPr="00B54233" w:rsidRDefault="00445135" w:rsidP="00B54233">
      <w:pPr>
        <w:spacing w:after="0" w:line="240" w:lineRule="auto"/>
        <w:ind w:firstLine="567"/>
        <w:jc w:val="both"/>
        <w:rPr>
          <w:rFonts w:ascii="Times New Roman" w:hAnsi="Times New Roman"/>
          <w:b/>
          <w:i/>
          <w:sz w:val="28"/>
          <w:szCs w:val="28"/>
          <w:lang w:val="uk-UA" w:eastAsia="ru-RU"/>
        </w:rPr>
      </w:pPr>
      <w:r w:rsidRPr="00B54233">
        <w:rPr>
          <w:rFonts w:ascii="Times New Roman" w:hAnsi="Times New Roman"/>
          <w:b/>
          <w:color w:val="000000"/>
          <w:sz w:val="28"/>
          <w:szCs w:val="28"/>
          <w:lang w:val="uk-UA" w:eastAsia="ru-RU"/>
        </w:rPr>
        <w:t>Б</w:t>
      </w:r>
      <w:r w:rsidR="00494E7B" w:rsidRPr="00B54233">
        <w:rPr>
          <w:rFonts w:ascii="Times New Roman" w:hAnsi="Times New Roman"/>
          <w:b/>
          <w:color w:val="000000"/>
          <w:sz w:val="28"/>
          <w:szCs w:val="28"/>
          <w:lang w:val="uk-UA" w:eastAsia="ru-RU"/>
        </w:rPr>
        <w:t>юджетн</w:t>
      </w:r>
      <w:r w:rsidRPr="00B54233">
        <w:rPr>
          <w:rFonts w:ascii="Times New Roman" w:hAnsi="Times New Roman"/>
          <w:b/>
          <w:color w:val="000000"/>
          <w:sz w:val="28"/>
          <w:szCs w:val="28"/>
          <w:lang w:val="uk-UA" w:eastAsia="ru-RU"/>
        </w:rPr>
        <w:t>а</w:t>
      </w:r>
      <w:r w:rsidR="00494E7B" w:rsidRPr="00B54233">
        <w:rPr>
          <w:rFonts w:ascii="Times New Roman" w:hAnsi="Times New Roman"/>
          <w:b/>
          <w:color w:val="000000"/>
          <w:sz w:val="28"/>
          <w:szCs w:val="28"/>
          <w:lang w:val="uk-UA" w:eastAsia="ru-RU"/>
        </w:rPr>
        <w:t xml:space="preserve"> програм</w:t>
      </w:r>
      <w:r w:rsidRPr="00B54233">
        <w:rPr>
          <w:rFonts w:ascii="Times New Roman" w:hAnsi="Times New Roman"/>
          <w:b/>
          <w:color w:val="000000"/>
          <w:sz w:val="28"/>
          <w:szCs w:val="28"/>
          <w:lang w:val="uk-UA" w:eastAsia="ru-RU"/>
        </w:rPr>
        <w:t>а</w:t>
      </w:r>
      <w:r w:rsidR="00494E7B" w:rsidRPr="00B54233">
        <w:rPr>
          <w:rFonts w:ascii="Times New Roman" w:hAnsi="Times New Roman"/>
          <w:b/>
          <w:color w:val="000000"/>
          <w:sz w:val="28"/>
          <w:szCs w:val="28"/>
          <w:lang w:val="uk-UA" w:eastAsia="ru-RU"/>
        </w:rPr>
        <w:t xml:space="preserve"> «Субвенція з державного бюджету місцевим бюджетам на фінансове забезпечення будівництва, реконструкції, ремонту та утримання автодоріг місцевого значення, вулиць і доріг комунальної власності у населених пунктах» </w:t>
      </w:r>
      <w:r w:rsidRPr="00B54233">
        <w:rPr>
          <w:rFonts w:ascii="Times New Roman" w:hAnsi="Times New Roman"/>
          <w:b/>
          <w:color w:val="000000"/>
          <w:sz w:val="28"/>
          <w:szCs w:val="28"/>
          <w:lang w:val="uk-UA" w:eastAsia="ru-RU"/>
        </w:rPr>
        <w:t>(</w:t>
      </w:r>
      <w:r w:rsidRPr="00B54233">
        <w:rPr>
          <w:rFonts w:ascii="Times New Roman" w:hAnsi="Times New Roman"/>
          <w:b/>
          <w:sz w:val="28"/>
          <w:szCs w:val="28"/>
          <w:lang w:val="uk-UA" w:eastAsia="ru-RU"/>
        </w:rPr>
        <w:t>КПКВК 3131090).</w:t>
      </w:r>
    </w:p>
    <w:p w:rsidR="000812B2" w:rsidRPr="009E0374" w:rsidRDefault="000812B2" w:rsidP="000812B2">
      <w:pPr>
        <w:pStyle w:val="ad"/>
        <w:shd w:val="clear" w:color="auto" w:fill="FFFFFF"/>
        <w:spacing w:before="0" w:beforeAutospacing="0" w:after="0" w:afterAutospacing="0"/>
        <w:ind w:firstLine="567"/>
        <w:contextualSpacing/>
        <w:jc w:val="both"/>
        <w:rPr>
          <w:b/>
          <w:sz w:val="28"/>
          <w:szCs w:val="28"/>
          <w:lang w:val="uk-UA"/>
        </w:rPr>
      </w:pPr>
      <w:r w:rsidRPr="001E7B0D">
        <w:rPr>
          <w:color w:val="000000"/>
          <w:sz w:val="28"/>
          <w:szCs w:val="28"/>
          <w:lang w:val="uk-UA" w:eastAsia="uk-UA"/>
        </w:rPr>
        <w:t xml:space="preserve">Законом України </w:t>
      </w:r>
      <w:r w:rsidRPr="009E0374">
        <w:rPr>
          <w:rStyle w:val="214pt"/>
          <w:b w:val="0"/>
          <w:lang w:val="uk-UA" w:eastAsia="uk-UA"/>
        </w:rPr>
        <w:t>від 07.12.2017 №</w:t>
      </w:r>
      <w:r>
        <w:rPr>
          <w:rStyle w:val="214pt"/>
          <w:b w:val="0"/>
          <w:lang w:val="uk-UA" w:eastAsia="uk-UA"/>
        </w:rPr>
        <w:t> 2246-</w:t>
      </w:r>
      <w:r w:rsidRPr="009E0374">
        <w:rPr>
          <w:rStyle w:val="214pt"/>
          <w:b w:val="0"/>
          <w:lang w:val="en-US" w:eastAsia="uk-UA"/>
        </w:rPr>
        <w:t>V</w:t>
      </w:r>
      <w:r w:rsidRPr="009E0374">
        <w:rPr>
          <w:rStyle w:val="214pt"/>
          <w:b w:val="0"/>
          <w:lang w:val="uk-UA" w:eastAsia="uk-UA"/>
        </w:rPr>
        <w:t xml:space="preserve">ІІІ </w:t>
      </w:r>
      <w:r w:rsidR="00192A98">
        <w:rPr>
          <w:color w:val="000000"/>
          <w:sz w:val="28"/>
          <w:szCs w:val="28"/>
          <w:lang w:val="uk-UA" w:eastAsia="uk-UA"/>
        </w:rPr>
        <w:t>«Про Д</w:t>
      </w:r>
      <w:r w:rsidRPr="001E7B0D">
        <w:rPr>
          <w:color w:val="000000"/>
          <w:sz w:val="28"/>
          <w:szCs w:val="28"/>
          <w:lang w:val="uk-UA" w:eastAsia="uk-UA"/>
        </w:rPr>
        <w:t>ержавний бюджет України на 201</w:t>
      </w:r>
      <w:r>
        <w:rPr>
          <w:color w:val="000000"/>
          <w:sz w:val="28"/>
          <w:szCs w:val="28"/>
          <w:lang w:val="uk-UA" w:eastAsia="uk-UA"/>
        </w:rPr>
        <w:t>8</w:t>
      </w:r>
      <w:r w:rsidRPr="001E7B0D">
        <w:rPr>
          <w:color w:val="000000"/>
          <w:sz w:val="28"/>
          <w:szCs w:val="28"/>
          <w:lang w:val="uk-UA" w:eastAsia="uk-UA"/>
        </w:rPr>
        <w:t xml:space="preserve"> рік» </w:t>
      </w:r>
      <w:r w:rsidR="00192A98" w:rsidRPr="009E0374">
        <w:rPr>
          <w:rStyle w:val="214pt"/>
          <w:b w:val="0"/>
          <w:lang w:val="uk-UA" w:eastAsia="uk-UA"/>
        </w:rPr>
        <w:t xml:space="preserve">в цілому по Україні </w:t>
      </w:r>
      <w:r w:rsidRPr="001E7B0D">
        <w:rPr>
          <w:color w:val="000000"/>
          <w:sz w:val="28"/>
          <w:szCs w:val="28"/>
          <w:lang w:val="uk-UA" w:eastAsia="uk-UA"/>
        </w:rPr>
        <w:t>передбачено фінансування за бюджетною програмою у обсязі</w:t>
      </w:r>
      <w:r>
        <w:rPr>
          <w:color w:val="000000"/>
          <w:sz w:val="28"/>
          <w:szCs w:val="28"/>
          <w:lang w:val="uk-UA" w:eastAsia="uk-UA"/>
        </w:rPr>
        <w:t xml:space="preserve"> 11530,9 млн</w:t>
      </w:r>
      <w:r w:rsidRPr="001E7B0D">
        <w:rPr>
          <w:color w:val="000000"/>
          <w:sz w:val="28"/>
          <w:szCs w:val="28"/>
          <w:lang w:val="uk-UA" w:eastAsia="uk-UA"/>
        </w:rPr>
        <w:t xml:space="preserve"> грн. </w:t>
      </w:r>
      <w:r w:rsidRPr="009E0374">
        <w:rPr>
          <w:rStyle w:val="214pt"/>
          <w:b w:val="0"/>
          <w:lang w:val="uk-UA" w:eastAsia="uk-UA"/>
        </w:rPr>
        <w:t xml:space="preserve">Для Луганської області розподіл видатків </w:t>
      </w:r>
      <w:r w:rsidRPr="00EA07E3">
        <w:rPr>
          <w:rStyle w:val="214pt"/>
          <w:b w:val="0"/>
          <w:lang w:val="uk-UA" w:eastAsia="uk-UA"/>
        </w:rPr>
        <w:t xml:space="preserve">складає </w:t>
      </w:r>
      <w:r w:rsidR="003F12EF" w:rsidRPr="00EA07E3">
        <w:rPr>
          <w:rStyle w:val="214pt"/>
          <w:b w:val="0"/>
          <w:lang w:val="uk-UA" w:eastAsia="uk-UA"/>
        </w:rPr>
        <w:t>352,6</w:t>
      </w:r>
      <w:r w:rsidRPr="00EA07E3">
        <w:rPr>
          <w:rStyle w:val="214pt"/>
          <w:b w:val="0"/>
          <w:lang w:val="uk-UA" w:eastAsia="uk-UA"/>
        </w:rPr>
        <w:t xml:space="preserve"> </w:t>
      </w:r>
      <w:r w:rsidR="00EA07E3" w:rsidRPr="00EA07E3">
        <w:rPr>
          <w:rStyle w:val="214pt"/>
          <w:b w:val="0"/>
          <w:lang w:val="uk-UA" w:eastAsia="uk-UA"/>
        </w:rPr>
        <w:t>млн</w:t>
      </w:r>
      <w:r w:rsidRPr="009E0374">
        <w:rPr>
          <w:rStyle w:val="214pt"/>
          <w:b w:val="0"/>
          <w:lang w:val="uk-UA" w:eastAsia="uk-UA"/>
        </w:rPr>
        <w:t xml:space="preserve"> грн, відкрито асигнувань органами казначейства на суму </w:t>
      </w:r>
      <w:r w:rsidR="003F12EF">
        <w:rPr>
          <w:rStyle w:val="214pt"/>
          <w:b w:val="0"/>
          <w:lang w:val="uk-UA" w:eastAsia="uk-UA"/>
        </w:rPr>
        <w:t>352,6</w:t>
      </w:r>
      <w:r>
        <w:rPr>
          <w:rStyle w:val="214pt"/>
          <w:b w:val="0"/>
          <w:lang w:val="uk-UA" w:eastAsia="uk-UA"/>
        </w:rPr>
        <w:t xml:space="preserve"> </w:t>
      </w:r>
      <w:r w:rsidR="00EA07E3">
        <w:rPr>
          <w:rStyle w:val="214pt"/>
          <w:b w:val="0"/>
          <w:lang w:val="uk-UA" w:eastAsia="uk-UA"/>
        </w:rPr>
        <w:t>млн</w:t>
      </w:r>
      <w:r w:rsidRPr="009E0374">
        <w:rPr>
          <w:rStyle w:val="214pt"/>
          <w:b w:val="0"/>
          <w:lang w:val="uk-UA" w:eastAsia="uk-UA"/>
        </w:rPr>
        <w:t xml:space="preserve"> грн, </w:t>
      </w:r>
      <w:r w:rsidR="00E04A9B">
        <w:rPr>
          <w:rStyle w:val="214pt"/>
          <w:b w:val="0"/>
          <w:lang w:val="uk-UA" w:eastAsia="uk-UA"/>
        </w:rPr>
        <w:t>профінансовано</w:t>
      </w:r>
      <w:r w:rsidRPr="009E0374">
        <w:rPr>
          <w:rStyle w:val="214pt"/>
          <w:b w:val="0"/>
          <w:lang w:val="uk-UA" w:eastAsia="uk-UA"/>
        </w:rPr>
        <w:t xml:space="preserve"> на суму </w:t>
      </w:r>
      <w:r w:rsidR="003F12EF">
        <w:rPr>
          <w:rStyle w:val="214pt"/>
          <w:b w:val="0"/>
          <w:lang w:val="uk-UA" w:eastAsia="uk-UA"/>
        </w:rPr>
        <w:t>226,8</w:t>
      </w:r>
      <w:r w:rsidRPr="009E0374">
        <w:rPr>
          <w:rStyle w:val="214pt"/>
          <w:b w:val="0"/>
          <w:lang w:val="uk-UA" w:eastAsia="uk-UA"/>
        </w:rPr>
        <w:t xml:space="preserve"> </w:t>
      </w:r>
      <w:r w:rsidR="00EA07E3">
        <w:rPr>
          <w:rStyle w:val="214pt"/>
          <w:b w:val="0"/>
          <w:lang w:val="uk-UA" w:eastAsia="uk-UA"/>
        </w:rPr>
        <w:t>млн</w:t>
      </w:r>
      <w:r w:rsidRPr="009E0374">
        <w:rPr>
          <w:rStyle w:val="214pt"/>
          <w:b w:val="0"/>
          <w:lang w:val="uk-UA" w:eastAsia="uk-UA"/>
        </w:rPr>
        <w:t xml:space="preserve"> грн або </w:t>
      </w:r>
      <w:r>
        <w:rPr>
          <w:rStyle w:val="214pt"/>
          <w:b w:val="0"/>
          <w:lang w:val="uk-UA" w:eastAsia="uk-UA"/>
        </w:rPr>
        <w:t>90</w:t>
      </w:r>
      <w:r w:rsidRPr="009E0374">
        <w:rPr>
          <w:rStyle w:val="214pt"/>
          <w:b w:val="0"/>
          <w:lang w:val="uk-UA" w:eastAsia="uk-UA"/>
        </w:rPr>
        <w:t>,0 % від відкритих асигнувань для області за цією програмою.</w:t>
      </w:r>
    </w:p>
    <w:p w:rsidR="00494E7B" w:rsidRPr="00B54233" w:rsidRDefault="00494E7B" w:rsidP="00B54233">
      <w:pPr>
        <w:autoSpaceDE w:val="0"/>
        <w:autoSpaceDN w:val="0"/>
        <w:adjustRightInd w:val="0"/>
        <w:spacing w:after="0" w:line="240" w:lineRule="auto"/>
        <w:ind w:right="-2" w:firstLine="567"/>
        <w:jc w:val="both"/>
        <w:rPr>
          <w:rFonts w:ascii="Times New Roman" w:hAnsi="Times New Roman"/>
          <w:color w:val="000000"/>
          <w:sz w:val="28"/>
          <w:szCs w:val="28"/>
          <w:lang w:val="uk-UA" w:eastAsia="ru-RU"/>
        </w:rPr>
      </w:pPr>
      <w:r w:rsidRPr="00B54233">
        <w:rPr>
          <w:rFonts w:ascii="Times New Roman" w:hAnsi="Times New Roman"/>
          <w:color w:val="000000"/>
          <w:sz w:val="28"/>
          <w:szCs w:val="28"/>
          <w:lang w:val="uk-UA" w:eastAsia="ru-RU"/>
        </w:rPr>
        <w:t xml:space="preserve">Перелік об’єктів будівництва, реконструкції, капітального та поточного середнього ремонту автомобільних доріг загального користування місцевого значення, вулиць і доріг комунальної власності у населених пунктах погоджено </w:t>
      </w:r>
      <w:proofErr w:type="spellStart"/>
      <w:r w:rsidR="00EA07E3">
        <w:rPr>
          <w:rFonts w:ascii="Times New Roman" w:hAnsi="Times New Roman"/>
          <w:color w:val="000000"/>
          <w:sz w:val="28"/>
          <w:szCs w:val="28"/>
          <w:lang w:val="uk-UA" w:eastAsia="ru-RU"/>
        </w:rPr>
        <w:t>Укравтодору</w:t>
      </w:r>
      <w:proofErr w:type="spellEnd"/>
      <w:r w:rsidR="00EA07E3">
        <w:rPr>
          <w:rFonts w:ascii="Times New Roman" w:hAnsi="Times New Roman"/>
          <w:color w:val="000000"/>
          <w:sz w:val="28"/>
          <w:szCs w:val="28"/>
          <w:lang w:val="uk-UA" w:eastAsia="ru-RU"/>
        </w:rPr>
        <w:t xml:space="preserve"> </w:t>
      </w:r>
      <w:r w:rsidRPr="00B54233">
        <w:rPr>
          <w:rFonts w:ascii="Times New Roman" w:hAnsi="Times New Roman"/>
          <w:color w:val="000000"/>
          <w:sz w:val="28"/>
          <w:szCs w:val="28"/>
          <w:lang w:val="uk-UA" w:eastAsia="ru-RU"/>
        </w:rPr>
        <w:t>та затверджено розпорядженням голови обласної держадміністрації – керівника обласної військово-цивільної адміністрації від 27.12.2018 № 1049</w:t>
      </w:r>
      <w:r w:rsidR="00E3092A" w:rsidRPr="00B54233">
        <w:rPr>
          <w:rFonts w:ascii="Times New Roman" w:hAnsi="Times New Roman"/>
          <w:color w:val="000000"/>
          <w:sz w:val="28"/>
          <w:szCs w:val="28"/>
          <w:lang w:val="uk-UA" w:eastAsia="ru-RU"/>
        </w:rPr>
        <w:t xml:space="preserve"> (далі – Перелік)</w:t>
      </w:r>
      <w:r w:rsidRPr="00B54233">
        <w:rPr>
          <w:rFonts w:ascii="Times New Roman" w:hAnsi="Times New Roman"/>
          <w:color w:val="000000"/>
          <w:sz w:val="28"/>
          <w:szCs w:val="28"/>
          <w:lang w:val="uk-UA" w:eastAsia="ru-RU"/>
        </w:rPr>
        <w:t>.</w:t>
      </w:r>
    </w:p>
    <w:p w:rsidR="00494E7B" w:rsidRPr="00B54233" w:rsidRDefault="00077036" w:rsidP="00B54233">
      <w:pPr>
        <w:autoSpaceDE w:val="0"/>
        <w:autoSpaceDN w:val="0"/>
        <w:adjustRightInd w:val="0"/>
        <w:spacing w:after="0" w:line="240" w:lineRule="auto"/>
        <w:ind w:right="-2" w:firstLine="567"/>
        <w:jc w:val="both"/>
        <w:rPr>
          <w:rFonts w:ascii="Times New Roman" w:hAnsi="Times New Roman"/>
          <w:sz w:val="28"/>
          <w:szCs w:val="28"/>
          <w:lang w:val="uk-UA" w:eastAsia="ru-RU"/>
        </w:rPr>
      </w:pPr>
      <w:r w:rsidRPr="00B54233">
        <w:rPr>
          <w:rFonts w:ascii="Times New Roman" w:hAnsi="Times New Roman"/>
          <w:color w:val="000000"/>
          <w:sz w:val="28"/>
          <w:szCs w:val="28"/>
          <w:lang w:val="uk-UA" w:eastAsia="ru-RU"/>
        </w:rPr>
        <w:t>З</w:t>
      </w:r>
      <w:r w:rsidR="00494E7B" w:rsidRPr="00B54233">
        <w:rPr>
          <w:rFonts w:ascii="Times New Roman" w:hAnsi="Times New Roman"/>
          <w:color w:val="000000"/>
          <w:sz w:val="28"/>
          <w:szCs w:val="28"/>
          <w:lang w:val="uk-UA" w:eastAsia="ru-RU"/>
        </w:rPr>
        <w:t xml:space="preserve"> державного бюджету за бюджетною програмою</w:t>
      </w:r>
      <w:r w:rsidRPr="00B54233">
        <w:rPr>
          <w:rFonts w:ascii="Times New Roman" w:hAnsi="Times New Roman"/>
          <w:color w:val="000000"/>
          <w:sz w:val="28"/>
          <w:szCs w:val="28"/>
          <w:lang w:val="uk-UA" w:eastAsia="ru-RU"/>
        </w:rPr>
        <w:t xml:space="preserve"> </w:t>
      </w:r>
      <w:r w:rsidR="00494E7B" w:rsidRPr="00B54233">
        <w:rPr>
          <w:rFonts w:ascii="Times New Roman" w:hAnsi="Times New Roman"/>
          <w:color w:val="000000"/>
          <w:sz w:val="28"/>
          <w:szCs w:val="28"/>
          <w:lang w:val="uk-UA" w:eastAsia="ru-RU"/>
        </w:rPr>
        <w:t>на 2018 рік передбачено видатки у сумі 352620, 4 тис. грн,</w:t>
      </w:r>
      <w:r w:rsidR="00494E7B" w:rsidRPr="00B54233">
        <w:rPr>
          <w:rFonts w:ascii="Times New Roman" w:hAnsi="Times New Roman"/>
          <w:sz w:val="28"/>
          <w:szCs w:val="28"/>
          <w:lang w:val="uk-UA" w:eastAsia="ru-RU"/>
        </w:rPr>
        <w:t xml:space="preserve"> у тому числі на:</w:t>
      </w:r>
    </w:p>
    <w:p w:rsidR="00494E7B" w:rsidRPr="00B54233" w:rsidRDefault="00494E7B" w:rsidP="00B54233">
      <w:pPr>
        <w:autoSpaceDE w:val="0"/>
        <w:autoSpaceDN w:val="0"/>
        <w:adjustRightInd w:val="0"/>
        <w:spacing w:after="0" w:line="240" w:lineRule="auto"/>
        <w:ind w:right="-2"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поточний дрібний ремонт, експлуатаційне утримання – 188211,2 тис. грн;</w:t>
      </w:r>
    </w:p>
    <w:p w:rsidR="00494E7B" w:rsidRPr="00B54233" w:rsidRDefault="00494E7B" w:rsidP="00B54233">
      <w:pPr>
        <w:spacing w:after="0" w:line="240" w:lineRule="auto"/>
        <w:ind w:right="-2"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 xml:space="preserve">поточний середній ремонт – </w:t>
      </w:r>
      <w:r w:rsidRPr="00B54233">
        <w:rPr>
          <w:rFonts w:ascii="Times New Roman" w:hAnsi="Times New Roman"/>
          <w:sz w:val="28"/>
          <w:szCs w:val="28"/>
          <w:lang w:eastAsia="ru-RU"/>
        </w:rPr>
        <w:t>92699,2</w:t>
      </w:r>
      <w:r w:rsidRPr="00B54233">
        <w:rPr>
          <w:rFonts w:ascii="Times New Roman" w:hAnsi="Times New Roman"/>
          <w:sz w:val="28"/>
          <w:szCs w:val="28"/>
          <w:lang w:val="uk-UA" w:eastAsia="ru-RU"/>
        </w:rPr>
        <w:t xml:space="preserve"> тис. грн</w:t>
      </w:r>
      <w:r w:rsidRPr="00B54233">
        <w:rPr>
          <w:rFonts w:ascii="Times New Roman" w:hAnsi="Times New Roman"/>
          <w:sz w:val="28"/>
          <w:szCs w:val="28"/>
          <w:lang w:eastAsia="ru-RU"/>
        </w:rPr>
        <w:t>;</w:t>
      </w:r>
      <w:r w:rsidRPr="00B54233">
        <w:rPr>
          <w:rFonts w:ascii="Times New Roman" w:hAnsi="Times New Roman"/>
          <w:sz w:val="28"/>
          <w:szCs w:val="28"/>
          <w:lang w:val="uk-UA" w:eastAsia="ru-RU"/>
        </w:rPr>
        <w:t xml:space="preserve"> </w:t>
      </w:r>
    </w:p>
    <w:p w:rsidR="00494E7B" w:rsidRPr="00B54233" w:rsidRDefault="00494E7B" w:rsidP="00B54233">
      <w:pPr>
        <w:tabs>
          <w:tab w:val="left" w:pos="993"/>
        </w:tabs>
        <w:spacing w:after="0" w:line="240" w:lineRule="auto"/>
        <w:ind w:right="-2" w:firstLine="567"/>
        <w:jc w:val="both"/>
        <w:rPr>
          <w:rFonts w:ascii="Times New Roman" w:hAnsi="Times New Roman"/>
          <w:color w:val="000000"/>
          <w:sz w:val="28"/>
          <w:szCs w:val="28"/>
          <w:lang w:eastAsia="ru-RU"/>
        </w:rPr>
      </w:pPr>
      <w:r w:rsidRPr="00B54233">
        <w:rPr>
          <w:rFonts w:ascii="Times New Roman" w:hAnsi="Times New Roman"/>
          <w:sz w:val="28"/>
          <w:szCs w:val="28"/>
          <w:lang w:val="uk-UA" w:eastAsia="ru-RU"/>
        </w:rPr>
        <w:t>капітальний ремонт – 71710,0 тис. грн</w:t>
      </w:r>
      <w:r w:rsidRPr="00B54233">
        <w:rPr>
          <w:rFonts w:ascii="Times New Roman" w:hAnsi="Times New Roman"/>
          <w:color w:val="000000"/>
          <w:sz w:val="28"/>
          <w:szCs w:val="28"/>
          <w:lang w:eastAsia="ru-RU"/>
        </w:rPr>
        <w:t>.</w:t>
      </w:r>
    </w:p>
    <w:p w:rsidR="00494E7B" w:rsidRPr="00B54233" w:rsidRDefault="00494E7B" w:rsidP="00B54233">
      <w:pPr>
        <w:tabs>
          <w:tab w:val="left" w:pos="993"/>
        </w:tabs>
        <w:spacing w:after="0" w:line="240" w:lineRule="auto"/>
        <w:ind w:right="-2"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 xml:space="preserve">Станом на </w:t>
      </w:r>
      <w:r w:rsidRPr="00B54233">
        <w:rPr>
          <w:rFonts w:ascii="Times New Roman" w:hAnsi="Times New Roman"/>
          <w:sz w:val="28"/>
          <w:szCs w:val="28"/>
          <w:lang w:eastAsia="ru-RU"/>
        </w:rPr>
        <w:t>01</w:t>
      </w:r>
      <w:r w:rsidRPr="00B54233">
        <w:rPr>
          <w:rFonts w:ascii="Times New Roman" w:hAnsi="Times New Roman"/>
          <w:sz w:val="28"/>
          <w:szCs w:val="28"/>
          <w:lang w:val="uk-UA" w:eastAsia="ru-RU"/>
        </w:rPr>
        <w:t>.</w:t>
      </w:r>
      <w:r w:rsidRPr="00B54233">
        <w:rPr>
          <w:rFonts w:ascii="Times New Roman" w:hAnsi="Times New Roman"/>
          <w:sz w:val="28"/>
          <w:szCs w:val="28"/>
          <w:lang w:eastAsia="ru-RU"/>
        </w:rPr>
        <w:t>01</w:t>
      </w:r>
      <w:r w:rsidRPr="00B54233">
        <w:rPr>
          <w:rFonts w:ascii="Times New Roman" w:hAnsi="Times New Roman"/>
          <w:sz w:val="28"/>
          <w:szCs w:val="28"/>
          <w:lang w:val="uk-UA" w:eastAsia="ru-RU"/>
        </w:rPr>
        <w:t>.201</w:t>
      </w:r>
      <w:r w:rsidRPr="00B54233">
        <w:rPr>
          <w:rFonts w:ascii="Times New Roman" w:hAnsi="Times New Roman"/>
          <w:sz w:val="28"/>
          <w:szCs w:val="28"/>
          <w:lang w:eastAsia="ru-RU"/>
        </w:rPr>
        <w:t>9</w:t>
      </w:r>
      <w:r w:rsidRPr="00B54233">
        <w:rPr>
          <w:rFonts w:ascii="Times New Roman" w:hAnsi="Times New Roman"/>
          <w:sz w:val="28"/>
          <w:szCs w:val="28"/>
          <w:lang w:val="uk-UA" w:eastAsia="ru-RU"/>
        </w:rPr>
        <w:t xml:space="preserve"> освоєно коштів </w:t>
      </w:r>
      <w:r w:rsidRPr="00B54233">
        <w:rPr>
          <w:rFonts w:ascii="Times New Roman" w:hAnsi="Times New Roman"/>
          <w:sz w:val="28"/>
          <w:szCs w:val="28"/>
          <w:lang w:eastAsia="ru-RU"/>
        </w:rPr>
        <w:t>226819,</w:t>
      </w:r>
      <w:r w:rsidR="00AC790A">
        <w:rPr>
          <w:rFonts w:ascii="Times New Roman" w:hAnsi="Times New Roman"/>
          <w:sz w:val="28"/>
          <w:szCs w:val="28"/>
          <w:lang w:val="uk-UA" w:eastAsia="ru-RU"/>
        </w:rPr>
        <w:t>3</w:t>
      </w:r>
      <w:r w:rsidRPr="00B54233">
        <w:rPr>
          <w:rFonts w:ascii="Times New Roman" w:hAnsi="Times New Roman"/>
          <w:sz w:val="28"/>
          <w:szCs w:val="28"/>
          <w:lang w:val="uk-UA" w:eastAsia="ru-RU"/>
        </w:rPr>
        <w:t xml:space="preserve"> тис.</w:t>
      </w:r>
      <w:r w:rsidRPr="00B54233">
        <w:rPr>
          <w:rFonts w:ascii="Times New Roman" w:hAnsi="Times New Roman"/>
          <w:sz w:val="28"/>
          <w:szCs w:val="28"/>
          <w:lang w:eastAsia="ru-RU"/>
        </w:rPr>
        <w:t xml:space="preserve"> </w:t>
      </w:r>
      <w:r w:rsidRPr="00B54233">
        <w:rPr>
          <w:rFonts w:ascii="Times New Roman" w:hAnsi="Times New Roman"/>
          <w:sz w:val="28"/>
          <w:szCs w:val="28"/>
          <w:lang w:val="uk-UA" w:eastAsia="ru-RU"/>
        </w:rPr>
        <w:t xml:space="preserve">грн, (що складає </w:t>
      </w:r>
      <w:r w:rsidRPr="00B54233">
        <w:rPr>
          <w:rFonts w:ascii="Times New Roman" w:hAnsi="Times New Roman"/>
          <w:sz w:val="28"/>
          <w:szCs w:val="28"/>
          <w:lang w:eastAsia="ru-RU"/>
        </w:rPr>
        <w:t xml:space="preserve">                 64,3</w:t>
      </w:r>
      <w:r w:rsidR="00CD1945">
        <w:rPr>
          <w:rFonts w:ascii="Times New Roman" w:hAnsi="Times New Roman"/>
          <w:sz w:val="28"/>
          <w:szCs w:val="28"/>
          <w:lang w:val="uk-UA" w:eastAsia="ru-RU"/>
        </w:rPr>
        <w:t> %</w:t>
      </w:r>
      <w:r w:rsidR="0094332E">
        <w:rPr>
          <w:rFonts w:ascii="Times New Roman" w:hAnsi="Times New Roman"/>
          <w:sz w:val="28"/>
          <w:szCs w:val="28"/>
          <w:lang w:val="uk-UA" w:eastAsia="ru-RU"/>
        </w:rPr>
        <w:t xml:space="preserve"> </w:t>
      </w:r>
      <w:r w:rsidRPr="00B54233">
        <w:rPr>
          <w:rFonts w:ascii="Times New Roman" w:hAnsi="Times New Roman"/>
          <w:sz w:val="28"/>
          <w:szCs w:val="28"/>
          <w:lang w:val="uk-UA" w:eastAsia="ru-RU"/>
        </w:rPr>
        <w:t>від загального обсягу субвенції) у т.</w:t>
      </w:r>
      <w:r w:rsidRPr="00B54233">
        <w:rPr>
          <w:rFonts w:ascii="Times New Roman" w:hAnsi="Times New Roman"/>
          <w:sz w:val="28"/>
          <w:szCs w:val="28"/>
          <w:lang w:eastAsia="ru-RU"/>
        </w:rPr>
        <w:t xml:space="preserve"> </w:t>
      </w:r>
      <w:r w:rsidRPr="00B54233">
        <w:rPr>
          <w:rFonts w:ascii="Times New Roman" w:hAnsi="Times New Roman"/>
          <w:sz w:val="28"/>
          <w:szCs w:val="28"/>
          <w:lang w:val="uk-UA" w:eastAsia="ru-RU"/>
        </w:rPr>
        <w:t>ч.:</w:t>
      </w:r>
    </w:p>
    <w:p w:rsidR="00494E7B" w:rsidRPr="00B54233" w:rsidRDefault="00494E7B" w:rsidP="00B54233">
      <w:pPr>
        <w:tabs>
          <w:tab w:val="left" w:pos="709"/>
          <w:tab w:val="left" w:pos="851"/>
        </w:tabs>
        <w:spacing w:after="0" w:line="240" w:lineRule="auto"/>
        <w:ind w:right="-2"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поточний дрібний ремонт, експлуатаційне утримання</w:t>
      </w:r>
      <w:r w:rsidR="00180CB9" w:rsidRPr="00B54233">
        <w:rPr>
          <w:rFonts w:ascii="Times New Roman" w:hAnsi="Times New Roman"/>
          <w:sz w:val="28"/>
          <w:szCs w:val="28"/>
          <w:lang w:val="uk-UA" w:eastAsia="ru-RU"/>
        </w:rPr>
        <w:t> </w:t>
      </w:r>
      <w:r w:rsidRPr="00B54233">
        <w:rPr>
          <w:rFonts w:ascii="Times New Roman" w:hAnsi="Times New Roman"/>
          <w:sz w:val="28"/>
          <w:szCs w:val="28"/>
          <w:lang w:val="uk-UA" w:eastAsia="ru-RU"/>
        </w:rPr>
        <w:t>– 110</w:t>
      </w:r>
      <w:r w:rsidR="00FC6E6B" w:rsidRPr="00B54233">
        <w:rPr>
          <w:rFonts w:ascii="Times New Roman" w:hAnsi="Times New Roman"/>
          <w:sz w:val="28"/>
          <w:szCs w:val="28"/>
          <w:lang w:val="uk-UA" w:eastAsia="ru-RU"/>
        </w:rPr>
        <w:t>819,</w:t>
      </w:r>
      <w:r w:rsidR="00AC790A">
        <w:rPr>
          <w:rFonts w:ascii="Times New Roman" w:hAnsi="Times New Roman"/>
          <w:sz w:val="28"/>
          <w:szCs w:val="28"/>
          <w:lang w:val="uk-UA" w:eastAsia="ru-RU"/>
        </w:rPr>
        <w:t>4</w:t>
      </w:r>
      <w:r w:rsidR="00FC6E6B" w:rsidRPr="00B54233">
        <w:rPr>
          <w:rFonts w:ascii="Times New Roman" w:hAnsi="Times New Roman"/>
          <w:sz w:val="28"/>
          <w:szCs w:val="28"/>
          <w:lang w:val="uk-UA" w:eastAsia="ru-RU"/>
        </w:rPr>
        <w:t xml:space="preserve"> тис. грн, </w:t>
      </w:r>
      <w:r w:rsidRPr="00B54233">
        <w:rPr>
          <w:rFonts w:ascii="Times New Roman" w:hAnsi="Times New Roman"/>
          <w:sz w:val="28"/>
          <w:szCs w:val="28"/>
          <w:lang w:val="uk-UA" w:eastAsia="ru-RU"/>
        </w:rPr>
        <w:t>що складає 59</w:t>
      </w:r>
      <w:r w:rsidR="00CD1945">
        <w:rPr>
          <w:rFonts w:ascii="Times New Roman" w:hAnsi="Times New Roman"/>
          <w:sz w:val="28"/>
          <w:szCs w:val="28"/>
          <w:lang w:val="uk-UA" w:eastAsia="ru-RU"/>
        </w:rPr>
        <w:t> %</w:t>
      </w:r>
      <w:r w:rsidR="00D6680F">
        <w:rPr>
          <w:rFonts w:ascii="Times New Roman" w:hAnsi="Times New Roman"/>
          <w:sz w:val="28"/>
          <w:szCs w:val="28"/>
          <w:lang w:val="uk-UA" w:eastAsia="ru-RU"/>
        </w:rPr>
        <w:t xml:space="preserve"> </w:t>
      </w:r>
      <w:r w:rsidRPr="00B54233">
        <w:rPr>
          <w:rFonts w:ascii="Times New Roman" w:hAnsi="Times New Roman"/>
          <w:sz w:val="28"/>
          <w:szCs w:val="28"/>
          <w:lang w:val="uk-UA" w:eastAsia="ru-RU"/>
        </w:rPr>
        <w:t xml:space="preserve">від передбачених </w:t>
      </w:r>
      <w:r w:rsidR="00E3092A" w:rsidRPr="00B54233">
        <w:rPr>
          <w:rFonts w:ascii="Times New Roman" w:hAnsi="Times New Roman"/>
          <w:sz w:val="28"/>
          <w:szCs w:val="28"/>
          <w:lang w:val="uk-UA" w:eastAsia="ru-RU"/>
        </w:rPr>
        <w:t xml:space="preserve">Переліком </w:t>
      </w:r>
      <w:r w:rsidR="00FC6E6B" w:rsidRPr="00B54233">
        <w:rPr>
          <w:rFonts w:ascii="Times New Roman" w:hAnsi="Times New Roman"/>
          <w:sz w:val="28"/>
          <w:szCs w:val="28"/>
          <w:lang w:val="uk-UA" w:eastAsia="ru-RU"/>
        </w:rPr>
        <w:t>коштів</w:t>
      </w:r>
      <w:r w:rsidR="00BF3AEF" w:rsidRPr="00B54233">
        <w:rPr>
          <w:rFonts w:ascii="Times New Roman" w:hAnsi="Times New Roman"/>
          <w:sz w:val="28"/>
          <w:szCs w:val="28"/>
          <w:lang w:val="uk-UA" w:eastAsia="ru-RU"/>
        </w:rPr>
        <w:t>;</w:t>
      </w:r>
    </w:p>
    <w:p w:rsidR="00494E7B" w:rsidRPr="00B54233" w:rsidRDefault="00494E7B" w:rsidP="00B54233">
      <w:pPr>
        <w:tabs>
          <w:tab w:val="left" w:pos="993"/>
        </w:tabs>
        <w:spacing w:after="0" w:line="240" w:lineRule="auto"/>
        <w:ind w:right="-2"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lastRenderedPageBreak/>
        <w:t xml:space="preserve">поточний середній ремонт автомобільних доріг загального користування місцевого значення – </w:t>
      </w:r>
      <w:r w:rsidRPr="00B54233">
        <w:rPr>
          <w:rFonts w:ascii="Times New Roman" w:hAnsi="Times New Roman"/>
          <w:sz w:val="28"/>
          <w:szCs w:val="28"/>
          <w:lang w:eastAsia="ru-RU"/>
        </w:rPr>
        <w:t>48743,1</w:t>
      </w:r>
      <w:r w:rsidRPr="00B54233">
        <w:rPr>
          <w:rFonts w:ascii="Times New Roman" w:hAnsi="Times New Roman"/>
          <w:sz w:val="28"/>
          <w:szCs w:val="28"/>
          <w:lang w:val="uk-UA" w:eastAsia="ru-RU"/>
        </w:rPr>
        <w:t xml:space="preserve"> тис. грн</w:t>
      </w:r>
      <w:r w:rsidR="00BF3AEF" w:rsidRPr="00B54233">
        <w:rPr>
          <w:rFonts w:ascii="Times New Roman" w:hAnsi="Times New Roman"/>
          <w:sz w:val="28"/>
          <w:szCs w:val="28"/>
          <w:lang w:val="uk-UA" w:eastAsia="ru-RU"/>
        </w:rPr>
        <w:t xml:space="preserve">, </w:t>
      </w:r>
      <w:r w:rsidRPr="00B54233">
        <w:rPr>
          <w:rFonts w:ascii="Times New Roman" w:hAnsi="Times New Roman"/>
          <w:sz w:val="28"/>
          <w:szCs w:val="28"/>
          <w:lang w:val="uk-UA" w:eastAsia="ru-RU"/>
        </w:rPr>
        <w:t xml:space="preserve">що складає </w:t>
      </w:r>
      <w:r w:rsidRPr="00B54233">
        <w:rPr>
          <w:rFonts w:ascii="Times New Roman" w:hAnsi="Times New Roman"/>
          <w:sz w:val="28"/>
          <w:szCs w:val="28"/>
          <w:lang w:eastAsia="ru-RU"/>
        </w:rPr>
        <w:t>53</w:t>
      </w:r>
      <w:r w:rsidR="00CD1945">
        <w:rPr>
          <w:rFonts w:ascii="Times New Roman" w:hAnsi="Times New Roman"/>
          <w:sz w:val="28"/>
          <w:szCs w:val="28"/>
          <w:lang w:val="uk-UA" w:eastAsia="ru-RU"/>
        </w:rPr>
        <w:t> %</w:t>
      </w:r>
      <w:r w:rsidR="00B70B6F">
        <w:rPr>
          <w:rFonts w:ascii="Times New Roman" w:hAnsi="Times New Roman"/>
          <w:sz w:val="28"/>
          <w:szCs w:val="28"/>
          <w:lang w:val="uk-UA" w:eastAsia="ru-RU"/>
        </w:rPr>
        <w:t xml:space="preserve"> </w:t>
      </w:r>
      <w:r w:rsidRPr="00B54233">
        <w:rPr>
          <w:rFonts w:ascii="Times New Roman" w:hAnsi="Times New Roman"/>
          <w:sz w:val="28"/>
          <w:szCs w:val="28"/>
          <w:lang w:val="uk-UA" w:eastAsia="ru-RU"/>
        </w:rPr>
        <w:t xml:space="preserve">передбачених </w:t>
      </w:r>
      <w:r w:rsidR="00E3092A" w:rsidRPr="00B54233">
        <w:rPr>
          <w:rFonts w:ascii="Times New Roman" w:hAnsi="Times New Roman"/>
          <w:sz w:val="28"/>
          <w:szCs w:val="28"/>
          <w:lang w:val="uk-UA" w:eastAsia="ru-RU"/>
        </w:rPr>
        <w:t xml:space="preserve">Переліком </w:t>
      </w:r>
      <w:r w:rsidR="00BF3AEF" w:rsidRPr="00B54233">
        <w:rPr>
          <w:rFonts w:ascii="Times New Roman" w:hAnsi="Times New Roman"/>
          <w:sz w:val="28"/>
          <w:szCs w:val="28"/>
          <w:lang w:val="uk-UA" w:eastAsia="ru-RU"/>
        </w:rPr>
        <w:t>коштів</w:t>
      </w:r>
      <w:r w:rsidRPr="00B54233">
        <w:rPr>
          <w:rFonts w:ascii="Times New Roman" w:hAnsi="Times New Roman"/>
          <w:sz w:val="28"/>
          <w:szCs w:val="28"/>
          <w:lang w:val="uk-UA" w:eastAsia="ru-RU"/>
        </w:rPr>
        <w:t>;</w:t>
      </w:r>
    </w:p>
    <w:p w:rsidR="00494E7B" w:rsidRPr="00B54233" w:rsidRDefault="00494E7B" w:rsidP="00B54233">
      <w:pPr>
        <w:tabs>
          <w:tab w:val="left" w:pos="709"/>
        </w:tabs>
        <w:spacing w:after="0" w:line="240" w:lineRule="auto"/>
        <w:ind w:right="-2"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 xml:space="preserve">поточний середній ремонт вулиць і доріг комунальної власності у населених пунктах </w:t>
      </w:r>
      <w:r w:rsidRPr="00B54233">
        <w:rPr>
          <w:rFonts w:ascii="Times New Roman" w:hAnsi="Times New Roman"/>
          <w:sz w:val="28"/>
          <w:szCs w:val="28"/>
          <w:lang w:eastAsia="ru-RU"/>
        </w:rPr>
        <w:t>177,</w:t>
      </w:r>
      <w:r w:rsidR="00AC790A">
        <w:rPr>
          <w:rFonts w:ascii="Times New Roman" w:hAnsi="Times New Roman"/>
          <w:sz w:val="28"/>
          <w:szCs w:val="28"/>
          <w:lang w:val="uk-UA" w:eastAsia="ru-RU"/>
        </w:rPr>
        <w:t>1</w:t>
      </w:r>
      <w:r w:rsidRPr="00B54233">
        <w:rPr>
          <w:rFonts w:ascii="Times New Roman" w:hAnsi="Times New Roman"/>
          <w:sz w:val="28"/>
          <w:szCs w:val="28"/>
          <w:lang w:val="uk-UA" w:eastAsia="ru-RU"/>
        </w:rPr>
        <w:t xml:space="preserve"> тис. грн</w:t>
      </w:r>
      <w:r w:rsidR="006C1F47" w:rsidRPr="00B54233">
        <w:rPr>
          <w:rFonts w:ascii="Times New Roman" w:hAnsi="Times New Roman"/>
          <w:sz w:val="28"/>
          <w:szCs w:val="28"/>
          <w:lang w:val="uk-UA" w:eastAsia="ru-RU"/>
        </w:rPr>
        <w:t xml:space="preserve">, </w:t>
      </w:r>
      <w:r w:rsidRPr="00B54233">
        <w:rPr>
          <w:rFonts w:ascii="Times New Roman" w:hAnsi="Times New Roman"/>
          <w:sz w:val="28"/>
          <w:szCs w:val="28"/>
          <w:lang w:val="uk-UA" w:eastAsia="ru-RU"/>
        </w:rPr>
        <w:t xml:space="preserve">що складає </w:t>
      </w:r>
      <w:r w:rsidRPr="00B54233">
        <w:rPr>
          <w:rFonts w:ascii="Times New Roman" w:hAnsi="Times New Roman"/>
          <w:sz w:val="28"/>
          <w:szCs w:val="28"/>
          <w:lang w:eastAsia="ru-RU"/>
        </w:rPr>
        <w:t>89</w:t>
      </w:r>
      <w:r w:rsidR="00CD1945">
        <w:rPr>
          <w:rFonts w:ascii="Times New Roman" w:hAnsi="Times New Roman"/>
          <w:sz w:val="28"/>
          <w:szCs w:val="28"/>
          <w:lang w:val="uk-UA" w:eastAsia="ru-RU"/>
        </w:rPr>
        <w:t> %</w:t>
      </w:r>
      <w:r w:rsidR="00B70B6F">
        <w:rPr>
          <w:rFonts w:ascii="Times New Roman" w:hAnsi="Times New Roman"/>
          <w:sz w:val="28"/>
          <w:szCs w:val="28"/>
          <w:lang w:val="uk-UA" w:eastAsia="ru-RU"/>
        </w:rPr>
        <w:t xml:space="preserve"> </w:t>
      </w:r>
      <w:r w:rsidRPr="00B54233">
        <w:rPr>
          <w:rFonts w:ascii="Times New Roman" w:hAnsi="Times New Roman"/>
          <w:sz w:val="28"/>
          <w:szCs w:val="28"/>
          <w:lang w:val="uk-UA" w:eastAsia="ru-RU"/>
        </w:rPr>
        <w:t xml:space="preserve">від передбачених </w:t>
      </w:r>
      <w:r w:rsidR="00E3092A" w:rsidRPr="00B54233">
        <w:rPr>
          <w:rFonts w:ascii="Times New Roman" w:hAnsi="Times New Roman"/>
          <w:sz w:val="28"/>
          <w:szCs w:val="28"/>
          <w:lang w:val="uk-UA" w:eastAsia="ru-RU"/>
        </w:rPr>
        <w:t xml:space="preserve">Переліком </w:t>
      </w:r>
      <w:r w:rsidRPr="00B54233">
        <w:rPr>
          <w:rFonts w:ascii="Times New Roman" w:hAnsi="Times New Roman"/>
          <w:sz w:val="28"/>
          <w:szCs w:val="28"/>
          <w:lang w:val="uk-UA" w:eastAsia="ru-RU"/>
        </w:rPr>
        <w:t>коштів;</w:t>
      </w:r>
    </w:p>
    <w:p w:rsidR="00494E7B" w:rsidRPr="00B54233" w:rsidRDefault="00494E7B" w:rsidP="00B54233">
      <w:pPr>
        <w:tabs>
          <w:tab w:val="left" w:pos="1134"/>
        </w:tabs>
        <w:spacing w:after="0" w:line="240" w:lineRule="auto"/>
        <w:ind w:right="-2" w:firstLine="567"/>
        <w:jc w:val="both"/>
        <w:rPr>
          <w:rFonts w:ascii="Times New Roman" w:hAnsi="Times New Roman"/>
          <w:sz w:val="28"/>
          <w:szCs w:val="28"/>
          <w:lang w:eastAsia="ru-RU"/>
        </w:rPr>
      </w:pPr>
      <w:r w:rsidRPr="00B54233">
        <w:rPr>
          <w:rFonts w:ascii="Times New Roman" w:hAnsi="Times New Roman"/>
          <w:sz w:val="28"/>
          <w:szCs w:val="28"/>
          <w:lang w:val="uk-UA" w:eastAsia="ru-RU"/>
        </w:rPr>
        <w:t xml:space="preserve">капітальний ремонт автомобільних доріг загального користування місцевого значення – </w:t>
      </w:r>
      <w:r w:rsidR="003A7107" w:rsidRPr="00B54233">
        <w:rPr>
          <w:rFonts w:ascii="Times New Roman" w:hAnsi="Times New Roman"/>
          <w:sz w:val="28"/>
          <w:szCs w:val="28"/>
          <w:lang w:eastAsia="ru-RU"/>
        </w:rPr>
        <w:t>40</w:t>
      </w:r>
      <w:r w:rsidRPr="00B54233">
        <w:rPr>
          <w:rFonts w:ascii="Times New Roman" w:hAnsi="Times New Roman"/>
          <w:sz w:val="28"/>
          <w:szCs w:val="28"/>
          <w:lang w:eastAsia="ru-RU"/>
        </w:rPr>
        <w:t>856,</w:t>
      </w:r>
      <w:r w:rsidR="00AC790A">
        <w:rPr>
          <w:rFonts w:ascii="Times New Roman" w:hAnsi="Times New Roman"/>
          <w:sz w:val="28"/>
          <w:szCs w:val="28"/>
          <w:lang w:val="uk-UA" w:eastAsia="ru-RU"/>
        </w:rPr>
        <w:t>2</w:t>
      </w:r>
      <w:r w:rsidRPr="00B54233">
        <w:rPr>
          <w:rFonts w:ascii="Times New Roman" w:hAnsi="Times New Roman"/>
          <w:sz w:val="28"/>
          <w:szCs w:val="28"/>
          <w:lang w:val="uk-UA" w:eastAsia="ru-RU"/>
        </w:rPr>
        <w:t xml:space="preserve"> тис. грн</w:t>
      </w:r>
      <w:r w:rsidR="00503082" w:rsidRPr="00B54233">
        <w:rPr>
          <w:rFonts w:ascii="Times New Roman" w:hAnsi="Times New Roman"/>
          <w:sz w:val="28"/>
          <w:szCs w:val="28"/>
          <w:lang w:val="uk-UA" w:eastAsia="ru-RU"/>
        </w:rPr>
        <w:t xml:space="preserve">, </w:t>
      </w:r>
      <w:r w:rsidRPr="00B54233">
        <w:rPr>
          <w:rFonts w:ascii="Times New Roman" w:hAnsi="Times New Roman"/>
          <w:sz w:val="28"/>
          <w:szCs w:val="28"/>
          <w:lang w:val="uk-UA" w:eastAsia="ru-RU"/>
        </w:rPr>
        <w:t>що складає</w:t>
      </w:r>
      <w:r w:rsidR="003A7107" w:rsidRPr="00B54233">
        <w:rPr>
          <w:rFonts w:ascii="Times New Roman" w:hAnsi="Times New Roman"/>
          <w:sz w:val="28"/>
          <w:szCs w:val="28"/>
          <w:lang w:val="uk-UA" w:eastAsia="ru-RU"/>
        </w:rPr>
        <w:t xml:space="preserve"> </w:t>
      </w:r>
      <w:r w:rsidRPr="00B54233">
        <w:rPr>
          <w:rFonts w:ascii="Times New Roman" w:hAnsi="Times New Roman"/>
          <w:sz w:val="28"/>
          <w:szCs w:val="28"/>
          <w:lang w:eastAsia="ru-RU"/>
        </w:rPr>
        <w:t>93</w:t>
      </w:r>
      <w:r w:rsidR="00CD1945">
        <w:rPr>
          <w:rFonts w:ascii="Times New Roman" w:hAnsi="Times New Roman"/>
          <w:sz w:val="28"/>
          <w:szCs w:val="28"/>
          <w:lang w:val="uk-UA" w:eastAsia="ru-RU"/>
        </w:rPr>
        <w:t> %</w:t>
      </w:r>
      <w:r w:rsidR="00B70B6F">
        <w:rPr>
          <w:rFonts w:ascii="Times New Roman" w:hAnsi="Times New Roman"/>
          <w:sz w:val="28"/>
          <w:szCs w:val="28"/>
          <w:lang w:val="uk-UA" w:eastAsia="ru-RU"/>
        </w:rPr>
        <w:t xml:space="preserve"> </w:t>
      </w:r>
      <w:r w:rsidRPr="00B54233">
        <w:rPr>
          <w:rFonts w:ascii="Times New Roman" w:hAnsi="Times New Roman"/>
          <w:sz w:val="28"/>
          <w:szCs w:val="28"/>
          <w:lang w:val="uk-UA" w:eastAsia="ru-RU"/>
        </w:rPr>
        <w:t xml:space="preserve">від </w:t>
      </w:r>
      <w:r w:rsidR="00503082" w:rsidRPr="00B54233">
        <w:rPr>
          <w:rFonts w:ascii="Times New Roman" w:hAnsi="Times New Roman"/>
          <w:sz w:val="28"/>
          <w:szCs w:val="28"/>
          <w:lang w:val="uk-UA" w:eastAsia="ru-RU"/>
        </w:rPr>
        <w:t xml:space="preserve">передбачених </w:t>
      </w:r>
      <w:r w:rsidR="00E3092A" w:rsidRPr="00B54233">
        <w:rPr>
          <w:rFonts w:ascii="Times New Roman" w:hAnsi="Times New Roman"/>
          <w:sz w:val="28"/>
          <w:szCs w:val="28"/>
          <w:lang w:val="uk-UA" w:eastAsia="ru-RU"/>
        </w:rPr>
        <w:t xml:space="preserve">Переліком </w:t>
      </w:r>
      <w:r w:rsidR="00503082" w:rsidRPr="00B54233">
        <w:rPr>
          <w:rFonts w:ascii="Times New Roman" w:hAnsi="Times New Roman"/>
          <w:sz w:val="28"/>
          <w:szCs w:val="28"/>
          <w:lang w:val="uk-UA" w:eastAsia="ru-RU"/>
        </w:rPr>
        <w:t>коштів;</w:t>
      </w:r>
    </w:p>
    <w:p w:rsidR="00494E7B" w:rsidRPr="00B54233" w:rsidRDefault="00494E7B" w:rsidP="00B54233">
      <w:pPr>
        <w:spacing w:after="0" w:line="240" w:lineRule="auto"/>
        <w:ind w:right="-2" w:firstLine="567"/>
        <w:contextualSpacing/>
        <w:jc w:val="both"/>
        <w:rPr>
          <w:rFonts w:ascii="Times New Roman" w:hAnsi="Times New Roman"/>
          <w:sz w:val="28"/>
          <w:szCs w:val="28"/>
          <w:lang w:eastAsia="ru-RU"/>
        </w:rPr>
      </w:pPr>
      <w:r w:rsidRPr="00B54233">
        <w:rPr>
          <w:rFonts w:ascii="Times New Roman" w:hAnsi="Times New Roman"/>
          <w:sz w:val="28"/>
          <w:szCs w:val="28"/>
          <w:lang w:val="uk-UA" w:eastAsia="ru-RU"/>
        </w:rPr>
        <w:t xml:space="preserve">капітальний ремонт вулиць і доріг комунальної власності у населених пунктах </w:t>
      </w:r>
      <w:r w:rsidRPr="00B54233">
        <w:rPr>
          <w:rFonts w:ascii="Times New Roman" w:hAnsi="Times New Roman"/>
          <w:sz w:val="28"/>
          <w:szCs w:val="28"/>
          <w:lang w:eastAsia="ru-RU"/>
        </w:rPr>
        <w:t>26223,5</w:t>
      </w:r>
      <w:r w:rsidRPr="00B54233">
        <w:rPr>
          <w:rFonts w:ascii="Times New Roman" w:hAnsi="Times New Roman"/>
          <w:sz w:val="28"/>
          <w:szCs w:val="28"/>
          <w:lang w:val="uk-UA" w:eastAsia="ru-RU"/>
        </w:rPr>
        <w:t xml:space="preserve"> тис. грн (що складає </w:t>
      </w:r>
      <w:r w:rsidRPr="00B54233">
        <w:rPr>
          <w:rFonts w:ascii="Times New Roman" w:hAnsi="Times New Roman"/>
          <w:sz w:val="28"/>
          <w:szCs w:val="28"/>
          <w:lang w:eastAsia="ru-RU"/>
        </w:rPr>
        <w:t>94</w:t>
      </w:r>
      <w:r w:rsidR="00CD1945">
        <w:rPr>
          <w:rFonts w:ascii="Times New Roman" w:hAnsi="Times New Roman"/>
          <w:sz w:val="28"/>
          <w:szCs w:val="28"/>
          <w:lang w:val="uk-UA" w:eastAsia="ru-RU"/>
        </w:rPr>
        <w:t> %</w:t>
      </w:r>
      <w:r w:rsidR="00B70B6F">
        <w:rPr>
          <w:rFonts w:ascii="Times New Roman" w:hAnsi="Times New Roman"/>
          <w:sz w:val="28"/>
          <w:szCs w:val="28"/>
          <w:lang w:val="uk-UA" w:eastAsia="ru-RU"/>
        </w:rPr>
        <w:t xml:space="preserve"> </w:t>
      </w:r>
      <w:r w:rsidRPr="00B54233">
        <w:rPr>
          <w:rFonts w:ascii="Times New Roman" w:hAnsi="Times New Roman"/>
          <w:sz w:val="28"/>
          <w:szCs w:val="28"/>
          <w:lang w:val="uk-UA" w:eastAsia="ru-RU"/>
        </w:rPr>
        <w:t xml:space="preserve">від передбачених </w:t>
      </w:r>
      <w:r w:rsidR="00E3092A" w:rsidRPr="00B54233">
        <w:rPr>
          <w:rFonts w:ascii="Times New Roman" w:hAnsi="Times New Roman"/>
          <w:sz w:val="28"/>
          <w:szCs w:val="28"/>
          <w:lang w:val="uk-UA" w:eastAsia="ru-RU"/>
        </w:rPr>
        <w:t xml:space="preserve">Переліком </w:t>
      </w:r>
      <w:r w:rsidRPr="00B54233">
        <w:rPr>
          <w:rFonts w:ascii="Times New Roman" w:hAnsi="Times New Roman"/>
          <w:sz w:val="28"/>
          <w:szCs w:val="28"/>
          <w:lang w:val="uk-UA" w:eastAsia="ru-RU"/>
        </w:rPr>
        <w:t>коштів)</w:t>
      </w:r>
      <w:r w:rsidRPr="00B54233">
        <w:rPr>
          <w:rFonts w:ascii="Times New Roman" w:hAnsi="Times New Roman"/>
          <w:sz w:val="28"/>
          <w:szCs w:val="28"/>
          <w:lang w:eastAsia="ru-RU"/>
        </w:rPr>
        <w:t>.</w:t>
      </w:r>
    </w:p>
    <w:p w:rsidR="00494E7B" w:rsidRPr="00B54233" w:rsidRDefault="00494E7B" w:rsidP="00B54233">
      <w:pPr>
        <w:autoSpaceDE w:val="0"/>
        <w:autoSpaceDN w:val="0"/>
        <w:adjustRightInd w:val="0"/>
        <w:spacing w:after="0" w:line="240" w:lineRule="auto"/>
        <w:ind w:right="-2" w:firstLine="567"/>
        <w:jc w:val="both"/>
        <w:rPr>
          <w:rFonts w:ascii="Times New Roman" w:hAnsi="Times New Roman"/>
          <w:color w:val="000000"/>
          <w:sz w:val="28"/>
          <w:szCs w:val="28"/>
          <w:lang w:val="uk-UA" w:eastAsia="ru-RU"/>
        </w:rPr>
      </w:pPr>
      <w:r w:rsidRPr="00B54233">
        <w:rPr>
          <w:rFonts w:ascii="Arial" w:hAnsi="Arial"/>
          <w:sz w:val="24"/>
          <w:szCs w:val="28"/>
          <w:lang w:eastAsia="ru-RU"/>
        </w:rPr>
        <w:tab/>
      </w:r>
      <w:r w:rsidRPr="00B54233">
        <w:rPr>
          <w:rFonts w:ascii="Times New Roman" w:hAnsi="Times New Roman"/>
          <w:color w:val="000000"/>
          <w:sz w:val="28"/>
          <w:szCs w:val="28"/>
          <w:lang w:val="uk-UA" w:eastAsia="ru-RU"/>
        </w:rPr>
        <w:t>Станом на 01.01.2019 дебіторська заборгованість складає 449</w:t>
      </w:r>
      <w:r w:rsidR="00BC2A4C">
        <w:rPr>
          <w:rFonts w:ascii="Times New Roman" w:hAnsi="Times New Roman"/>
          <w:color w:val="000000"/>
          <w:sz w:val="28"/>
          <w:szCs w:val="28"/>
          <w:lang w:val="uk-UA" w:eastAsia="ru-RU"/>
        </w:rPr>
        <w:t>1 тис.</w:t>
      </w:r>
      <w:r w:rsidRPr="00B54233">
        <w:rPr>
          <w:rFonts w:ascii="Times New Roman" w:hAnsi="Times New Roman"/>
          <w:color w:val="000000"/>
          <w:sz w:val="28"/>
          <w:szCs w:val="28"/>
          <w:lang w:val="uk-UA" w:eastAsia="ru-RU"/>
        </w:rPr>
        <w:t xml:space="preserve"> грн, яку буде погашено до травня 2019</w:t>
      </w:r>
      <w:r w:rsidR="00CB357D">
        <w:rPr>
          <w:rFonts w:ascii="Times New Roman" w:hAnsi="Times New Roman"/>
          <w:color w:val="000000"/>
          <w:sz w:val="28"/>
          <w:szCs w:val="28"/>
          <w:lang w:val="uk-UA" w:eastAsia="ru-RU"/>
        </w:rPr>
        <w:t xml:space="preserve"> року</w:t>
      </w:r>
      <w:r w:rsidR="0044245B" w:rsidRPr="00B54233">
        <w:rPr>
          <w:rFonts w:ascii="Times New Roman" w:hAnsi="Times New Roman"/>
          <w:color w:val="000000"/>
          <w:sz w:val="28"/>
          <w:szCs w:val="28"/>
          <w:lang w:val="uk-UA" w:eastAsia="ru-RU"/>
        </w:rPr>
        <w:t>.</w:t>
      </w:r>
      <w:r w:rsidRPr="00B54233">
        <w:rPr>
          <w:rFonts w:ascii="Times New Roman" w:hAnsi="Times New Roman"/>
          <w:color w:val="000000"/>
          <w:sz w:val="28"/>
          <w:szCs w:val="28"/>
          <w:lang w:val="uk-UA" w:eastAsia="ru-RU"/>
        </w:rPr>
        <w:t xml:space="preserve"> ТОВ «</w:t>
      </w:r>
      <w:proofErr w:type="spellStart"/>
      <w:r w:rsidRPr="00B54233">
        <w:rPr>
          <w:rFonts w:ascii="Times New Roman" w:hAnsi="Times New Roman"/>
          <w:color w:val="000000"/>
          <w:sz w:val="28"/>
          <w:szCs w:val="28"/>
          <w:lang w:val="uk-UA" w:eastAsia="ru-RU"/>
        </w:rPr>
        <w:t>Укренергогрупп</w:t>
      </w:r>
      <w:proofErr w:type="spellEnd"/>
      <w:r w:rsidRPr="00B54233">
        <w:rPr>
          <w:rFonts w:ascii="Times New Roman" w:hAnsi="Times New Roman"/>
          <w:color w:val="000000"/>
          <w:sz w:val="28"/>
          <w:szCs w:val="28"/>
          <w:lang w:val="uk-UA" w:eastAsia="ru-RU"/>
        </w:rPr>
        <w:t xml:space="preserve">» на капітальний ремонт мосту через р. </w:t>
      </w:r>
      <w:proofErr w:type="spellStart"/>
      <w:r w:rsidRPr="00B54233">
        <w:rPr>
          <w:rFonts w:ascii="Times New Roman" w:hAnsi="Times New Roman"/>
          <w:color w:val="000000"/>
          <w:sz w:val="28"/>
          <w:szCs w:val="28"/>
          <w:lang w:val="uk-UA" w:eastAsia="ru-RU"/>
        </w:rPr>
        <w:t>Айдар</w:t>
      </w:r>
      <w:proofErr w:type="spellEnd"/>
      <w:r w:rsidRPr="00B54233">
        <w:rPr>
          <w:rFonts w:ascii="Times New Roman" w:hAnsi="Times New Roman"/>
          <w:color w:val="000000"/>
          <w:sz w:val="28"/>
          <w:szCs w:val="28"/>
          <w:lang w:val="uk-UA" w:eastAsia="ru-RU"/>
        </w:rPr>
        <w:t xml:space="preserve"> на км 3+350 автомобільної дороги С131601 </w:t>
      </w:r>
      <w:proofErr w:type="spellStart"/>
      <w:r w:rsidRPr="00B54233">
        <w:rPr>
          <w:rFonts w:ascii="Times New Roman" w:hAnsi="Times New Roman"/>
          <w:color w:val="000000"/>
          <w:sz w:val="28"/>
          <w:szCs w:val="28"/>
          <w:lang w:val="uk-UA" w:eastAsia="ru-RU"/>
        </w:rPr>
        <w:t>Передільське</w:t>
      </w:r>
      <w:proofErr w:type="spellEnd"/>
      <w:r w:rsidRPr="00B54233">
        <w:rPr>
          <w:rFonts w:ascii="Times New Roman" w:hAnsi="Times New Roman"/>
          <w:color w:val="000000"/>
          <w:sz w:val="28"/>
          <w:szCs w:val="28"/>
          <w:lang w:val="uk-UA" w:eastAsia="ru-RU"/>
        </w:rPr>
        <w:t xml:space="preserve"> </w:t>
      </w:r>
      <w:r w:rsidR="0044245B" w:rsidRPr="00B54233">
        <w:rPr>
          <w:rFonts w:ascii="Times New Roman" w:hAnsi="Times New Roman"/>
          <w:color w:val="000000"/>
          <w:sz w:val="28"/>
          <w:szCs w:val="28"/>
          <w:lang w:val="uk-UA" w:eastAsia="ru-RU"/>
        </w:rPr>
        <w:t>–</w:t>
      </w:r>
      <w:r w:rsidRPr="00B54233">
        <w:rPr>
          <w:rFonts w:ascii="Times New Roman" w:hAnsi="Times New Roman"/>
          <w:color w:val="000000"/>
          <w:sz w:val="28"/>
          <w:szCs w:val="28"/>
          <w:lang w:val="uk-UA" w:eastAsia="ru-RU"/>
        </w:rPr>
        <w:t xml:space="preserve"> Старий </w:t>
      </w:r>
      <w:proofErr w:type="spellStart"/>
      <w:r w:rsidRPr="00B54233">
        <w:rPr>
          <w:rFonts w:ascii="Times New Roman" w:hAnsi="Times New Roman"/>
          <w:color w:val="000000"/>
          <w:sz w:val="28"/>
          <w:szCs w:val="28"/>
          <w:lang w:val="uk-UA" w:eastAsia="ru-RU"/>
        </w:rPr>
        <w:t>Айдар</w:t>
      </w:r>
      <w:proofErr w:type="spellEnd"/>
      <w:r w:rsidRPr="00B54233">
        <w:rPr>
          <w:rFonts w:ascii="Times New Roman" w:hAnsi="Times New Roman"/>
          <w:color w:val="000000"/>
          <w:sz w:val="28"/>
          <w:szCs w:val="28"/>
          <w:lang w:val="uk-UA" w:eastAsia="ru-RU"/>
        </w:rPr>
        <w:t xml:space="preserve"> було надано авансовий</w:t>
      </w:r>
      <w:r w:rsidR="00EA07E3">
        <w:rPr>
          <w:rFonts w:ascii="Times New Roman" w:hAnsi="Times New Roman"/>
          <w:color w:val="000000"/>
          <w:sz w:val="28"/>
          <w:szCs w:val="28"/>
          <w:lang w:val="uk-UA" w:eastAsia="ru-RU"/>
        </w:rPr>
        <w:t xml:space="preserve"> платіж у розмірі </w:t>
      </w:r>
      <w:r w:rsidR="00CB357D">
        <w:rPr>
          <w:rFonts w:ascii="Times New Roman" w:hAnsi="Times New Roman"/>
          <w:color w:val="000000"/>
          <w:sz w:val="28"/>
          <w:szCs w:val="28"/>
          <w:lang w:val="uk-UA" w:eastAsia="ru-RU"/>
        </w:rPr>
        <w:br/>
      </w:r>
      <w:r w:rsidR="00EA07E3">
        <w:rPr>
          <w:rFonts w:ascii="Times New Roman" w:hAnsi="Times New Roman"/>
          <w:color w:val="000000"/>
          <w:sz w:val="28"/>
          <w:szCs w:val="28"/>
          <w:lang w:val="uk-UA" w:eastAsia="ru-RU"/>
        </w:rPr>
        <w:t>2699</w:t>
      </w:r>
      <w:r w:rsidR="00BC2A4C">
        <w:rPr>
          <w:rFonts w:ascii="Times New Roman" w:hAnsi="Times New Roman"/>
          <w:color w:val="000000"/>
          <w:sz w:val="28"/>
          <w:szCs w:val="28"/>
          <w:lang w:val="uk-UA" w:eastAsia="ru-RU"/>
        </w:rPr>
        <w:t>,6 тис.</w:t>
      </w:r>
      <w:r w:rsidR="00EA07E3">
        <w:rPr>
          <w:rFonts w:ascii="Times New Roman" w:hAnsi="Times New Roman"/>
          <w:color w:val="000000"/>
          <w:sz w:val="28"/>
          <w:szCs w:val="28"/>
          <w:lang w:val="uk-UA" w:eastAsia="ru-RU"/>
        </w:rPr>
        <w:t xml:space="preserve"> грн</w:t>
      </w:r>
      <w:r w:rsidRPr="00B54233">
        <w:rPr>
          <w:rFonts w:ascii="Times New Roman" w:hAnsi="Times New Roman"/>
          <w:color w:val="000000"/>
          <w:sz w:val="28"/>
          <w:szCs w:val="28"/>
          <w:lang w:val="uk-UA" w:eastAsia="ru-RU"/>
        </w:rPr>
        <w:t>, який було закрито актом виконаних робіт від 22.12.2018 у сумі 2250</w:t>
      </w:r>
      <w:r w:rsidR="00BC2A4C">
        <w:rPr>
          <w:rFonts w:ascii="Times New Roman" w:hAnsi="Times New Roman"/>
          <w:color w:val="000000"/>
          <w:sz w:val="28"/>
          <w:szCs w:val="28"/>
          <w:lang w:val="uk-UA" w:eastAsia="ru-RU"/>
        </w:rPr>
        <w:t>,5 тис.</w:t>
      </w:r>
      <w:r w:rsidRPr="00B54233">
        <w:rPr>
          <w:rFonts w:ascii="Times New Roman" w:hAnsi="Times New Roman"/>
          <w:color w:val="000000"/>
          <w:sz w:val="28"/>
          <w:szCs w:val="28"/>
          <w:lang w:val="uk-UA" w:eastAsia="ru-RU"/>
        </w:rPr>
        <w:t xml:space="preserve"> грн та надані накладні на придбані матеріали на суму 449</w:t>
      </w:r>
      <w:r w:rsidR="00BC2A4C">
        <w:rPr>
          <w:rFonts w:ascii="Times New Roman" w:hAnsi="Times New Roman"/>
          <w:color w:val="000000"/>
          <w:sz w:val="28"/>
          <w:szCs w:val="28"/>
          <w:lang w:val="uk-UA" w:eastAsia="ru-RU"/>
        </w:rPr>
        <w:t>1 тис.</w:t>
      </w:r>
      <w:bookmarkStart w:id="4" w:name="_GoBack"/>
      <w:bookmarkEnd w:id="4"/>
      <w:r w:rsidRPr="00B54233">
        <w:rPr>
          <w:rFonts w:ascii="Times New Roman" w:hAnsi="Times New Roman"/>
          <w:color w:val="000000"/>
          <w:sz w:val="28"/>
          <w:szCs w:val="28"/>
          <w:lang w:val="uk-UA" w:eastAsia="ru-RU"/>
        </w:rPr>
        <w:t xml:space="preserve"> грн.</w:t>
      </w:r>
    </w:p>
    <w:p w:rsidR="00494E7B" w:rsidRDefault="00AC5B45" w:rsidP="00B54233">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У 2018 році п</w:t>
      </w:r>
      <w:r w:rsidR="00494E7B" w:rsidRPr="00B54233">
        <w:rPr>
          <w:rFonts w:ascii="Times New Roman" w:hAnsi="Times New Roman"/>
          <w:sz w:val="28"/>
          <w:szCs w:val="28"/>
          <w:lang w:val="uk-UA" w:eastAsia="ru-RU"/>
        </w:rPr>
        <w:t>роведено роботу щодо</w:t>
      </w:r>
      <w:r w:rsidR="00494E7B" w:rsidRPr="00B54233">
        <w:rPr>
          <w:rFonts w:ascii="Times New Roman" w:hAnsi="Times New Roman"/>
          <w:sz w:val="28"/>
          <w:szCs w:val="28"/>
          <w:lang w:eastAsia="ru-RU"/>
        </w:rPr>
        <w:t xml:space="preserve"> </w:t>
      </w:r>
      <w:r w:rsidR="00494E7B" w:rsidRPr="00B54233">
        <w:rPr>
          <w:rFonts w:ascii="Times New Roman" w:hAnsi="Times New Roman"/>
          <w:sz w:val="28"/>
          <w:szCs w:val="28"/>
          <w:lang w:val="uk-UA" w:eastAsia="ru-RU"/>
        </w:rPr>
        <w:t>організації процедури тендерних торгів відповідно до Закону України «Про публічні закупівлі», а саме:</w:t>
      </w:r>
    </w:p>
    <w:p w:rsidR="00494E7B" w:rsidRPr="00B54233" w:rsidRDefault="00F47890" w:rsidP="00B54233">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о</w:t>
      </w:r>
      <w:r w:rsidR="00494E7B" w:rsidRPr="00B54233">
        <w:rPr>
          <w:rFonts w:ascii="Times New Roman" w:hAnsi="Times New Roman"/>
          <w:sz w:val="28"/>
          <w:szCs w:val="28"/>
          <w:lang w:val="uk-UA" w:eastAsia="ru-RU"/>
        </w:rPr>
        <w:t>б’єкти капітального ремонту автомобільних доріг загального користування місцевого значення</w:t>
      </w:r>
      <w:r w:rsidRPr="00B54233">
        <w:rPr>
          <w:rFonts w:ascii="Times New Roman" w:hAnsi="Times New Roman"/>
          <w:sz w:val="28"/>
          <w:szCs w:val="28"/>
          <w:lang w:val="uk-UA" w:eastAsia="ru-RU"/>
        </w:rPr>
        <w:t xml:space="preserve"> (п</w:t>
      </w:r>
      <w:r w:rsidR="00494E7B" w:rsidRPr="00B54233">
        <w:rPr>
          <w:rFonts w:ascii="Times New Roman" w:hAnsi="Times New Roman"/>
          <w:sz w:val="28"/>
          <w:szCs w:val="28"/>
          <w:lang w:val="uk-UA" w:eastAsia="ru-RU"/>
        </w:rPr>
        <w:t>лан – 43937,0 тис. грн; факт – 40856,</w:t>
      </w:r>
      <w:r w:rsidR="00AC790A">
        <w:rPr>
          <w:rFonts w:ascii="Times New Roman" w:hAnsi="Times New Roman"/>
          <w:sz w:val="28"/>
          <w:szCs w:val="28"/>
          <w:lang w:val="uk-UA" w:eastAsia="ru-RU"/>
        </w:rPr>
        <w:t>2</w:t>
      </w:r>
      <w:r w:rsidR="00494E7B" w:rsidRPr="00B54233">
        <w:rPr>
          <w:rFonts w:ascii="Times New Roman" w:hAnsi="Times New Roman"/>
          <w:sz w:val="28"/>
          <w:szCs w:val="28"/>
          <w:lang w:val="uk-UA" w:eastAsia="ru-RU"/>
        </w:rPr>
        <w:t xml:space="preserve"> тис. грн</w:t>
      </w:r>
      <w:r w:rsidRPr="00B54233">
        <w:rPr>
          <w:rFonts w:ascii="Times New Roman" w:hAnsi="Times New Roman"/>
          <w:sz w:val="28"/>
          <w:szCs w:val="28"/>
          <w:lang w:val="uk-UA" w:eastAsia="ru-RU"/>
        </w:rPr>
        <w:t>)</w:t>
      </w:r>
      <w:r w:rsidR="00A17017" w:rsidRPr="00B54233">
        <w:rPr>
          <w:rFonts w:ascii="Times New Roman" w:hAnsi="Times New Roman"/>
          <w:sz w:val="28"/>
          <w:szCs w:val="28"/>
          <w:lang w:val="uk-UA" w:eastAsia="ru-RU"/>
        </w:rPr>
        <w:t>:</w:t>
      </w:r>
    </w:p>
    <w:p w:rsidR="00494E7B" w:rsidRPr="00B54233" w:rsidRDefault="00EA07E3" w:rsidP="00B54233">
      <w:pPr>
        <w:numPr>
          <w:ilvl w:val="0"/>
          <w:numId w:val="13"/>
        </w:numPr>
        <w:spacing w:after="0" w:line="240" w:lineRule="auto"/>
        <w:ind w:left="0"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94E7B" w:rsidRPr="00B54233">
        <w:rPr>
          <w:rFonts w:ascii="Times New Roman" w:hAnsi="Times New Roman"/>
          <w:sz w:val="28"/>
          <w:szCs w:val="28"/>
          <w:lang w:val="uk-UA" w:eastAsia="ru-RU"/>
        </w:rPr>
        <w:t>Проектно-вишукувальні роботи майбутніх років (фінансування з</w:t>
      </w:r>
      <w:r w:rsidR="00CF0452" w:rsidRPr="00B54233">
        <w:rPr>
          <w:rFonts w:ascii="Times New Roman" w:hAnsi="Times New Roman"/>
          <w:sz w:val="28"/>
          <w:szCs w:val="28"/>
          <w:lang w:val="uk-UA" w:eastAsia="ru-RU"/>
        </w:rPr>
        <w:t>а</w:t>
      </w:r>
      <w:r w:rsidR="00494E7B" w:rsidRPr="00B54233">
        <w:rPr>
          <w:rFonts w:ascii="Times New Roman" w:hAnsi="Times New Roman"/>
          <w:sz w:val="28"/>
          <w:szCs w:val="28"/>
          <w:lang w:val="uk-UA" w:eastAsia="ru-RU"/>
        </w:rPr>
        <w:t xml:space="preserve"> </w:t>
      </w:r>
      <w:r w:rsidR="00B87B53"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8500,0 тис. грн</w:t>
      </w:r>
      <w:r w:rsidR="00CF0452"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w:t>
      </w:r>
      <w:r w:rsidR="00CF0452" w:rsidRPr="00B54233">
        <w:rPr>
          <w:rFonts w:ascii="Times New Roman" w:hAnsi="Times New Roman"/>
          <w:sz w:val="28"/>
          <w:szCs w:val="28"/>
          <w:lang w:val="uk-UA" w:eastAsia="ru-RU"/>
        </w:rPr>
        <w:t>о</w:t>
      </w:r>
      <w:r w:rsidR="00494E7B" w:rsidRPr="00B54233">
        <w:rPr>
          <w:rFonts w:ascii="Times New Roman" w:hAnsi="Times New Roman"/>
          <w:sz w:val="28"/>
          <w:szCs w:val="28"/>
          <w:lang w:val="uk-UA" w:eastAsia="ru-RU"/>
        </w:rPr>
        <w:t>своєно 6836,</w:t>
      </w:r>
      <w:r w:rsidR="00AC790A">
        <w:rPr>
          <w:rFonts w:ascii="Times New Roman" w:hAnsi="Times New Roman"/>
          <w:sz w:val="28"/>
          <w:szCs w:val="28"/>
          <w:lang w:val="uk-UA" w:eastAsia="ru-RU"/>
        </w:rPr>
        <w:t>8</w:t>
      </w:r>
      <w:r w:rsidR="00494E7B" w:rsidRPr="00B54233">
        <w:rPr>
          <w:rFonts w:ascii="Times New Roman" w:hAnsi="Times New Roman"/>
          <w:sz w:val="28"/>
          <w:szCs w:val="28"/>
          <w:lang w:val="uk-UA" w:eastAsia="ru-RU"/>
        </w:rPr>
        <w:t xml:space="preserve"> тис. грн</w:t>
      </w:r>
      <w:r w:rsidR="00CF0452" w:rsidRPr="00B54233">
        <w:rPr>
          <w:rFonts w:ascii="Times New Roman" w:hAnsi="Times New Roman"/>
          <w:sz w:val="28"/>
          <w:szCs w:val="28"/>
          <w:lang w:val="uk-UA" w:eastAsia="ru-RU"/>
        </w:rPr>
        <w:t>).</w:t>
      </w:r>
    </w:p>
    <w:p w:rsidR="00494E7B" w:rsidRPr="00B54233" w:rsidRDefault="00EA07E3" w:rsidP="00B54233">
      <w:pPr>
        <w:numPr>
          <w:ilvl w:val="0"/>
          <w:numId w:val="13"/>
        </w:numPr>
        <w:spacing w:after="0" w:line="240" w:lineRule="auto"/>
        <w:ind w:left="0"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809A9"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Міст через р. </w:t>
      </w:r>
      <w:proofErr w:type="spellStart"/>
      <w:r w:rsidR="00494E7B" w:rsidRPr="00B54233">
        <w:rPr>
          <w:rFonts w:ascii="Times New Roman" w:hAnsi="Times New Roman"/>
          <w:sz w:val="28"/>
          <w:szCs w:val="28"/>
          <w:lang w:val="uk-UA" w:eastAsia="ru-RU"/>
        </w:rPr>
        <w:t>Лугань</w:t>
      </w:r>
      <w:proofErr w:type="spellEnd"/>
      <w:r w:rsidR="00494E7B" w:rsidRPr="00B54233">
        <w:rPr>
          <w:rFonts w:ascii="Times New Roman" w:hAnsi="Times New Roman"/>
          <w:sz w:val="28"/>
          <w:szCs w:val="28"/>
          <w:lang w:val="uk-UA" w:eastAsia="ru-RU"/>
        </w:rPr>
        <w:t xml:space="preserve"> на км 37+062 автомобільної дороги О131201 (КПП </w:t>
      </w:r>
      <w:r w:rsidR="00CB357D">
        <w:rPr>
          <w:rFonts w:ascii="Times New Roman" w:hAnsi="Times New Roman"/>
          <w:sz w:val="28"/>
          <w:szCs w:val="28"/>
          <w:lang w:val="uk-UA" w:eastAsia="ru-RU"/>
        </w:rPr>
        <w:t>«</w:t>
      </w:r>
      <w:proofErr w:type="spellStart"/>
      <w:r w:rsidR="00494E7B" w:rsidRPr="00B54233">
        <w:rPr>
          <w:rFonts w:ascii="Times New Roman" w:hAnsi="Times New Roman"/>
          <w:sz w:val="28"/>
          <w:szCs w:val="28"/>
          <w:lang w:val="uk-UA" w:eastAsia="ru-RU"/>
        </w:rPr>
        <w:t>Танюшівка</w:t>
      </w:r>
      <w:proofErr w:type="spellEnd"/>
      <w:r w:rsidR="00CB357D">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Старобільськ</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Бахмут</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К</w:t>
      </w:r>
      <w:r w:rsidR="004809A9" w:rsidRPr="00B54233">
        <w:rPr>
          <w:rFonts w:ascii="Times New Roman" w:hAnsi="Times New Roman"/>
          <w:sz w:val="28"/>
          <w:szCs w:val="28"/>
          <w:lang w:val="uk-UA" w:eastAsia="ru-RU"/>
        </w:rPr>
        <w:t>омишуваха</w:t>
      </w:r>
      <w:proofErr w:type="spellEnd"/>
      <w:r w:rsidR="004809A9" w:rsidRPr="00B54233">
        <w:rPr>
          <w:rFonts w:ascii="Times New Roman" w:hAnsi="Times New Roman"/>
          <w:sz w:val="28"/>
          <w:szCs w:val="28"/>
          <w:lang w:val="uk-UA" w:eastAsia="ru-RU"/>
        </w:rPr>
        <w:t xml:space="preserve"> - </w:t>
      </w:r>
      <w:proofErr w:type="spellStart"/>
      <w:r w:rsidR="004809A9" w:rsidRPr="00B54233">
        <w:rPr>
          <w:rFonts w:ascii="Times New Roman" w:hAnsi="Times New Roman"/>
          <w:sz w:val="28"/>
          <w:szCs w:val="28"/>
          <w:lang w:val="uk-UA" w:eastAsia="ru-RU"/>
        </w:rPr>
        <w:t>Попасна</w:t>
      </w:r>
      <w:proofErr w:type="spellEnd"/>
      <w:r w:rsidR="004809A9" w:rsidRPr="00B54233">
        <w:rPr>
          <w:rFonts w:ascii="Times New Roman" w:hAnsi="Times New Roman"/>
          <w:sz w:val="28"/>
          <w:szCs w:val="28"/>
          <w:lang w:val="uk-UA" w:eastAsia="ru-RU"/>
        </w:rPr>
        <w:t xml:space="preserve"> – </w:t>
      </w:r>
      <w:proofErr w:type="spellStart"/>
      <w:r w:rsidR="004809A9" w:rsidRPr="00B54233">
        <w:rPr>
          <w:rFonts w:ascii="Times New Roman" w:hAnsi="Times New Roman"/>
          <w:sz w:val="28"/>
          <w:szCs w:val="28"/>
          <w:lang w:val="uk-UA" w:eastAsia="ru-RU"/>
        </w:rPr>
        <w:t>МиронГРЕС</w:t>
      </w:r>
      <w:proofErr w:type="spellEnd"/>
      <w:r w:rsidR="004809A9" w:rsidRPr="00B54233">
        <w:rPr>
          <w:rFonts w:ascii="Times New Roman" w:hAnsi="Times New Roman"/>
          <w:sz w:val="28"/>
          <w:szCs w:val="28"/>
          <w:lang w:val="uk-UA" w:eastAsia="ru-RU"/>
        </w:rPr>
        <w:t xml:space="preserve">» </w:t>
      </w:r>
      <w:r w:rsidR="00494E7B" w:rsidRPr="00B54233">
        <w:rPr>
          <w:rFonts w:ascii="Times New Roman" w:hAnsi="Times New Roman"/>
          <w:sz w:val="28"/>
          <w:szCs w:val="28"/>
          <w:lang w:val="uk-UA" w:eastAsia="ru-RU"/>
        </w:rPr>
        <w:t>(фінансування з</w:t>
      </w:r>
      <w:r w:rsidR="00B87B53" w:rsidRPr="00B54233">
        <w:rPr>
          <w:rFonts w:ascii="Times New Roman" w:hAnsi="Times New Roman"/>
          <w:sz w:val="28"/>
          <w:szCs w:val="28"/>
          <w:lang w:val="uk-UA" w:eastAsia="ru-RU"/>
        </w:rPr>
        <w:t>а</w:t>
      </w:r>
      <w:r w:rsidR="00494E7B" w:rsidRPr="00B54233">
        <w:rPr>
          <w:rFonts w:ascii="Times New Roman" w:hAnsi="Times New Roman"/>
          <w:sz w:val="28"/>
          <w:szCs w:val="28"/>
          <w:lang w:val="uk-UA" w:eastAsia="ru-RU"/>
        </w:rPr>
        <w:t xml:space="preserve"> </w:t>
      </w:r>
      <w:r w:rsidR="00B87B53"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4400,0 тис. грн</w:t>
      </w:r>
      <w:r w:rsidR="002F021E" w:rsidRPr="00B54233">
        <w:rPr>
          <w:rFonts w:ascii="Times New Roman" w:hAnsi="Times New Roman"/>
          <w:sz w:val="28"/>
          <w:szCs w:val="28"/>
          <w:lang w:val="uk-UA" w:eastAsia="ru-RU"/>
        </w:rPr>
        <w:t>, освоєно 4382,</w:t>
      </w:r>
      <w:r w:rsidR="00AC790A">
        <w:rPr>
          <w:rFonts w:ascii="Times New Roman" w:hAnsi="Times New Roman"/>
          <w:sz w:val="28"/>
          <w:szCs w:val="28"/>
          <w:lang w:val="uk-UA" w:eastAsia="ru-RU"/>
        </w:rPr>
        <w:t>3</w:t>
      </w:r>
      <w:r w:rsidR="002F021E" w:rsidRPr="00B54233">
        <w:rPr>
          <w:rFonts w:ascii="Times New Roman" w:hAnsi="Times New Roman"/>
          <w:sz w:val="28"/>
          <w:szCs w:val="28"/>
          <w:lang w:val="uk-UA" w:eastAsia="ru-RU"/>
        </w:rPr>
        <w:t xml:space="preserve"> тис. грн</w:t>
      </w:r>
      <w:r w:rsidR="00494E7B" w:rsidRPr="00B54233">
        <w:rPr>
          <w:rFonts w:ascii="Times New Roman" w:hAnsi="Times New Roman"/>
          <w:sz w:val="28"/>
          <w:szCs w:val="28"/>
          <w:lang w:val="uk-UA" w:eastAsia="ru-RU"/>
        </w:rPr>
        <w:t xml:space="preserve">). </w:t>
      </w:r>
      <w:r w:rsidR="002F021E" w:rsidRPr="00B54233">
        <w:rPr>
          <w:rFonts w:ascii="Times New Roman" w:hAnsi="Times New Roman"/>
          <w:sz w:val="28"/>
          <w:szCs w:val="28"/>
          <w:lang w:val="uk-UA" w:eastAsia="ru-RU"/>
        </w:rPr>
        <w:t>Р</w:t>
      </w:r>
      <w:r w:rsidR="00494E7B" w:rsidRPr="00B54233">
        <w:rPr>
          <w:rFonts w:ascii="Times New Roman" w:hAnsi="Times New Roman"/>
          <w:sz w:val="28"/>
          <w:szCs w:val="28"/>
          <w:lang w:val="uk-UA" w:eastAsia="ru-RU"/>
        </w:rPr>
        <w:t>оботи завершено</w:t>
      </w:r>
      <w:r w:rsidR="002F021E" w:rsidRPr="00B54233">
        <w:rPr>
          <w:rFonts w:ascii="Times New Roman" w:hAnsi="Times New Roman"/>
          <w:sz w:val="28"/>
          <w:szCs w:val="28"/>
          <w:lang w:val="uk-UA" w:eastAsia="ru-RU"/>
        </w:rPr>
        <w:t xml:space="preserve"> 20.06.2018.</w:t>
      </w:r>
    </w:p>
    <w:p w:rsidR="005526B1" w:rsidRPr="00B54233" w:rsidRDefault="004809A9" w:rsidP="00B54233">
      <w:pPr>
        <w:numPr>
          <w:ilvl w:val="0"/>
          <w:numId w:val="13"/>
        </w:numPr>
        <w:spacing w:after="0" w:line="240" w:lineRule="auto"/>
        <w:ind w:left="0"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Міст через р. </w:t>
      </w:r>
      <w:proofErr w:type="spellStart"/>
      <w:r w:rsidR="00494E7B" w:rsidRPr="00B54233">
        <w:rPr>
          <w:rFonts w:ascii="Times New Roman" w:hAnsi="Times New Roman"/>
          <w:sz w:val="28"/>
          <w:szCs w:val="28"/>
          <w:lang w:val="uk-UA" w:eastAsia="ru-RU"/>
        </w:rPr>
        <w:t>Айдар</w:t>
      </w:r>
      <w:proofErr w:type="spellEnd"/>
      <w:r w:rsidR="00494E7B" w:rsidRPr="00B54233">
        <w:rPr>
          <w:rFonts w:ascii="Times New Roman" w:hAnsi="Times New Roman"/>
          <w:sz w:val="28"/>
          <w:szCs w:val="28"/>
          <w:lang w:val="uk-UA" w:eastAsia="ru-RU"/>
        </w:rPr>
        <w:t xml:space="preserve"> на км 3+350 автомобільної дороги С131601 </w:t>
      </w:r>
      <w:proofErr w:type="spellStart"/>
      <w:r w:rsidR="00494E7B" w:rsidRPr="00B54233">
        <w:rPr>
          <w:rFonts w:ascii="Times New Roman" w:hAnsi="Times New Roman"/>
          <w:sz w:val="28"/>
          <w:szCs w:val="28"/>
          <w:lang w:val="uk-UA" w:eastAsia="ru-RU"/>
        </w:rPr>
        <w:t>Передільське</w:t>
      </w:r>
      <w:proofErr w:type="spellEnd"/>
      <w:r w:rsidR="00494E7B" w:rsidRPr="00B54233">
        <w:rPr>
          <w:rFonts w:ascii="Times New Roman" w:hAnsi="Times New Roman"/>
          <w:sz w:val="28"/>
          <w:szCs w:val="28"/>
          <w:lang w:val="uk-UA" w:eastAsia="ru-RU"/>
        </w:rPr>
        <w:t xml:space="preserve"> - Старий </w:t>
      </w:r>
      <w:proofErr w:type="spellStart"/>
      <w:r w:rsidR="00494E7B" w:rsidRPr="00B54233">
        <w:rPr>
          <w:rFonts w:ascii="Times New Roman" w:hAnsi="Times New Roman"/>
          <w:sz w:val="28"/>
          <w:szCs w:val="28"/>
          <w:lang w:val="uk-UA" w:eastAsia="ru-RU"/>
        </w:rPr>
        <w:t>Айдар</w:t>
      </w:r>
      <w:proofErr w:type="spellEnd"/>
      <w:r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(фінансування </w:t>
      </w:r>
      <w:r w:rsidR="00B466B8" w:rsidRPr="00B54233">
        <w:rPr>
          <w:rFonts w:ascii="Times New Roman" w:hAnsi="Times New Roman"/>
          <w:sz w:val="28"/>
          <w:szCs w:val="28"/>
          <w:lang w:val="uk-UA" w:eastAsia="ru-RU"/>
        </w:rPr>
        <w:t>за</w:t>
      </w:r>
      <w:r w:rsidR="00494E7B" w:rsidRPr="00B54233">
        <w:rPr>
          <w:rFonts w:ascii="Times New Roman" w:hAnsi="Times New Roman"/>
          <w:sz w:val="28"/>
          <w:szCs w:val="28"/>
          <w:lang w:val="uk-UA" w:eastAsia="ru-RU"/>
        </w:rPr>
        <w:t xml:space="preserve"> </w:t>
      </w:r>
      <w:r w:rsidR="00B466B8"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2810,0 тис. грн</w:t>
      </w:r>
      <w:r w:rsidR="003F1B5E" w:rsidRPr="00B54233">
        <w:rPr>
          <w:rFonts w:ascii="Times New Roman" w:hAnsi="Times New Roman"/>
          <w:sz w:val="28"/>
          <w:szCs w:val="28"/>
          <w:lang w:val="uk-UA" w:eastAsia="ru-RU"/>
        </w:rPr>
        <w:t>, освоєно 2727,5 тис. грн</w:t>
      </w:r>
      <w:r w:rsidR="00494E7B" w:rsidRPr="00B54233">
        <w:rPr>
          <w:rFonts w:ascii="Times New Roman" w:hAnsi="Times New Roman"/>
          <w:sz w:val="28"/>
          <w:szCs w:val="28"/>
          <w:lang w:val="uk-UA" w:eastAsia="ru-RU"/>
        </w:rPr>
        <w:t>). Тендерну процедуру було проведено на суму вартості, зазначеної в проектно-кошторисн</w:t>
      </w:r>
      <w:r w:rsidR="00EA07E3">
        <w:rPr>
          <w:rFonts w:ascii="Times New Roman" w:hAnsi="Times New Roman"/>
          <w:sz w:val="28"/>
          <w:szCs w:val="28"/>
          <w:lang w:val="uk-UA" w:eastAsia="ru-RU"/>
        </w:rPr>
        <w:t>ій</w:t>
      </w:r>
      <w:r w:rsidR="00494E7B" w:rsidRPr="00B54233">
        <w:rPr>
          <w:rFonts w:ascii="Times New Roman" w:hAnsi="Times New Roman"/>
          <w:sz w:val="28"/>
          <w:szCs w:val="28"/>
          <w:lang w:val="uk-UA" w:eastAsia="ru-RU"/>
        </w:rPr>
        <w:t xml:space="preserve"> документації. Укладено договір на виконання робіт на суму 8998,5 тис. грн. </w:t>
      </w:r>
    </w:p>
    <w:p w:rsidR="00494E7B" w:rsidRPr="00B54233" w:rsidRDefault="00494E7B" w:rsidP="00B54233">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Виконано роботи на суму 2250,</w:t>
      </w:r>
      <w:r w:rsidR="006166A0">
        <w:rPr>
          <w:rFonts w:ascii="Times New Roman" w:hAnsi="Times New Roman"/>
          <w:sz w:val="28"/>
          <w:szCs w:val="28"/>
          <w:lang w:val="uk-UA" w:eastAsia="ru-RU"/>
        </w:rPr>
        <w:t>5</w:t>
      </w:r>
      <w:r w:rsidRPr="00B54233">
        <w:rPr>
          <w:rFonts w:ascii="Times New Roman" w:hAnsi="Times New Roman"/>
          <w:sz w:val="28"/>
          <w:szCs w:val="28"/>
          <w:lang w:val="uk-UA" w:eastAsia="ru-RU"/>
        </w:rPr>
        <w:t xml:space="preserve"> тис. грн, а саме:</w:t>
      </w:r>
      <w:r w:rsidR="005526B1" w:rsidRPr="00B54233">
        <w:rPr>
          <w:rFonts w:ascii="Times New Roman" w:hAnsi="Times New Roman"/>
          <w:sz w:val="28"/>
          <w:szCs w:val="28"/>
          <w:lang w:val="uk-UA" w:eastAsia="ru-RU"/>
        </w:rPr>
        <w:t xml:space="preserve"> </w:t>
      </w:r>
      <w:r w:rsidR="005631D4" w:rsidRPr="00B54233">
        <w:rPr>
          <w:rFonts w:ascii="Times New Roman" w:hAnsi="Times New Roman"/>
          <w:sz w:val="28"/>
          <w:szCs w:val="28"/>
          <w:lang w:val="uk-UA" w:eastAsia="ru-RU"/>
        </w:rPr>
        <w:t>р</w:t>
      </w:r>
      <w:r w:rsidRPr="00B54233">
        <w:rPr>
          <w:rFonts w:ascii="Times New Roman" w:hAnsi="Times New Roman"/>
          <w:sz w:val="28"/>
          <w:szCs w:val="28"/>
          <w:lang w:val="uk-UA" w:eastAsia="ru-RU"/>
        </w:rPr>
        <w:t xml:space="preserve">озчистка русла </w:t>
      </w:r>
      <w:r w:rsidR="005526B1" w:rsidRPr="00B54233">
        <w:rPr>
          <w:rFonts w:ascii="Times New Roman" w:hAnsi="Times New Roman"/>
          <w:sz w:val="28"/>
          <w:szCs w:val="28"/>
          <w:lang w:val="uk-UA" w:eastAsia="ru-RU"/>
        </w:rPr>
        <w:br/>
      </w:r>
      <w:r w:rsidRPr="00B54233">
        <w:rPr>
          <w:rFonts w:ascii="Times New Roman" w:hAnsi="Times New Roman"/>
          <w:sz w:val="28"/>
          <w:szCs w:val="28"/>
          <w:lang w:val="uk-UA" w:eastAsia="ru-RU"/>
        </w:rPr>
        <w:t>0,048 га</w:t>
      </w:r>
      <w:r w:rsidR="005631D4" w:rsidRPr="00B54233">
        <w:rPr>
          <w:rFonts w:ascii="Times New Roman" w:hAnsi="Times New Roman"/>
          <w:sz w:val="28"/>
          <w:szCs w:val="28"/>
          <w:lang w:val="uk-UA" w:eastAsia="ru-RU"/>
        </w:rPr>
        <w:t>;</w:t>
      </w:r>
      <w:r w:rsidR="005526B1" w:rsidRPr="00B54233">
        <w:rPr>
          <w:rFonts w:ascii="Times New Roman" w:hAnsi="Times New Roman"/>
          <w:sz w:val="28"/>
          <w:szCs w:val="28"/>
          <w:lang w:val="uk-UA" w:eastAsia="ru-RU"/>
        </w:rPr>
        <w:t xml:space="preserve"> </w:t>
      </w:r>
      <w:r w:rsidR="005631D4" w:rsidRPr="00B54233">
        <w:rPr>
          <w:rFonts w:ascii="Times New Roman" w:hAnsi="Times New Roman"/>
          <w:sz w:val="28"/>
          <w:szCs w:val="28"/>
          <w:lang w:val="uk-UA" w:eastAsia="ru-RU"/>
        </w:rPr>
        <w:t>р</w:t>
      </w:r>
      <w:r w:rsidRPr="00B54233">
        <w:rPr>
          <w:rFonts w:ascii="Times New Roman" w:hAnsi="Times New Roman"/>
          <w:sz w:val="28"/>
          <w:szCs w:val="28"/>
          <w:lang w:val="uk-UA" w:eastAsia="ru-RU"/>
        </w:rPr>
        <w:t>озбиранн</w:t>
      </w:r>
      <w:r w:rsidR="006166A0">
        <w:rPr>
          <w:rFonts w:ascii="Times New Roman" w:hAnsi="Times New Roman"/>
          <w:sz w:val="28"/>
          <w:szCs w:val="28"/>
          <w:lang w:val="uk-UA" w:eastAsia="ru-RU"/>
        </w:rPr>
        <w:t>я стальних зварних поручнів 3,84</w:t>
      </w:r>
      <w:r w:rsidRPr="00B54233">
        <w:rPr>
          <w:rFonts w:ascii="Times New Roman" w:hAnsi="Times New Roman"/>
          <w:sz w:val="28"/>
          <w:szCs w:val="28"/>
          <w:lang w:val="uk-UA" w:eastAsia="ru-RU"/>
        </w:rPr>
        <w:t xml:space="preserve"> т</w:t>
      </w:r>
      <w:r w:rsidR="005631D4" w:rsidRPr="00B54233">
        <w:rPr>
          <w:rFonts w:ascii="Times New Roman" w:hAnsi="Times New Roman"/>
          <w:sz w:val="28"/>
          <w:szCs w:val="28"/>
          <w:lang w:val="uk-UA" w:eastAsia="ru-RU"/>
        </w:rPr>
        <w:t>;</w:t>
      </w:r>
      <w:r w:rsidR="005526B1" w:rsidRPr="00B54233">
        <w:rPr>
          <w:rFonts w:ascii="Times New Roman" w:hAnsi="Times New Roman"/>
          <w:sz w:val="28"/>
          <w:szCs w:val="28"/>
          <w:lang w:val="uk-UA" w:eastAsia="ru-RU"/>
        </w:rPr>
        <w:t xml:space="preserve"> </w:t>
      </w:r>
      <w:r w:rsidR="005631D4" w:rsidRPr="00B54233">
        <w:rPr>
          <w:rFonts w:ascii="Times New Roman" w:hAnsi="Times New Roman"/>
          <w:sz w:val="28"/>
          <w:szCs w:val="28"/>
          <w:lang w:val="uk-UA" w:eastAsia="ru-RU"/>
        </w:rPr>
        <w:t>в</w:t>
      </w:r>
      <w:r w:rsidRPr="00B54233">
        <w:rPr>
          <w:rFonts w:ascii="Times New Roman" w:hAnsi="Times New Roman"/>
          <w:sz w:val="28"/>
          <w:szCs w:val="28"/>
          <w:lang w:val="uk-UA" w:eastAsia="ru-RU"/>
        </w:rPr>
        <w:t xml:space="preserve">лаштування </w:t>
      </w:r>
      <w:proofErr w:type="spellStart"/>
      <w:r w:rsidRPr="00B54233">
        <w:rPr>
          <w:rFonts w:ascii="Times New Roman" w:hAnsi="Times New Roman"/>
          <w:sz w:val="28"/>
          <w:szCs w:val="28"/>
          <w:lang w:val="uk-UA" w:eastAsia="ru-RU"/>
        </w:rPr>
        <w:t>металогофрованої</w:t>
      </w:r>
      <w:proofErr w:type="spellEnd"/>
      <w:r w:rsidRPr="00B54233">
        <w:rPr>
          <w:rFonts w:ascii="Times New Roman" w:hAnsi="Times New Roman"/>
          <w:sz w:val="28"/>
          <w:szCs w:val="28"/>
          <w:lang w:val="uk-UA" w:eastAsia="ru-RU"/>
        </w:rPr>
        <w:t xml:space="preserve"> труби (влаштування фундаменту та порталу, гравійно-піщаної підготовки) 36,4 м</w:t>
      </w:r>
      <w:r w:rsidRPr="00B54233">
        <w:rPr>
          <w:rFonts w:ascii="Times New Roman" w:hAnsi="Times New Roman"/>
          <w:sz w:val="28"/>
          <w:szCs w:val="28"/>
          <w:vertAlign w:val="superscript"/>
          <w:lang w:val="uk-UA" w:eastAsia="ru-RU"/>
        </w:rPr>
        <w:t>3</w:t>
      </w:r>
      <w:r w:rsidR="00C2073D" w:rsidRPr="00B54233">
        <w:rPr>
          <w:rFonts w:ascii="Times New Roman" w:hAnsi="Times New Roman"/>
          <w:sz w:val="28"/>
          <w:szCs w:val="28"/>
          <w:lang w:val="uk-UA" w:eastAsia="ru-RU"/>
        </w:rPr>
        <w:t>;</w:t>
      </w:r>
      <w:r w:rsidR="005526B1" w:rsidRPr="00B54233">
        <w:rPr>
          <w:rFonts w:ascii="Times New Roman" w:hAnsi="Times New Roman"/>
          <w:sz w:val="28"/>
          <w:szCs w:val="28"/>
          <w:lang w:val="uk-UA" w:eastAsia="ru-RU"/>
        </w:rPr>
        <w:t xml:space="preserve"> </w:t>
      </w:r>
      <w:r w:rsidR="005631D4" w:rsidRPr="00B54233">
        <w:rPr>
          <w:rFonts w:ascii="Times New Roman" w:hAnsi="Times New Roman"/>
          <w:sz w:val="28"/>
          <w:szCs w:val="28"/>
          <w:lang w:val="uk-UA" w:eastAsia="ru-RU"/>
        </w:rPr>
        <w:t>в</w:t>
      </w:r>
      <w:r w:rsidRPr="00B54233">
        <w:rPr>
          <w:rFonts w:ascii="Times New Roman" w:hAnsi="Times New Roman"/>
          <w:sz w:val="28"/>
          <w:szCs w:val="28"/>
          <w:lang w:val="uk-UA" w:eastAsia="ru-RU"/>
        </w:rPr>
        <w:t>лаштування берегових опор 24,7208 м</w:t>
      </w:r>
      <w:r w:rsidRPr="00B54233">
        <w:rPr>
          <w:rFonts w:ascii="Times New Roman" w:hAnsi="Times New Roman"/>
          <w:sz w:val="28"/>
          <w:szCs w:val="28"/>
          <w:vertAlign w:val="superscript"/>
          <w:lang w:val="uk-UA" w:eastAsia="ru-RU"/>
        </w:rPr>
        <w:t>3</w:t>
      </w:r>
      <w:r w:rsidR="00FA64A4" w:rsidRPr="00B54233">
        <w:rPr>
          <w:rFonts w:ascii="Times New Roman" w:hAnsi="Times New Roman"/>
          <w:sz w:val="28"/>
          <w:szCs w:val="28"/>
          <w:lang w:val="uk-UA" w:eastAsia="ru-RU"/>
        </w:rPr>
        <w:t>;</w:t>
      </w:r>
      <w:r w:rsidR="005526B1" w:rsidRPr="00B54233">
        <w:rPr>
          <w:rFonts w:ascii="Times New Roman" w:hAnsi="Times New Roman"/>
          <w:sz w:val="28"/>
          <w:szCs w:val="28"/>
          <w:lang w:val="uk-UA" w:eastAsia="ru-RU"/>
        </w:rPr>
        <w:t xml:space="preserve"> </w:t>
      </w:r>
      <w:r w:rsidR="005631D4" w:rsidRPr="00B54233">
        <w:rPr>
          <w:rFonts w:ascii="Times New Roman" w:hAnsi="Times New Roman"/>
          <w:sz w:val="28"/>
          <w:szCs w:val="28"/>
          <w:lang w:val="uk-UA" w:eastAsia="ru-RU"/>
        </w:rPr>
        <w:t>в</w:t>
      </w:r>
      <w:r w:rsidRPr="00B54233">
        <w:rPr>
          <w:rFonts w:ascii="Times New Roman" w:hAnsi="Times New Roman"/>
          <w:sz w:val="28"/>
          <w:szCs w:val="28"/>
          <w:lang w:val="uk-UA" w:eastAsia="ru-RU"/>
        </w:rPr>
        <w:t>лаштування мостового полотна 44 м</w:t>
      </w:r>
      <w:r w:rsidRPr="00B54233">
        <w:rPr>
          <w:rFonts w:ascii="Times New Roman" w:hAnsi="Times New Roman"/>
          <w:sz w:val="28"/>
          <w:szCs w:val="28"/>
          <w:vertAlign w:val="superscript"/>
          <w:lang w:val="uk-UA" w:eastAsia="ru-RU"/>
        </w:rPr>
        <w:t>3</w:t>
      </w:r>
      <w:r w:rsidR="00602FA8" w:rsidRPr="00B54233">
        <w:rPr>
          <w:rFonts w:ascii="Times New Roman" w:hAnsi="Times New Roman"/>
          <w:sz w:val="28"/>
          <w:szCs w:val="28"/>
          <w:vertAlign w:val="superscript"/>
          <w:lang w:val="uk-UA" w:eastAsia="ru-RU"/>
        </w:rPr>
        <w:t xml:space="preserve"> </w:t>
      </w:r>
      <w:r w:rsidR="00602FA8" w:rsidRPr="00B54233">
        <w:rPr>
          <w:rFonts w:ascii="Times New Roman" w:hAnsi="Times New Roman"/>
          <w:sz w:val="28"/>
          <w:szCs w:val="28"/>
          <w:lang w:val="uk-UA" w:eastAsia="ru-RU"/>
        </w:rPr>
        <w:t>;</w:t>
      </w:r>
      <w:r w:rsidR="005526B1" w:rsidRPr="00B54233">
        <w:rPr>
          <w:rFonts w:ascii="Times New Roman" w:hAnsi="Times New Roman"/>
          <w:sz w:val="28"/>
          <w:szCs w:val="28"/>
          <w:lang w:val="uk-UA" w:eastAsia="ru-RU"/>
        </w:rPr>
        <w:t xml:space="preserve"> </w:t>
      </w:r>
      <w:r w:rsidR="005631D4" w:rsidRPr="00B54233">
        <w:rPr>
          <w:rFonts w:ascii="Times New Roman" w:hAnsi="Times New Roman"/>
          <w:sz w:val="28"/>
          <w:szCs w:val="28"/>
          <w:lang w:val="uk-UA" w:eastAsia="ru-RU"/>
        </w:rPr>
        <w:t>о</w:t>
      </w:r>
      <w:r w:rsidRPr="00B54233">
        <w:rPr>
          <w:rFonts w:ascii="Times New Roman" w:hAnsi="Times New Roman"/>
          <w:sz w:val="28"/>
          <w:szCs w:val="28"/>
          <w:lang w:val="uk-UA" w:eastAsia="ru-RU"/>
        </w:rPr>
        <w:t>блаштування будівельного майданчику 220 м</w:t>
      </w:r>
      <w:r w:rsidRPr="00B54233">
        <w:rPr>
          <w:rFonts w:ascii="Times New Roman" w:hAnsi="Times New Roman"/>
          <w:sz w:val="28"/>
          <w:szCs w:val="28"/>
          <w:vertAlign w:val="superscript"/>
          <w:lang w:val="uk-UA" w:eastAsia="ru-RU"/>
        </w:rPr>
        <w:t>2</w:t>
      </w:r>
      <w:r w:rsidR="00FA64A4" w:rsidRPr="00B54233">
        <w:rPr>
          <w:rFonts w:ascii="Times New Roman" w:hAnsi="Times New Roman"/>
          <w:sz w:val="28"/>
          <w:szCs w:val="28"/>
          <w:lang w:val="uk-UA" w:eastAsia="ru-RU"/>
        </w:rPr>
        <w:t>;</w:t>
      </w:r>
      <w:r w:rsidR="005526B1" w:rsidRPr="00B54233">
        <w:rPr>
          <w:rFonts w:ascii="Times New Roman" w:hAnsi="Times New Roman"/>
          <w:sz w:val="28"/>
          <w:szCs w:val="28"/>
          <w:lang w:val="uk-UA" w:eastAsia="ru-RU"/>
        </w:rPr>
        <w:t xml:space="preserve"> </w:t>
      </w:r>
      <w:r w:rsidRPr="00B54233">
        <w:rPr>
          <w:rFonts w:ascii="Times New Roman" w:hAnsi="Times New Roman"/>
          <w:sz w:val="28"/>
          <w:szCs w:val="28"/>
          <w:lang w:val="uk-UA" w:eastAsia="ru-RU"/>
        </w:rPr>
        <w:t>надані накладні на придбані матеріали на суму 449,</w:t>
      </w:r>
      <w:r w:rsidR="006166A0">
        <w:rPr>
          <w:rFonts w:ascii="Times New Roman" w:hAnsi="Times New Roman"/>
          <w:sz w:val="28"/>
          <w:szCs w:val="28"/>
          <w:lang w:val="uk-UA" w:eastAsia="ru-RU"/>
        </w:rPr>
        <w:t>1</w:t>
      </w:r>
      <w:r w:rsidRPr="00B54233">
        <w:rPr>
          <w:rFonts w:ascii="Times New Roman" w:hAnsi="Times New Roman"/>
          <w:sz w:val="28"/>
          <w:szCs w:val="28"/>
          <w:lang w:val="uk-UA" w:eastAsia="ru-RU"/>
        </w:rPr>
        <w:t xml:space="preserve"> тис. грн</w:t>
      </w:r>
      <w:r w:rsidR="00C96109" w:rsidRPr="00B54233">
        <w:rPr>
          <w:rFonts w:ascii="Times New Roman" w:hAnsi="Times New Roman"/>
          <w:sz w:val="28"/>
          <w:szCs w:val="28"/>
          <w:lang w:val="uk-UA" w:eastAsia="ru-RU"/>
        </w:rPr>
        <w:t>;</w:t>
      </w:r>
      <w:r w:rsidR="005526B1" w:rsidRPr="00B54233">
        <w:rPr>
          <w:rFonts w:ascii="Times New Roman" w:hAnsi="Times New Roman"/>
          <w:sz w:val="28"/>
          <w:szCs w:val="28"/>
          <w:lang w:val="uk-UA" w:eastAsia="ru-RU"/>
        </w:rPr>
        <w:t xml:space="preserve"> </w:t>
      </w:r>
      <w:r w:rsidR="00C96109" w:rsidRPr="00B54233">
        <w:rPr>
          <w:rFonts w:ascii="Times New Roman" w:hAnsi="Times New Roman"/>
          <w:sz w:val="28"/>
          <w:szCs w:val="28"/>
          <w:lang w:val="uk-UA" w:eastAsia="ru-RU"/>
        </w:rPr>
        <w:t>т</w:t>
      </w:r>
      <w:r w:rsidRPr="00B54233">
        <w:rPr>
          <w:rFonts w:ascii="Times New Roman" w:hAnsi="Times New Roman"/>
          <w:sz w:val="28"/>
          <w:szCs w:val="28"/>
          <w:lang w:val="uk-UA" w:eastAsia="ru-RU"/>
        </w:rPr>
        <w:t>ехн</w:t>
      </w:r>
      <w:r w:rsidR="006166A0">
        <w:rPr>
          <w:rFonts w:ascii="Times New Roman" w:hAnsi="Times New Roman"/>
          <w:sz w:val="28"/>
          <w:szCs w:val="28"/>
          <w:lang w:val="uk-UA" w:eastAsia="ru-RU"/>
        </w:rPr>
        <w:t>і</w:t>
      </w:r>
      <w:r w:rsidRPr="00B54233">
        <w:rPr>
          <w:rFonts w:ascii="Times New Roman" w:hAnsi="Times New Roman"/>
          <w:sz w:val="28"/>
          <w:szCs w:val="28"/>
          <w:lang w:val="uk-UA" w:eastAsia="ru-RU"/>
        </w:rPr>
        <w:t>чний нагляд за виконанням робіт на суму 2</w:t>
      </w:r>
      <w:r w:rsidR="006166A0">
        <w:rPr>
          <w:rFonts w:ascii="Times New Roman" w:hAnsi="Times New Roman"/>
          <w:sz w:val="28"/>
          <w:szCs w:val="28"/>
          <w:lang w:val="uk-UA" w:eastAsia="ru-RU"/>
        </w:rPr>
        <w:t>8</w:t>
      </w:r>
      <w:r w:rsidRPr="00B54233">
        <w:rPr>
          <w:rFonts w:ascii="Times New Roman" w:hAnsi="Times New Roman"/>
          <w:sz w:val="28"/>
          <w:szCs w:val="28"/>
          <w:lang w:val="uk-UA" w:eastAsia="ru-RU"/>
        </w:rPr>
        <w:t>,</w:t>
      </w:r>
      <w:r w:rsidR="006166A0">
        <w:rPr>
          <w:rFonts w:ascii="Times New Roman" w:hAnsi="Times New Roman"/>
          <w:sz w:val="28"/>
          <w:szCs w:val="28"/>
          <w:lang w:val="uk-UA" w:eastAsia="ru-RU"/>
        </w:rPr>
        <w:t>0</w:t>
      </w:r>
      <w:r w:rsidRPr="00B54233">
        <w:rPr>
          <w:rFonts w:ascii="Times New Roman" w:hAnsi="Times New Roman"/>
          <w:sz w:val="28"/>
          <w:szCs w:val="28"/>
          <w:lang w:val="uk-UA" w:eastAsia="ru-RU"/>
        </w:rPr>
        <w:t xml:space="preserve"> тис. грн.</w:t>
      </w:r>
    </w:p>
    <w:p w:rsidR="00494E7B" w:rsidRPr="00B54233" w:rsidRDefault="00C96109" w:rsidP="00B54233">
      <w:pPr>
        <w:spacing w:after="0" w:line="240" w:lineRule="auto"/>
        <w:ind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Всього о</w:t>
      </w:r>
      <w:r w:rsidR="00494E7B" w:rsidRPr="00B54233">
        <w:rPr>
          <w:rFonts w:ascii="Times New Roman" w:hAnsi="Times New Roman"/>
          <w:sz w:val="28"/>
          <w:szCs w:val="28"/>
          <w:lang w:val="uk-UA" w:eastAsia="ru-RU"/>
        </w:rPr>
        <w:t>своєно 2727,5 тис. грн. Роботи планується завершити у 2019 р</w:t>
      </w:r>
      <w:r w:rsidR="00716792" w:rsidRPr="00B54233">
        <w:rPr>
          <w:rFonts w:ascii="Times New Roman" w:hAnsi="Times New Roman"/>
          <w:sz w:val="28"/>
          <w:szCs w:val="28"/>
          <w:lang w:val="uk-UA" w:eastAsia="ru-RU"/>
        </w:rPr>
        <w:t>оці.</w:t>
      </w:r>
    </w:p>
    <w:p w:rsidR="007E3950" w:rsidRPr="00B54233" w:rsidRDefault="00EA07E3" w:rsidP="00B54233">
      <w:pPr>
        <w:numPr>
          <w:ilvl w:val="0"/>
          <w:numId w:val="13"/>
        </w:numPr>
        <w:spacing w:after="0" w:line="240" w:lineRule="auto"/>
        <w:ind w:left="0"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C35BCF"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О130505 </w:t>
      </w:r>
      <w:proofErr w:type="spellStart"/>
      <w:r w:rsidR="00494E7B" w:rsidRPr="00B54233">
        <w:rPr>
          <w:rFonts w:ascii="Times New Roman" w:hAnsi="Times New Roman"/>
          <w:sz w:val="28"/>
          <w:szCs w:val="28"/>
          <w:lang w:val="uk-UA" w:eastAsia="ru-RU"/>
        </w:rPr>
        <w:t>Греківка</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Голубівка</w:t>
      </w:r>
      <w:proofErr w:type="spellEnd"/>
      <w:r w:rsidR="00494E7B" w:rsidRPr="00B54233">
        <w:rPr>
          <w:rFonts w:ascii="Times New Roman" w:hAnsi="Times New Roman"/>
          <w:sz w:val="28"/>
          <w:szCs w:val="28"/>
          <w:lang w:val="uk-UA" w:eastAsia="ru-RU"/>
        </w:rPr>
        <w:t xml:space="preserve"> - Нова Астрахань на ділянці км 20+500 - км 26+000</w:t>
      </w:r>
      <w:r w:rsidR="00C35BCF"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 xml:space="preserve">(фінансування згідно з </w:t>
      </w:r>
      <w:r w:rsidR="00DC5871"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27127,0 тис. грн</w:t>
      </w:r>
      <w:r w:rsidR="007E2581" w:rsidRPr="00B54233">
        <w:rPr>
          <w:rFonts w:ascii="Times New Roman" w:hAnsi="Times New Roman"/>
          <w:sz w:val="28"/>
          <w:szCs w:val="28"/>
          <w:lang w:val="uk-UA" w:eastAsia="ru-RU"/>
        </w:rPr>
        <w:t>, освоєно 26421,</w:t>
      </w:r>
      <w:r w:rsidR="00F76B50">
        <w:rPr>
          <w:rFonts w:ascii="Times New Roman" w:hAnsi="Times New Roman"/>
          <w:sz w:val="28"/>
          <w:szCs w:val="28"/>
          <w:lang w:val="uk-UA" w:eastAsia="ru-RU"/>
        </w:rPr>
        <w:t>1</w:t>
      </w:r>
      <w:r w:rsidR="007E2581" w:rsidRPr="00B54233">
        <w:rPr>
          <w:rFonts w:ascii="Times New Roman" w:hAnsi="Times New Roman"/>
          <w:sz w:val="28"/>
          <w:szCs w:val="28"/>
          <w:lang w:val="uk-UA" w:eastAsia="ru-RU"/>
        </w:rPr>
        <w:t xml:space="preserve"> тис. грн</w:t>
      </w:r>
      <w:r w:rsidR="00494E7B" w:rsidRPr="00B54233">
        <w:rPr>
          <w:rFonts w:ascii="Times New Roman" w:hAnsi="Times New Roman"/>
          <w:sz w:val="28"/>
          <w:szCs w:val="28"/>
          <w:lang w:val="uk-UA" w:eastAsia="ru-RU"/>
        </w:rPr>
        <w:t>). Тендерну процедуру було проведено на суму вартості, зазначеної в проектно-кошторисн</w:t>
      </w:r>
      <w:r>
        <w:rPr>
          <w:rFonts w:ascii="Times New Roman" w:hAnsi="Times New Roman"/>
          <w:sz w:val="28"/>
          <w:szCs w:val="28"/>
          <w:lang w:val="uk-UA" w:eastAsia="ru-RU"/>
        </w:rPr>
        <w:t>ій</w:t>
      </w:r>
      <w:r w:rsidR="00494E7B" w:rsidRPr="00B54233">
        <w:rPr>
          <w:rFonts w:ascii="Times New Roman" w:hAnsi="Times New Roman"/>
          <w:sz w:val="28"/>
          <w:szCs w:val="28"/>
          <w:lang w:val="uk-UA" w:eastAsia="ru-RU"/>
        </w:rPr>
        <w:t xml:space="preserve"> документації. Укладено договір на виконання робіт на суму 69950,0 тис. грн. </w:t>
      </w:r>
    </w:p>
    <w:p w:rsidR="00494E7B" w:rsidRPr="00B54233" w:rsidRDefault="00F76B50" w:rsidP="00B54233">
      <w:pPr>
        <w:spacing w:after="0" w:line="240" w:lineRule="auto"/>
        <w:ind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lastRenderedPageBreak/>
        <w:t>Виконано роботи на суму 24654,5</w:t>
      </w:r>
      <w:r w:rsidR="00494E7B" w:rsidRPr="00B54233">
        <w:rPr>
          <w:rFonts w:ascii="Times New Roman" w:hAnsi="Times New Roman"/>
          <w:sz w:val="28"/>
          <w:szCs w:val="28"/>
          <w:lang w:val="uk-UA" w:eastAsia="ru-RU"/>
        </w:rPr>
        <w:t xml:space="preserve"> тис. грн, а саме</w:t>
      </w:r>
      <w:r w:rsidR="007E3950" w:rsidRPr="00B54233">
        <w:rPr>
          <w:rFonts w:ascii="Times New Roman" w:hAnsi="Times New Roman"/>
          <w:sz w:val="28"/>
          <w:szCs w:val="28"/>
          <w:lang w:val="uk-UA" w:eastAsia="ru-RU"/>
        </w:rPr>
        <w:t xml:space="preserve"> </w:t>
      </w:r>
      <w:r w:rsidR="00027879" w:rsidRPr="00B54233">
        <w:rPr>
          <w:rFonts w:ascii="Times New Roman" w:hAnsi="Times New Roman"/>
          <w:sz w:val="28"/>
          <w:szCs w:val="28"/>
          <w:lang w:val="uk-UA" w:eastAsia="ru-RU"/>
        </w:rPr>
        <w:t>х</w:t>
      </w:r>
      <w:r w:rsidR="00494E7B" w:rsidRPr="00B54233">
        <w:rPr>
          <w:rFonts w:ascii="Times New Roman" w:hAnsi="Times New Roman"/>
          <w:sz w:val="28"/>
          <w:szCs w:val="28"/>
          <w:lang w:val="uk-UA" w:eastAsia="ru-RU"/>
        </w:rPr>
        <w:t>олодне фрезерування асфальтобетонного покриття 10264 м</w:t>
      </w:r>
      <w:r w:rsidR="00494E7B" w:rsidRPr="00B54233">
        <w:rPr>
          <w:rFonts w:ascii="Times New Roman" w:hAnsi="Times New Roman"/>
          <w:sz w:val="28"/>
          <w:szCs w:val="28"/>
          <w:vertAlign w:val="superscript"/>
          <w:lang w:val="uk-UA" w:eastAsia="ru-RU"/>
        </w:rPr>
        <w:t>2</w:t>
      </w:r>
      <w:r w:rsidR="00E35AAB" w:rsidRPr="00B54233">
        <w:rPr>
          <w:rFonts w:ascii="Times New Roman" w:hAnsi="Times New Roman"/>
          <w:sz w:val="28"/>
          <w:szCs w:val="28"/>
          <w:lang w:val="uk-UA" w:eastAsia="ru-RU"/>
        </w:rPr>
        <w:t>;</w:t>
      </w:r>
      <w:r w:rsidR="00441EE8" w:rsidRPr="00B54233">
        <w:rPr>
          <w:rFonts w:ascii="Times New Roman" w:hAnsi="Times New Roman"/>
          <w:sz w:val="28"/>
          <w:szCs w:val="28"/>
          <w:lang w:val="uk-UA" w:eastAsia="ru-RU"/>
        </w:rPr>
        <w:t xml:space="preserve"> </w:t>
      </w:r>
      <w:r w:rsidR="00027879" w:rsidRPr="00B54233">
        <w:rPr>
          <w:rFonts w:ascii="Times New Roman" w:hAnsi="Times New Roman"/>
          <w:sz w:val="28"/>
          <w:szCs w:val="28"/>
          <w:lang w:val="uk-UA" w:eastAsia="ru-RU"/>
        </w:rPr>
        <w:t>в</w:t>
      </w:r>
      <w:r w:rsidR="00494E7B" w:rsidRPr="00B54233">
        <w:rPr>
          <w:rFonts w:ascii="Times New Roman" w:hAnsi="Times New Roman"/>
          <w:sz w:val="28"/>
          <w:szCs w:val="28"/>
          <w:lang w:val="uk-UA" w:eastAsia="ru-RU"/>
        </w:rPr>
        <w:t xml:space="preserve">лаштування </w:t>
      </w:r>
      <w:proofErr w:type="spellStart"/>
      <w:r w:rsidR="00494E7B" w:rsidRPr="00B54233">
        <w:rPr>
          <w:rFonts w:ascii="Times New Roman" w:hAnsi="Times New Roman"/>
          <w:sz w:val="28"/>
          <w:szCs w:val="28"/>
          <w:lang w:val="uk-UA" w:eastAsia="ru-RU"/>
        </w:rPr>
        <w:t>вирівнюючого</w:t>
      </w:r>
      <w:proofErr w:type="spellEnd"/>
      <w:r w:rsidR="00494E7B" w:rsidRPr="00B54233">
        <w:rPr>
          <w:rFonts w:ascii="Times New Roman" w:hAnsi="Times New Roman"/>
          <w:sz w:val="28"/>
          <w:szCs w:val="28"/>
          <w:lang w:val="uk-UA" w:eastAsia="ru-RU"/>
        </w:rPr>
        <w:t xml:space="preserve"> шару покриття</w:t>
      </w:r>
      <w:r w:rsidR="00E35AAB"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w:t>
      </w:r>
      <w:r w:rsidR="00027879" w:rsidRPr="00B54233">
        <w:rPr>
          <w:rFonts w:ascii="Times New Roman" w:hAnsi="Times New Roman"/>
          <w:sz w:val="28"/>
          <w:szCs w:val="28"/>
          <w:lang w:val="uk-UA" w:eastAsia="ru-RU"/>
        </w:rPr>
        <w:t>у</w:t>
      </w:r>
      <w:r w:rsidR="00494E7B" w:rsidRPr="00B54233">
        <w:rPr>
          <w:rFonts w:ascii="Times New Roman" w:hAnsi="Times New Roman"/>
          <w:sz w:val="28"/>
          <w:szCs w:val="28"/>
          <w:lang w:val="uk-UA" w:eastAsia="ru-RU"/>
        </w:rPr>
        <w:t xml:space="preserve">кладання </w:t>
      </w:r>
      <w:proofErr w:type="spellStart"/>
      <w:r w:rsidR="00494E7B" w:rsidRPr="00B54233">
        <w:rPr>
          <w:rFonts w:ascii="Times New Roman" w:hAnsi="Times New Roman"/>
          <w:sz w:val="28"/>
          <w:szCs w:val="28"/>
          <w:lang w:val="uk-UA" w:eastAsia="ru-RU"/>
        </w:rPr>
        <w:t>геосітки</w:t>
      </w:r>
      <w:proofErr w:type="spellEnd"/>
      <w:r w:rsidR="00494E7B" w:rsidRPr="00B54233">
        <w:rPr>
          <w:rFonts w:ascii="Times New Roman" w:hAnsi="Times New Roman"/>
          <w:sz w:val="28"/>
          <w:szCs w:val="28"/>
          <w:lang w:val="uk-UA" w:eastAsia="ru-RU"/>
        </w:rPr>
        <w:t xml:space="preserve"> 10166 м</w:t>
      </w:r>
      <w:r w:rsidR="00494E7B" w:rsidRPr="00B54233">
        <w:rPr>
          <w:rFonts w:ascii="Times New Roman" w:hAnsi="Times New Roman"/>
          <w:sz w:val="28"/>
          <w:szCs w:val="28"/>
          <w:vertAlign w:val="superscript"/>
          <w:lang w:val="uk-UA" w:eastAsia="ru-RU"/>
        </w:rPr>
        <w:t>2</w:t>
      </w:r>
      <w:r w:rsidR="00E35AAB" w:rsidRPr="00B54233">
        <w:rPr>
          <w:rFonts w:ascii="Times New Roman" w:hAnsi="Times New Roman"/>
          <w:sz w:val="28"/>
          <w:szCs w:val="28"/>
          <w:lang w:val="uk-UA" w:eastAsia="ru-RU"/>
        </w:rPr>
        <w:t>;</w:t>
      </w:r>
      <w:r w:rsidR="00441EE8" w:rsidRPr="00B54233">
        <w:rPr>
          <w:rFonts w:ascii="Times New Roman" w:hAnsi="Times New Roman"/>
          <w:sz w:val="28"/>
          <w:szCs w:val="28"/>
          <w:lang w:val="uk-UA" w:eastAsia="ru-RU"/>
        </w:rPr>
        <w:t xml:space="preserve"> </w:t>
      </w:r>
      <w:r w:rsidR="00027879" w:rsidRPr="00B54233">
        <w:rPr>
          <w:rFonts w:ascii="Times New Roman" w:hAnsi="Times New Roman"/>
          <w:sz w:val="28"/>
          <w:szCs w:val="28"/>
          <w:lang w:val="uk-UA" w:eastAsia="ru-RU"/>
        </w:rPr>
        <w:t>в</w:t>
      </w:r>
      <w:r w:rsidR="00494E7B" w:rsidRPr="00B54233">
        <w:rPr>
          <w:rFonts w:ascii="Times New Roman" w:hAnsi="Times New Roman"/>
          <w:sz w:val="28"/>
          <w:szCs w:val="28"/>
          <w:lang w:val="uk-UA" w:eastAsia="ru-RU"/>
        </w:rPr>
        <w:t>ла</w:t>
      </w:r>
      <w:r w:rsidR="00441EE8" w:rsidRPr="00B54233">
        <w:rPr>
          <w:rFonts w:ascii="Times New Roman" w:hAnsi="Times New Roman"/>
          <w:sz w:val="28"/>
          <w:szCs w:val="28"/>
          <w:lang w:val="uk-UA" w:eastAsia="ru-RU"/>
        </w:rPr>
        <w:t>штування нижнього шару покриття.</w:t>
      </w:r>
    </w:p>
    <w:p w:rsidR="00494E7B" w:rsidRPr="00B54233" w:rsidRDefault="00494E7B" w:rsidP="00B54233">
      <w:pPr>
        <w:spacing w:after="0" w:line="240" w:lineRule="auto"/>
        <w:ind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Проект 1391,</w:t>
      </w:r>
      <w:r w:rsidR="00F76B50">
        <w:rPr>
          <w:rFonts w:ascii="Times New Roman" w:hAnsi="Times New Roman"/>
          <w:sz w:val="28"/>
          <w:szCs w:val="28"/>
          <w:lang w:val="uk-UA" w:eastAsia="ru-RU"/>
        </w:rPr>
        <w:t>2</w:t>
      </w:r>
      <w:r w:rsidRPr="00B54233">
        <w:rPr>
          <w:rFonts w:ascii="Times New Roman" w:hAnsi="Times New Roman"/>
          <w:sz w:val="28"/>
          <w:szCs w:val="28"/>
          <w:lang w:val="uk-UA" w:eastAsia="ru-RU"/>
        </w:rPr>
        <w:t xml:space="preserve"> тис. грн, експертиза 51,</w:t>
      </w:r>
      <w:r w:rsidR="00F76B50">
        <w:rPr>
          <w:rFonts w:ascii="Times New Roman" w:hAnsi="Times New Roman"/>
          <w:sz w:val="28"/>
          <w:szCs w:val="28"/>
          <w:lang w:val="uk-UA" w:eastAsia="ru-RU"/>
        </w:rPr>
        <w:t>2</w:t>
      </w:r>
      <w:r w:rsidRPr="00B54233">
        <w:rPr>
          <w:rFonts w:ascii="Times New Roman" w:hAnsi="Times New Roman"/>
          <w:sz w:val="28"/>
          <w:szCs w:val="28"/>
          <w:lang w:val="uk-UA" w:eastAsia="ru-RU"/>
        </w:rPr>
        <w:t xml:space="preserve"> тис. грн, техн</w:t>
      </w:r>
      <w:r w:rsidR="00716792" w:rsidRPr="00B54233">
        <w:rPr>
          <w:rFonts w:ascii="Times New Roman" w:hAnsi="Times New Roman"/>
          <w:sz w:val="28"/>
          <w:szCs w:val="28"/>
          <w:lang w:val="uk-UA" w:eastAsia="ru-RU"/>
        </w:rPr>
        <w:t>і</w:t>
      </w:r>
      <w:r w:rsidRPr="00B54233">
        <w:rPr>
          <w:rFonts w:ascii="Times New Roman" w:hAnsi="Times New Roman"/>
          <w:sz w:val="28"/>
          <w:szCs w:val="28"/>
          <w:lang w:val="uk-UA" w:eastAsia="ru-RU"/>
        </w:rPr>
        <w:t>чний нагляд за виконанням ро</w:t>
      </w:r>
      <w:r w:rsidR="007E3950" w:rsidRPr="00B54233">
        <w:rPr>
          <w:rFonts w:ascii="Times New Roman" w:hAnsi="Times New Roman"/>
          <w:sz w:val="28"/>
          <w:szCs w:val="28"/>
          <w:lang w:val="uk-UA" w:eastAsia="ru-RU"/>
        </w:rPr>
        <w:t>біт 324,2 тис. грн. Всього освоєно 264</w:t>
      </w:r>
      <w:r w:rsidRPr="00B54233">
        <w:rPr>
          <w:rFonts w:ascii="Times New Roman" w:hAnsi="Times New Roman"/>
          <w:sz w:val="28"/>
          <w:szCs w:val="28"/>
          <w:lang w:val="uk-UA" w:eastAsia="ru-RU"/>
        </w:rPr>
        <w:t>21,</w:t>
      </w:r>
      <w:r w:rsidR="00F76B50">
        <w:rPr>
          <w:rFonts w:ascii="Times New Roman" w:hAnsi="Times New Roman"/>
          <w:sz w:val="28"/>
          <w:szCs w:val="28"/>
          <w:lang w:val="uk-UA" w:eastAsia="ru-RU"/>
        </w:rPr>
        <w:t>1</w:t>
      </w:r>
      <w:r w:rsidRPr="00B54233">
        <w:rPr>
          <w:rFonts w:ascii="Times New Roman" w:hAnsi="Times New Roman"/>
          <w:sz w:val="28"/>
          <w:szCs w:val="28"/>
          <w:lang w:val="uk-UA" w:eastAsia="ru-RU"/>
        </w:rPr>
        <w:t xml:space="preserve"> тис. грн. </w:t>
      </w:r>
    </w:p>
    <w:p w:rsidR="00494E7B" w:rsidRPr="00B54233" w:rsidRDefault="00494E7B" w:rsidP="00B54233">
      <w:pPr>
        <w:spacing w:after="0" w:line="240" w:lineRule="auto"/>
        <w:ind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Роботи планується завершити у 2019 р</w:t>
      </w:r>
      <w:r w:rsidR="00716792" w:rsidRPr="00B54233">
        <w:rPr>
          <w:rFonts w:ascii="Times New Roman" w:hAnsi="Times New Roman"/>
          <w:sz w:val="28"/>
          <w:szCs w:val="28"/>
          <w:lang w:val="uk-UA" w:eastAsia="ru-RU"/>
        </w:rPr>
        <w:t>оці</w:t>
      </w:r>
      <w:r w:rsidRPr="00B54233">
        <w:rPr>
          <w:rFonts w:ascii="Times New Roman" w:hAnsi="Times New Roman"/>
          <w:sz w:val="28"/>
          <w:szCs w:val="28"/>
          <w:lang w:val="uk-UA" w:eastAsia="ru-RU"/>
        </w:rPr>
        <w:t>.</w:t>
      </w:r>
    </w:p>
    <w:p w:rsidR="00494E7B" w:rsidRPr="00B54233" w:rsidRDefault="00CB357D" w:rsidP="00B54233">
      <w:pPr>
        <w:numPr>
          <w:ilvl w:val="0"/>
          <w:numId w:val="13"/>
        </w:numPr>
        <w:spacing w:after="0" w:line="240" w:lineRule="auto"/>
        <w:ind w:left="0"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F32B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Водопропускна труба на автодорозі О131003 </w:t>
      </w:r>
      <w:proofErr w:type="spellStart"/>
      <w:r w:rsidR="00494E7B" w:rsidRPr="00B54233">
        <w:rPr>
          <w:rFonts w:ascii="Times New Roman" w:hAnsi="Times New Roman"/>
          <w:sz w:val="28"/>
          <w:szCs w:val="28"/>
          <w:lang w:val="uk-UA" w:eastAsia="ru-RU"/>
        </w:rPr>
        <w:t>Ган</w:t>
      </w:r>
      <w:r w:rsidR="00DF32B6" w:rsidRPr="00B54233">
        <w:rPr>
          <w:rFonts w:ascii="Times New Roman" w:hAnsi="Times New Roman"/>
          <w:sz w:val="28"/>
          <w:szCs w:val="28"/>
          <w:lang w:val="uk-UA" w:eastAsia="ru-RU"/>
        </w:rPr>
        <w:t>нусівка</w:t>
      </w:r>
      <w:proofErr w:type="spellEnd"/>
      <w:r w:rsidR="00DF32B6" w:rsidRPr="00B54233">
        <w:rPr>
          <w:rFonts w:ascii="Times New Roman" w:hAnsi="Times New Roman"/>
          <w:sz w:val="28"/>
          <w:szCs w:val="28"/>
          <w:lang w:val="uk-UA" w:eastAsia="ru-RU"/>
        </w:rPr>
        <w:t xml:space="preserve"> - </w:t>
      </w:r>
      <w:proofErr w:type="spellStart"/>
      <w:r w:rsidR="00DF32B6" w:rsidRPr="00B54233">
        <w:rPr>
          <w:rFonts w:ascii="Times New Roman" w:hAnsi="Times New Roman"/>
          <w:sz w:val="28"/>
          <w:szCs w:val="28"/>
          <w:lang w:val="uk-UA" w:eastAsia="ru-RU"/>
        </w:rPr>
        <w:t>Новорозсош</w:t>
      </w:r>
      <w:proofErr w:type="spellEnd"/>
      <w:r w:rsidR="00DF32B6" w:rsidRPr="00B54233">
        <w:rPr>
          <w:rFonts w:ascii="Times New Roman" w:hAnsi="Times New Roman"/>
          <w:sz w:val="28"/>
          <w:szCs w:val="28"/>
          <w:lang w:val="uk-UA" w:eastAsia="ru-RU"/>
        </w:rPr>
        <w:t>, км 21+150»</w:t>
      </w:r>
      <w:r w:rsidR="00494E7B" w:rsidRPr="00B54233">
        <w:rPr>
          <w:rFonts w:ascii="Times New Roman" w:hAnsi="Times New Roman"/>
          <w:sz w:val="28"/>
          <w:szCs w:val="28"/>
          <w:lang w:val="uk-UA" w:eastAsia="ru-RU"/>
        </w:rPr>
        <w:t xml:space="preserve"> (</w:t>
      </w:r>
      <w:r w:rsidR="00CA6929" w:rsidRPr="00B54233">
        <w:rPr>
          <w:rFonts w:ascii="Times New Roman" w:hAnsi="Times New Roman"/>
          <w:sz w:val="28"/>
          <w:szCs w:val="28"/>
          <w:lang w:val="uk-UA" w:eastAsia="ru-RU"/>
        </w:rPr>
        <w:t xml:space="preserve">фінансування </w:t>
      </w:r>
      <w:r w:rsidR="00494E7B" w:rsidRPr="00B54233">
        <w:rPr>
          <w:rFonts w:ascii="Times New Roman" w:hAnsi="Times New Roman"/>
          <w:sz w:val="28"/>
          <w:szCs w:val="28"/>
          <w:lang w:val="uk-UA" w:eastAsia="ru-RU"/>
        </w:rPr>
        <w:t xml:space="preserve">згідно з </w:t>
      </w:r>
      <w:r w:rsidR="00CA6929"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1100,0 тис. грн</w:t>
      </w:r>
      <w:r w:rsidR="00CA6929" w:rsidRPr="00B54233">
        <w:rPr>
          <w:rFonts w:ascii="Times New Roman" w:hAnsi="Times New Roman"/>
          <w:sz w:val="28"/>
          <w:szCs w:val="28"/>
          <w:lang w:val="uk-UA" w:eastAsia="ru-RU"/>
        </w:rPr>
        <w:t>,</w:t>
      </w:r>
      <w:r w:rsidR="00A21F85" w:rsidRPr="00B54233">
        <w:rPr>
          <w:rFonts w:ascii="Times New Roman" w:hAnsi="Times New Roman"/>
          <w:sz w:val="28"/>
          <w:szCs w:val="28"/>
          <w:lang w:val="uk-UA" w:eastAsia="ru-RU"/>
        </w:rPr>
        <w:t xml:space="preserve"> освоєно </w:t>
      </w:r>
      <w:r w:rsidR="00B70B6F">
        <w:rPr>
          <w:rFonts w:ascii="Times New Roman" w:hAnsi="Times New Roman"/>
          <w:sz w:val="28"/>
          <w:szCs w:val="28"/>
          <w:lang w:val="uk-UA" w:eastAsia="ru-RU"/>
        </w:rPr>
        <w:br/>
      </w:r>
      <w:r w:rsidR="00A21F85" w:rsidRPr="00B54233">
        <w:rPr>
          <w:rFonts w:ascii="Times New Roman" w:hAnsi="Times New Roman"/>
          <w:sz w:val="28"/>
          <w:szCs w:val="28"/>
          <w:lang w:val="uk-UA" w:eastAsia="ru-RU"/>
        </w:rPr>
        <w:t>488,</w:t>
      </w:r>
      <w:r w:rsidR="00EE65C0">
        <w:rPr>
          <w:rFonts w:ascii="Times New Roman" w:hAnsi="Times New Roman"/>
          <w:sz w:val="28"/>
          <w:szCs w:val="28"/>
          <w:lang w:val="uk-UA" w:eastAsia="ru-RU"/>
        </w:rPr>
        <w:t>6</w:t>
      </w:r>
      <w:r w:rsidR="00A21F85" w:rsidRPr="00B54233">
        <w:rPr>
          <w:rFonts w:ascii="Times New Roman" w:hAnsi="Times New Roman"/>
          <w:sz w:val="28"/>
          <w:szCs w:val="28"/>
          <w:lang w:val="uk-UA" w:eastAsia="ru-RU"/>
        </w:rPr>
        <w:t xml:space="preserve"> тис. грн</w:t>
      </w:r>
      <w:r w:rsidR="00494E7B" w:rsidRPr="00B54233">
        <w:rPr>
          <w:rFonts w:ascii="Times New Roman" w:hAnsi="Times New Roman"/>
          <w:sz w:val="28"/>
          <w:szCs w:val="28"/>
          <w:lang w:val="uk-UA" w:eastAsia="ru-RU"/>
        </w:rPr>
        <w:t>). Укладено договір на виконання робіт на суму 971,</w:t>
      </w:r>
      <w:r w:rsidR="00B70B6F">
        <w:rPr>
          <w:rFonts w:ascii="Times New Roman" w:hAnsi="Times New Roman"/>
          <w:sz w:val="28"/>
          <w:szCs w:val="28"/>
          <w:lang w:val="uk-UA" w:eastAsia="ru-RU"/>
        </w:rPr>
        <w:t>4</w:t>
      </w:r>
      <w:r w:rsidR="00494E7B" w:rsidRPr="00B54233">
        <w:rPr>
          <w:rFonts w:ascii="Times New Roman" w:hAnsi="Times New Roman"/>
          <w:sz w:val="28"/>
          <w:szCs w:val="28"/>
          <w:lang w:val="uk-UA" w:eastAsia="ru-RU"/>
        </w:rPr>
        <w:t xml:space="preserve"> тис. грн. Виконано роботи на суму 482,3 тис. грн, а саме:</w:t>
      </w:r>
      <w:r w:rsidR="00B5466E" w:rsidRPr="00B54233">
        <w:rPr>
          <w:rFonts w:ascii="Times New Roman" w:hAnsi="Times New Roman"/>
          <w:sz w:val="28"/>
          <w:szCs w:val="28"/>
          <w:lang w:val="uk-UA" w:eastAsia="ru-RU"/>
        </w:rPr>
        <w:t xml:space="preserve"> о</w:t>
      </w:r>
      <w:r w:rsidR="00494E7B" w:rsidRPr="00B54233">
        <w:rPr>
          <w:rFonts w:ascii="Times New Roman" w:hAnsi="Times New Roman"/>
          <w:sz w:val="28"/>
          <w:szCs w:val="28"/>
          <w:lang w:val="uk-UA" w:eastAsia="ru-RU"/>
        </w:rPr>
        <w:t>блаштування будівельного майданчику 1020 м</w:t>
      </w:r>
      <w:r w:rsidR="00494E7B" w:rsidRPr="00B54233">
        <w:rPr>
          <w:rFonts w:ascii="Times New Roman" w:hAnsi="Times New Roman"/>
          <w:sz w:val="28"/>
          <w:szCs w:val="28"/>
          <w:vertAlign w:val="superscript"/>
          <w:lang w:val="uk-UA" w:eastAsia="ru-RU"/>
        </w:rPr>
        <w:t>2</w:t>
      </w:r>
      <w:r w:rsidR="00B5466E" w:rsidRPr="00B54233">
        <w:rPr>
          <w:rFonts w:ascii="Times New Roman" w:hAnsi="Times New Roman"/>
          <w:sz w:val="28"/>
          <w:szCs w:val="28"/>
          <w:lang w:val="uk-UA" w:eastAsia="ru-RU"/>
        </w:rPr>
        <w:t>; р</w:t>
      </w:r>
      <w:r w:rsidR="00494E7B" w:rsidRPr="00B54233">
        <w:rPr>
          <w:rFonts w:ascii="Times New Roman" w:hAnsi="Times New Roman"/>
          <w:sz w:val="28"/>
          <w:szCs w:val="28"/>
          <w:lang w:val="uk-UA" w:eastAsia="ru-RU"/>
        </w:rPr>
        <w:t>озбирання асфальтобетону та насипу 346 м</w:t>
      </w:r>
      <w:r w:rsidR="00494E7B" w:rsidRPr="00B54233">
        <w:rPr>
          <w:rFonts w:ascii="Times New Roman" w:hAnsi="Times New Roman"/>
          <w:sz w:val="28"/>
          <w:szCs w:val="28"/>
          <w:vertAlign w:val="superscript"/>
          <w:lang w:val="uk-UA" w:eastAsia="ru-RU"/>
        </w:rPr>
        <w:t>3</w:t>
      </w:r>
      <w:r w:rsidR="00B5466E" w:rsidRPr="00B54233">
        <w:rPr>
          <w:rFonts w:ascii="Times New Roman" w:hAnsi="Times New Roman"/>
          <w:sz w:val="28"/>
          <w:szCs w:val="28"/>
          <w:lang w:val="uk-UA" w:eastAsia="ru-RU"/>
        </w:rPr>
        <w:t>; д</w:t>
      </w:r>
      <w:r w:rsidR="00494E7B" w:rsidRPr="00B54233">
        <w:rPr>
          <w:rFonts w:ascii="Times New Roman" w:hAnsi="Times New Roman"/>
          <w:sz w:val="28"/>
          <w:szCs w:val="28"/>
          <w:lang w:val="uk-UA" w:eastAsia="ru-RU"/>
        </w:rPr>
        <w:t>емонтаж основних конструкцій водопропускної труби 168</w:t>
      </w:r>
      <w:r w:rsidR="0019585A">
        <w:rPr>
          <w:rFonts w:ascii="Times New Roman" w:hAnsi="Times New Roman"/>
          <w:sz w:val="28"/>
          <w:szCs w:val="28"/>
          <w:lang w:val="uk-UA" w:eastAsia="ru-RU"/>
        </w:rPr>
        <w:t> </w:t>
      </w:r>
      <w:r w:rsidR="00494E7B" w:rsidRPr="00B54233">
        <w:rPr>
          <w:rFonts w:ascii="Times New Roman" w:hAnsi="Times New Roman"/>
          <w:sz w:val="28"/>
          <w:szCs w:val="28"/>
          <w:lang w:val="uk-UA" w:eastAsia="ru-RU"/>
        </w:rPr>
        <w:t>м</w:t>
      </w:r>
      <w:r w:rsidR="00494E7B" w:rsidRPr="00B54233">
        <w:rPr>
          <w:rFonts w:ascii="Times New Roman" w:hAnsi="Times New Roman"/>
          <w:sz w:val="28"/>
          <w:szCs w:val="28"/>
          <w:vertAlign w:val="superscript"/>
          <w:lang w:val="uk-UA" w:eastAsia="ru-RU"/>
        </w:rPr>
        <w:t>3</w:t>
      </w:r>
      <w:r w:rsidR="00F21005" w:rsidRPr="00B54233">
        <w:rPr>
          <w:rFonts w:ascii="Times New Roman" w:hAnsi="Times New Roman"/>
          <w:sz w:val="28"/>
          <w:szCs w:val="28"/>
          <w:lang w:val="uk-UA" w:eastAsia="ru-RU"/>
        </w:rPr>
        <w:t xml:space="preserve">; </w:t>
      </w:r>
      <w:r w:rsidR="00B5466E" w:rsidRPr="00B54233">
        <w:rPr>
          <w:rFonts w:ascii="Times New Roman" w:hAnsi="Times New Roman"/>
          <w:sz w:val="28"/>
          <w:szCs w:val="28"/>
          <w:lang w:val="uk-UA" w:eastAsia="ru-RU"/>
        </w:rPr>
        <w:t>у</w:t>
      </w:r>
      <w:r w:rsidR="00494E7B" w:rsidRPr="00B54233">
        <w:rPr>
          <w:rFonts w:ascii="Times New Roman" w:hAnsi="Times New Roman"/>
          <w:sz w:val="28"/>
          <w:szCs w:val="28"/>
          <w:lang w:val="uk-UA" w:eastAsia="ru-RU"/>
        </w:rPr>
        <w:t xml:space="preserve">лаштування </w:t>
      </w:r>
      <w:proofErr w:type="spellStart"/>
      <w:r w:rsidR="00494E7B" w:rsidRPr="00B54233">
        <w:rPr>
          <w:rFonts w:ascii="Times New Roman" w:hAnsi="Times New Roman"/>
          <w:sz w:val="28"/>
          <w:szCs w:val="28"/>
          <w:lang w:val="uk-UA" w:eastAsia="ru-RU"/>
        </w:rPr>
        <w:t>піщанощебневої</w:t>
      </w:r>
      <w:proofErr w:type="spellEnd"/>
      <w:r w:rsidR="00494E7B" w:rsidRPr="00B54233">
        <w:rPr>
          <w:rFonts w:ascii="Times New Roman" w:hAnsi="Times New Roman"/>
          <w:sz w:val="28"/>
          <w:szCs w:val="28"/>
          <w:lang w:val="uk-UA" w:eastAsia="ru-RU"/>
        </w:rPr>
        <w:t xml:space="preserve"> підготовки 359,1 м</w:t>
      </w:r>
      <w:r w:rsidR="00494E7B" w:rsidRPr="00B54233">
        <w:rPr>
          <w:rFonts w:ascii="Times New Roman" w:hAnsi="Times New Roman"/>
          <w:sz w:val="28"/>
          <w:szCs w:val="28"/>
          <w:vertAlign w:val="superscript"/>
          <w:lang w:val="uk-UA" w:eastAsia="ru-RU"/>
        </w:rPr>
        <w:t>3</w:t>
      </w:r>
      <w:r w:rsidR="00F21005" w:rsidRPr="00B54233">
        <w:rPr>
          <w:rFonts w:ascii="Times New Roman" w:hAnsi="Times New Roman"/>
          <w:sz w:val="28"/>
          <w:szCs w:val="28"/>
          <w:lang w:val="uk-UA" w:eastAsia="ru-RU"/>
        </w:rPr>
        <w:t xml:space="preserve">; </w:t>
      </w:r>
      <w:r w:rsidR="00B5466E" w:rsidRPr="00B54233">
        <w:rPr>
          <w:rFonts w:ascii="Times New Roman" w:hAnsi="Times New Roman"/>
          <w:sz w:val="28"/>
          <w:szCs w:val="28"/>
          <w:lang w:val="uk-UA" w:eastAsia="ru-RU"/>
        </w:rPr>
        <w:t>в</w:t>
      </w:r>
      <w:r w:rsidR="00494E7B" w:rsidRPr="00B54233">
        <w:rPr>
          <w:rFonts w:ascii="Times New Roman" w:hAnsi="Times New Roman"/>
          <w:sz w:val="28"/>
          <w:szCs w:val="28"/>
          <w:lang w:val="uk-UA" w:eastAsia="ru-RU"/>
        </w:rPr>
        <w:t>лаштування об’їзної дороги 916 м</w:t>
      </w:r>
      <w:r w:rsidR="00494E7B" w:rsidRPr="00B54233">
        <w:rPr>
          <w:rFonts w:ascii="Times New Roman" w:hAnsi="Times New Roman"/>
          <w:sz w:val="28"/>
          <w:szCs w:val="28"/>
          <w:vertAlign w:val="superscript"/>
          <w:lang w:val="uk-UA" w:eastAsia="ru-RU"/>
        </w:rPr>
        <w:t>2</w:t>
      </w:r>
      <w:r w:rsidR="00F21005" w:rsidRPr="00B54233">
        <w:rPr>
          <w:rFonts w:ascii="Times New Roman" w:hAnsi="Times New Roman"/>
          <w:sz w:val="28"/>
          <w:szCs w:val="28"/>
          <w:lang w:val="uk-UA" w:eastAsia="ru-RU"/>
        </w:rPr>
        <w:t>.</w:t>
      </w:r>
    </w:p>
    <w:p w:rsidR="00494E7B" w:rsidRDefault="00494E7B" w:rsidP="00B54233">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 xml:space="preserve">Технічний нагляд за виконанням робіт на суму 6,2 тис. грн. </w:t>
      </w:r>
      <w:r w:rsidR="00C634FA" w:rsidRPr="00B54233">
        <w:rPr>
          <w:rFonts w:ascii="Times New Roman" w:hAnsi="Times New Roman"/>
          <w:sz w:val="28"/>
          <w:szCs w:val="28"/>
          <w:lang w:val="uk-UA" w:eastAsia="ru-RU"/>
        </w:rPr>
        <w:t>Всього о</w:t>
      </w:r>
      <w:r w:rsidRPr="00B54233">
        <w:rPr>
          <w:rFonts w:ascii="Times New Roman" w:hAnsi="Times New Roman"/>
          <w:sz w:val="28"/>
          <w:szCs w:val="28"/>
          <w:lang w:val="uk-UA" w:eastAsia="ru-RU"/>
        </w:rPr>
        <w:t>своєно 488,</w:t>
      </w:r>
      <w:r w:rsidR="00EE65C0">
        <w:rPr>
          <w:rFonts w:ascii="Times New Roman" w:hAnsi="Times New Roman"/>
          <w:sz w:val="28"/>
          <w:szCs w:val="28"/>
          <w:lang w:val="uk-UA" w:eastAsia="ru-RU"/>
        </w:rPr>
        <w:t>6</w:t>
      </w:r>
      <w:r w:rsidRPr="00B54233">
        <w:rPr>
          <w:rFonts w:ascii="Times New Roman" w:hAnsi="Times New Roman"/>
          <w:sz w:val="28"/>
          <w:szCs w:val="28"/>
          <w:lang w:val="uk-UA" w:eastAsia="ru-RU"/>
        </w:rPr>
        <w:t xml:space="preserve"> тис. грн. Роботи буде завершено у 2019 р</w:t>
      </w:r>
      <w:r w:rsidR="00B730FB" w:rsidRPr="00B54233">
        <w:rPr>
          <w:rFonts w:ascii="Times New Roman" w:hAnsi="Times New Roman"/>
          <w:sz w:val="28"/>
          <w:szCs w:val="28"/>
          <w:lang w:val="uk-UA" w:eastAsia="ru-RU"/>
        </w:rPr>
        <w:t>оці</w:t>
      </w:r>
      <w:r w:rsidRPr="00B54233">
        <w:rPr>
          <w:rFonts w:ascii="Times New Roman" w:hAnsi="Times New Roman"/>
          <w:sz w:val="28"/>
          <w:szCs w:val="28"/>
          <w:lang w:val="uk-UA" w:eastAsia="ru-RU"/>
        </w:rPr>
        <w:t>.</w:t>
      </w:r>
    </w:p>
    <w:p w:rsidR="00CD7FDA" w:rsidRPr="00B54233" w:rsidRDefault="00CD7FDA" w:rsidP="00B54233">
      <w:pPr>
        <w:spacing w:after="0" w:line="240" w:lineRule="auto"/>
        <w:ind w:firstLine="567"/>
        <w:contextualSpacing/>
        <w:jc w:val="both"/>
        <w:rPr>
          <w:rFonts w:ascii="Times New Roman" w:hAnsi="Times New Roman"/>
          <w:sz w:val="28"/>
          <w:szCs w:val="28"/>
          <w:lang w:val="uk-UA" w:eastAsia="ru-RU"/>
        </w:rPr>
      </w:pPr>
    </w:p>
    <w:p w:rsidR="00494E7B" w:rsidRPr="00B54233" w:rsidRDefault="00494E7B" w:rsidP="00B54233">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Вулиці і дороги комунальної власності у населених пунктах</w:t>
      </w:r>
      <w:r w:rsidR="0077180B" w:rsidRPr="00B54233">
        <w:rPr>
          <w:rFonts w:ascii="Times New Roman" w:hAnsi="Times New Roman"/>
          <w:sz w:val="28"/>
          <w:szCs w:val="28"/>
          <w:lang w:val="uk-UA" w:eastAsia="ru-RU"/>
        </w:rPr>
        <w:t xml:space="preserve"> (п</w:t>
      </w:r>
      <w:r w:rsidRPr="00B54233">
        <w:rPr>
          <w:rFonts w:ascii="Times New Roman" w:hAnsi="Times New Roman"/>
          <w:sz w:val="28"/>
          <w:szCs w:val="28"/>
          <w:lang w:val="uk-UA" w:eastAsia="ru-RU"/>
        </w:rPr>
        <w:t xml:space="preserve">лан – </w:t>
      </w:r>
      <w:r w:rsidR="00497A00">
        <w:rPr>
          <w:rFonts w:ascii="Times New Roman" w:hAnsi="Times New Roman"/>
          <w:sz w:val="28"/>
          <w:szCs w:val="28"/>
          <w:lang w:val="uk-UA" w:eastAsia="ru-RU"/>
        </w:rPr>
        <w:br/>
      </w:r>
      <w:r w:rsidRPr="00B54233">
        <w:rPr>
          <w:rFonts w:ascii="Times New Roman" w:hAnsi="Times New Roman"/>
          <w:sz w:val="28"/>
          <w:szCs w:val="28"/>
          <w:lang w:val="uk-UA" w:eastAsia="ru-RU"/>
        </w:rPr>
        <w:t>27</w:t>
      </w:r>
      <w:r w:rsidR="00EE65C0">
        <w:rPr>
          <w:rFonts w:ascii="Times New Roman" w:hAnsi="Times New Roman"/>
          <w:sz w:val="28"/>
          <w:szCs w:val="28"/>
          <w:lang w:val="uk-UA" w:eastAsia="ru-RU"/>
        </w:rPr>
        <w:t>773,0 тис. грн; факт – 26223,5</w:t>
      </w:r>
      <w:r w:rsidRPr="00B54233">
        <w:rPr>
          <w:rFonts w:ascii="Times New Roman" w:hAnsi="Times New Roman"/>
          <w:sz w:val="28"/>
          <w:szCs w:val="28"/>
          <w:lang w:val="uk-UA" w:eastAsia="ru-RU"/>
        </w:rPr>
        <w:t xml:space="preserve"> тис. грн</w:t>
      </w:r>
      <w:r w:rsidR="0077180B" w:rsidRPr="00B54233">
        <w:rPr>
          <w:rFonts w:ascii="Times New Roman" w:hAnsi="Times New Roman"/>
          <w:sz w:val="28"/>
          <w:szCs w:val="28"/>
          <w:lang w:val="uk-UA" w:eastAsia="ru-RU"/>
        </w:rPr>
        <w:t>)</w:t>
      </w:r>
      <w:r w:rsidR="00B730FB" w:rsidRPr="00B54233">
        <w:rPr>
          <w:rFonts w:ascii="Times New Roman" w:hAnsi="Times New Roman"/>
          <w:sz w:val="28"/>
          <w:szCs w:val="28"/>
          <w:lang w:val="uk-UA" w:eastAsia="ru-RU"/>
        </w:rPr>
        <w:t>:</w:t>
      </w:r>
    </w:p>
    <w:p w:rsidR="00875F21" w:rsidRPr="00B54233" w:rsidRDefault="00CB357D" w:rsidP="00B54233">
      <w:pPr>
        <w:numPr>
          <w:ilvl w:val="0"/>
          <w:numId w:val="13"/>
        </w:numPr>
        <w:spacing w:after="0" w:line="240" w:lineRule="auto"/>
        <w:ind w:left="0"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A400E0"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Асфальтобетонне покриття дороги по вулиці Об`їзна в</w:t>
      </w:r>
      <w:r w:rsidR="00A400E0" w:rsidRPr="00B54233">
        <w:rPr>
          <w:rFonts w:ascii="Times New Roman" w:hAnsi="Times New Roman"/>
          <w:sz w:val="28"/>
          <w:szCs w:val="28"/>
          <w:lang w:val="uk-UA" w:eastAsia="ru-RU"/>
        </w:rPr>
        <w:br/>
        <w:t>м. Сєвєродонецьк»</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w:t>
      </w:r>
      <w:r w:rsidR="00875F21" w:rsidRPr="00B54233">
        <w:rPr>
          <w:rFonts w:ascii="Times New Roman" w:hAnsi="Times New Roman"/>
          <w:sz w:val="28"/>
          <w:szCs w:val="28"/>
          <w:lang w:val="uk-UA" w:eastAsia="ru-RU"/>
        </w:rPr>
        <w:t xml:space="preserve">фінансування </w:t>
      </w:r>
      <w:r w:rsidR="00494E7B" w:rsidRPr="00B54233">
        <w:rPr>
          <w:rFonts w:ascii="Times New Roman" w:hAnsi="Times New Roman"/>
          <w:sz w:val="28"/>
          <w:szCs w:val="28"/>
          <w:lang w:val="uk-UA" w:eastAsia="ru-RU"/>
        </w:rPr>
        <w:t xml:space="preserve">згідно з </w:t>
      </w:r>
      <w:r w:rsidR="00B730FB"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15153,0 тис. грн</w:t>
      </w:r>
      <w:r w:rsidR="00875F21" w:rsidRPr="00B54233">
        <w:rPr>
          <w:rFonts w:ascii="Times New Roman" w:hAnsi="Times New Roman"/>
          <w:sz w:val="28"/>
          <w:szCs w:val="28"/>
          <w:lang w:val="uk-UA" w:eastAsia="ru-RU"/>
        </w:rPr>
        <w:t>, освоєно  14321,7 тис. грн</w:t>
      </w:r>
      <w:r w:rsidR="00494E7B" w:rsidRPr="00B54233">
        <w:rPr>
          <w:rFonts w:ascii="Times New Roman" w:hAnsi="Times New Roman"/>
          <w:sz w:val="28"/>
          <w:szCs w:val="28"/>
          <w:lang w:val="uk-UA" w:eastAsia="ru-RU"/>
        </w:rPr>
        <w:t>). Тендерну процедуру було проведено на суму вартості проектно-кошторисної документації. Укладено договір на виконання робіт на суму 27916,0 тис. грн. Виконано роботи на суму 14145,0 тис. грн, а саме:</w:t>
      </w:r>
      <w:r w:rsidR="008E45A3" w:rsidRPr="00B54233">
        <w:rPr>
          <w:rFonts w:ascii="Times New Roman" w:hAnsi="Times New Roman"/>
          <w:sz w:val="28"/>
          <w:szCs w:val="28"/>
          <w:lang w:val="uk-UA" w:eastAsia="ru-RU"/>
        </w:rPr>
        <w:t xml:space="preserve"> з</w:t>
      </w:r>
      <w:r w:rsidR="00494E7B" w:rsidRPr="00B54233">
        <w:rPr>
          <w:rFonts w:ascii="Times New Roman" w:hAnsi="Times New Roman"/>
          <w:sz w:val="28"/>
          <w:szCs w:val="28"/>
          <w:lang w:val="uk-UA" w:eastAsia="ru-RU"/>
        </w:rPr>
        <w:t>німання асфальтобетонних покриттів доріг 20980</w:t>
      </w:r>
      <w:r w:rsidR="0019585A">
        <w:rPr>
          <w:rFonts w:ascii="Times New Roman" w:hAnsi="Times New Roman"/>
          <w:sz w:val="28"/>
          <w:szCs w:val="28"/>
          <w:lang w:val="uk-UA" w:eastAsia="ru-RU"/>
        </w:rPr>
        <w:t> </w:t>
      </w:r>
      <w:r w:rsidR="00494E7B" w:rsidRPr="00B54233">
        <w:rPr>
          <w:rFonts w:ascii="Times New Roman" w:hAnsi="Times New Roman"/>
          <w:sz w:val="28"/>
          <w:szCs w:val="28"/>
          <w:lang w:val="uk-UA" w:eastAsia="ru-RU"/>
        </w:rPr>
        <w:t>м</w:t>
      </w:r>
      <w:r w:rsidR="00494E7B" w:rsidRPr="00B54233">
        <w:rPr>
          <w:rFonts w:ascii="Times New Roman" w:hAnsi="Times New Roman"/>
          <w:sz w:val="28"/>
          <w:szCs w:val="28"/>
          <w:vertAlign w:val="superscript"/>
          <w:lang w:val="uk-UA" w:eastAsia="ru-RU"/>
        </w:rPr>
        <w:t>2</w:t>
      </w:r>
      <w:r w:rsidR="008E45A3" w:rsidRPr="00B54233">
        <w:rPr>
          <w:rFonts w:ascii="Times New Roman" w:hAnsi="Times New Roman"/>
          <w:sz w:val="28"/>
          <w:szCs w:val="28"/>
          <w:lang w:val="uk-UA" w:eastAsia="ru-RU"/>
        </w:rPr>
        <w:t>, у</w:t>
      </w:r>
      <w:r w:rsidR="00494E7B" w:rsidRPr="00B54233">
        <w:rPr>
          <w:rFonts w:ascii="Times New Roman" w:hAnsi="Times New Roman"/>
          <w:sz w:val="28"/>
          <w:szCs w:val="28"/>
          <w:lang w:val="uk-UA" w:eastAsia="ru-RU"/>
        </w:rPr>
        <w:t xml:space="preserve">лаштування </w:t>
      </w:r>
      <w:proofErr w:type="spellStart"/>
      <w:r w:rsidR="00494E7B" w:rsidRPr="00B54233">
        <w:rPr>
          <w:rFonts w:ascii="Times New Roman" w:hAnsi="Times New Roman"/>
          <w:sz w:val="28"/>
          <w:szCs w:val="28"/>
          <w:lang w:val="uk-UA" w:eastAsia="ru-RU"/>
        </w:rPr>
        <w:t>вирівнювального</w:t>
      </w:r>
      <w:proofErr w:type="spellEnd"/>
      <w:r w:rsidR="00494E7B" w:rsidRPr="00B54233">
        <w:rPr>
          <w:rFonts w:ascii="Times New Roman" w:hAnsi="Times New Roman"/>
          <w:sz w:val="28"/>
          <w:szCs w:val="28"/>
          <w:lang w:val="uk-UA" w:eastAsia="ru-RU"/>
        </w:rPr>
        <w:t xml:space="preserve"> шару з асфальтобетонної суміші</w:t>
      </w:r>
      <w:r w:rsidR="008E45A3" w:rsidRPr="00B54233">
        <w:rPr>
          <w:rFonts w:ascii="Times New Roman" w:hAnsi="Times New Roman"/>
          <w:sz w:val="28"/>
          <w:szCs w:val="28"/>
          <w:lang w:val="uk-UA" w:eastAsia="ru-RU"/>
        </w:rPr>
        <w:t>.</w:t>
      </w:r>
    </w:p>
    <w:p w:rsidR="00494E7B" w:rsidRPr="00B54233" w:rsidRDefault="00494E7B" w:rsidP="00B54233">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Технічний нагляд за виконанням робіт на суму 176,7 тис. грн. Освоєно 14321,7 тис. грн. Роботи буде завершено у 2019 р</w:t>
      </w:r>
      <w:r w:rsidR="00875F21" w:rsidRPr="00B54233">
        <w:rPr>
          <w:rFonts w:ascii="Times New Roman" w:hAnsi="Times New Roman"/>
          <w:sz w:val="28"/>
          <w:szCs w:val="28"/>
          <w:lang w:val="uk-UA" w:eastAsia="ru-RU"/>
        </w:rPr>
        <w:t>оці</w:t>
      </w:r>
      <w:r w:rsidRPr="00B54233">
        <w:rPr>
          <w:rFonts w:ascii="Times New Roman" w:hAnsi="Times New Roman"/>
          <w:sz w:val="28"/>
          <w:szCs w:val="28"/>
          <w:lang w:val="uk-UA" w:eastAsia="ru-RU"/>
        </w:rPr>
        <w:t>.</w:t>
      </w:r>
    </w:p>
    <w:p w:rsidR="00494E7B" w:rsidRPr="00CD7FDA" w:rsidRDefault="00CB357D" w:rsidP="00011770">
      <w:pPr>
        <w:numPr>
          <w:ilvl w:val="0"/>
          <w:numId w:val="13"/>
        </w:numPr>
        <w:spacing w:after="0" w:line="240" w:lineRule="auto"/>
        <w:ind w:left="0"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F32B6" w:rsidRPr="00CD7FDA">
        <w:rPr>
          <w:rFonts w:ascii="Times New Roman" w:hAnsi="Times New Roman"/>
          <w:sz w:val="28"/>
          <w:szCs w:val="28"/>
          <w:lang w:val="uk-UA" w:eastAsia="ru-RU"/>
        </w:rPr>
        <w:t>«</w:t>
      </w:r>
      <w:r w:rsidR="00494E7B" w:rsidRPr="00CD7FDA">
        <w:rPr>
          <w:rFonts w:ascii="Times New Roman" w:hAnsi="Times New Roman"/>
          <w:sz w:val="28"/>
          <w:szCs w:val="28"/>
          <w:lang w:val="uk-UA" w:eastAsia="ru-RU"/>
        </w:rPr>
        <w:t>Асфальтобетонне покриття дороги по вулиці Трудова в м. Рубіжне</w:t>
      </w:r>
      <w:r w:rsidR="00DF32B6" w:rsidRPr="00CD7FDA">
        <w:rPr>
          <w:rFonts w:ascii="Times New Roman" w:hAnsi="Times New Roman"/>
          <w:b/>
          <w:sz w:val="28"/>
          <w:szCs w:val="28"/>
          <w:lang w:val="uk-UA" w:eastAsia="ru-RU"/>
        </w:rPr>
        <w:t xml:space="preserve">» </w:t>
      </w:r>
      <w:r w:rsidR="00494E7B" w:rsidRPr="00CD7FDA">
        <w:rPr>
          <w:rFonts w:ascii="Times New Roman" w:hAnsi="Times New Roman"/>
          <w:sz w:val="28"/>
          <w:szCs w:val="28"/>
          <w:lang w:val="uk-UA" w:eastAsia="ru-RU"/>
        </w:rPr>
        <w:t>(</w:t>
      </w:r>
      <w:r w:rsidR="003B744B" w:rsidRPr="00CD7FDA">
        <w:rPr>
          <w:rFonts w:ascii="Times New Roman" w:hAnsi="Times New Roman"/>
          <w:sz w:val="28"/>
          <w:szCs w:val="28"/>
          <w:lang w:val="uk-UA" w:eastAsia="ru-RU"/>
        </w:rPr>
        <w:t xml:space="preserve">фінансування </w:t>
      </w:r>
      <w:r w:rsidR="00494E7B" w:rsidRPr="00CD7FDA">
        <w:rPr>
          <w:rFonts w:ascii="Times New Roman" w:hAnsi="Times New Roman"/>
          <w:sz w:val="28"/>
          <w:szCs w:val="28"/>
          <w:lang w:val="uk-UA" w:eastAsia="ru-RU"/>
        </w:rPr>
        <w:t xml:space="preserve">згідно з </w:t>
      </w:r>
      <w:r w:rsidR="00DF32B6" w:rsidRPr="00CD7FDA">
        <w:rPr>
          <w:rFonts w:ascii="Times New Roman" w:hAnsi="Times New Roman"/>
          <w:sz w:val="28"/>
          <w:szCs w:val="28"/>
          <w:lang w:val="uk-UA" w:eastAsia="ru-RU"/>
        </w:rPr>
        <w:t>П</w:t>
      </w:r>
      <w:r w:rsidR="00494E7B" w:rsidRPr="00CD7FDA">
        <w:rPr>
          <w:rFonts w:ascii="Times New Roman" w:hAnsi="Times New Roman"/>
          <w:sz w:val="28"/>
          <w:szCs w:val="28"/>
          <w:lang w:val="uk-UA" w:eastAsia="ru-RU"/>
        </w:rPr>
        <w:t>ереліком 3620,0 тис. грн</w:t>
      </w:r>
      <w:r w:rsidR="003B744B" w:rsidRPr="00CD7FDA">
        <w:rPr>
          <w:rFonts w:ascii="Times New Roman" w:hAnsi="Times New Roman"/>
          <w:sz w:val="28"/>
          <w:szCs w:val="28"/>
          <w:lang w:val="uk-UA" w:eastAsia="ru-RU"/>
        </w:rPr>
        <w:t>, освоєно 3574,0 тис. грн</w:t>
      </w:r>
      <w:r w:rsidR="00494E7B" w:rsidRPr="00CD7FDA">
        <w:rPr>
          <w:rFonts w:ascii="Times New Roman" w:hAnsi="Times New Roman"/>
          <w:sz w:val="28"/>
          <w:szCs w:val="28"/>
          <w:lang w:val="uk-UA" w:eastAsia="ru-RU"/>
        </w:rPr>
        <w:t>).</w:t>
      </w:r>
      <w:r w:rsidR="003B744B" w:rsidRPr="00CD7FDA">
        <w:rPr>
          <w:rFonts w:ascii="Times New Roman" w:hAnsi="Times New Roman"/>
          <w:sz w:val="28"/>
          <w:szCs w:val="28"/>
          <w:lang w:val="uk-UA" w:eastAsia="ru-RU"/>
        </w:rPr>
        <w:t xml:space="preserve"> </w:t>
      </w:r>
      <w:r w:rsidR="00494E7B" w:rsidRPr="00CD7FDA">
        <w:rPr>
          <w:rFonts w:ascii="Times New Roman" w:hAnsi="Times New Roman"/>
          <w:sz w:val="28"/>
          <w:szCs w:val="28"/>
          <w:lang w:val="uk-UA" w:eastAsia="ru-RU"/>
        </w:rPr>
        <w:t>Тендерну процедуру було проведено на суму вартості проектно-кошторисної документації. Укладено договір на виконання робіт на суму 8599,6 тис. грн. Виконано роботи на суму 3572,</w:t>
      </w:r>
      <w:r w:rsidR="00EE65C0">
        <w:rPr>
          <w:rFonts w:ascii="Times New Roman" w:hAnsi="Times New Roman"/>
          <w:sz w:val="28"/>
          <w:szCs w:val="28"/>
          <w:lang w:val="uk-UA" w:eastAsia="ru-RU"/>
        </w:rPr>
        <w:t>2</w:t>
      </w:r>
      <w:r w:rsidR="00494E7B" w:rsidRPr="00CD7FDA">
        <w:rPr>
          <w:rFonts w:ascii="Times New Roman" w:hAnsi="Times New Roman"/>
          <w:sz w:val="28"/>
          <w:szCs w:val="28"/>
          <w:lang w:val="uk-UA" w:eastAsia="ru-RU"/>
        </w:rPr>
        <w:t xml:space="preserve"> тис. грн, а саме:</w:t>
      </w:r>
      <w:r w:rsidR="00AC5D93" w:rsidRPr="00CD7FDA">
        <w:rPr>
          <w:rFonts w:ascii="Times New Roman" w:hAnsi="Times New Roman"/>
          <w:sz w:val="28"/>
          <w:szCs w:val="28"/>
          <w:lang w:val="uk-UA" w:eastAsia="ru-RU"/>
        </w:rPr>
        <w:t xml:space="preserve"> хо</w:t>
      </w:r>
      <w:r w:rsidR="00494E7B" w:rsidRPr="00CD7FDA">
        <w:rPr>
          <w:rFonts w:ascii="Times New Roman" w:hAnsi="Times New Roman"/>
          <w:sz w:val="28"/>
          <w:szCs w:val="28"/>
          <w:lang w:val="uk-UA" w:eastAsia="ru-RU"/>
        </w:rPr>
        <w:t>лодне фрезерування асфальтобетонного покриття 10500</w:t>
      </w:r>
      <w:r w:rsidR="00D80043">
        <w:rPr>
          <w:rFonts w:ascii="Times New Roman" w:hAnsi="Times New Roman"/>
          <w:sz w:val="28"/>
          <w:szCs w:val="28"/>
          <w:lang w:val="uk-UA" w:eastAsia="ru-RU"/>
        </w:rPr>
        <w:t> </w:t>
      </w:r>
      <w:r w:rsidR="00494E7B" w:rsidRPr="00CD7FDA">
        <w:rPr>
          <w:rFonts w:ascii="Times New Roman" w:hAnsi="Times New Roman"/>
          <w:sz w:val="28"/>
          <w:szCs w:val="28"/>
          <w:lang w:val="uk-UA" w:eastAsia="ru-RU"/>
        </w:rPr>
        <w:t>м</w:t>
      </w:r>
      <w:r w:rsidR="00494E7B" w:rsidRPr="00CD7FDA">
        <w:rPr>
          <w:rFonts w:ascii="Times New Roman" w:hAnsi="Times New Roman"/>
          <w:sz w:val="28"/>
          <w:szCs w:val="28"/>
          <w:vertAlign w:val="superscript"/>
          <w:lang w:val="uk-UA" w:eastAsia="ru-RU"/>
        </w:rPr>
        <w:t>2</w:t>
      </w:r>
      <w:r w:rsidR="00AC5D93" w:rsidRPr="00CD7FDA">
        <w:rPr>
          <w:rFonts w:ascii="Times New Roman" w:hAnsi="Times New Roman"/>
          <w:sz w:val="28"/>
          <w:szCs w:val="28"/>
          <w:lang w:val="uk-UA" w:eastAsia="ru-RU"/>
        </w:rPr>
        <w:t>,</w:t>
      </w:r>
      <w:r w:rsidR="00F452A7" w:rsidRPr="00CD7FDA">
        <w:rPr>
          <w:rFonts w:ascii="Times New Roman" w:hAnsi="Times New Roman"/>
          <w:sz w:val="28"/>
          <w:szCs w:val="28"/>
          <w:lang w:val="uk-UA" w:eastAsia="ru-RU"/>
        </w:rPr>
        <w:t xml:space="preserve"> в</w:t>
      </w:r>
      <w:r w:rsidR="00494E7B" w:rsidRPr="00CD7FDA">
        <w:rPr>
          <w:rFonts w:ascii="Times New Roman" w:hAnsi="Times New Roman"/>
          <w:sz w:val="28"/>
          <w:szCs w:val="28"/>
          <w:lang w:val="uk-UA" w:eastAsia="ru-RU"/>
        </w:rPr>
        <w:t xml:space="preserve">лаштування </w:t>
      </w:r>
      <w:proofErr w:type="spellStart"/>
      <w:r w:rsidR="00494E7B" w:rsidRPr="00CD7FDA">
        <w:rPr>
          <w:rFonts w:ascii="Times New Roman" w:hAnsi="Times New Roman"/>
          <w:sz w:val="28"/>
          <w:szCs w:val="28"/>
          <w:lang w:val="uk-UA" w:eastAsia="ru-RU"/>
        </w:rPr>
        <w:t>вирівнюючого</w:t>
      </w:r>
      <w:proofErr w:type="spellEnd"/>
      <w:r w:rsidR="00494E7B" w:rsidRPr="00CD7FDA">
        <w:rPr>
          <w:rFonts w:ascii="Times New Roman" w:hAnsi="Times New Roman"/>
          <w:sz w:val="28"/>
          <w:szCs w:val="28"/>
          <w:lang w:val="uk-UA" w:eastAsia="ru-RU"/>
        </w:rPr>
        <w:t xml:space="preserve"> шару 1214,8515 т</w:t>
      </w:r>
      <w:r w:rsidR="00F452A7" w:rsidRPr="00CD7FDA">
        <w:rPr>
          <w:rFonts w:ascii="Times New Roman" w:hAnsi="Times New Roman"/>
          <w:sz w:val="28"/>
          <w:szCs w:val="28"/>
          <w:lang w:val="uk-UA" w:eastAsia="ru-RU"/>
        </w:rPr>
        <w:t>.</w:t>
      </w:r>
      <w:r w:rsidR="00CD7FDA" w:rsidRPr="00CD7FDA">
        <w:rPr>
          <w:rFonts w:ascii="Times New Roman" w:hAnsi="Times New Roman"/>
          <w:sz w:val="28"/>
          <w:szCs w:val="28"/>
          <w:lang w:val="uk-UA" w:eastAsia="ru-RU"/>
        </w:rPr>
        <w:t xml:space="preserve"> </w:t>
      </w:r>
      <w:r w:rsidR="00494E7B" w:rsidRPr="00CD7FDA">
        <w:rPr>
          <w:rFonts w:ascii="Times New Roman" w:hAnsi="Times New Roman"/>
          <w:sz w:val="28"/>
          <w:szCs w:val="28"/>
          <w:lang w:val="uk-UA" w:eastAsia="ru-RU"/>
        </w:rPr>
        <w:t>Авторський нагляд 1,8 тис. грн. Освоєно 3574,0 тис. грн.</w:t>
      </w:r>
      <w:r w:rsidR="00DC1EF7" w:rsidRPr="00CD7FDA">
        <w:rPr>
          <w:rFonts w:ascii="Times New Roman" w:hAnsi="Times New Roman"/>
          <w:sz w:val="28"/>
          <w:szCs w:val="28"/>
          <w:lang w:val="uk-UA" w:eastAsia="ru-RU"/>
        </w:rPr>
        <w:t xml:space="preserve"> </w:t>
      </w:r>
      <w:r w:rsidR="00494E7B" w:rsidRPr="00CD7FDA">
        <w:rPr>
          <w:rFonts w:ascii="Times New Roman" w:hAnsi="Times New Roman"/>
          <w:sz w:val="28"/>
          <w:szCs w:val="28"/>
          <w:lang w:val="uk-UA" w:eastAsia="ru-RU"/>
        </w:rPr>
        <w:t>Роботи буде завершено у 2019 р</w:t>
      </w:r>
      <w:r w:rsidR="00DC1EF7" w:rsidRPr="00CD7FDA">
        <w:rPr>
          <w:rFonts w:ascii="Times New Roman" w:hAnsi="Times New Roman"/>
          <w:sz w:val="28"/>
          <w:szCs w:val="28"/>
          <w:lang w:val="uk-UA" w:eastAsia="ru-RU"/>
        </w:rPr>
        <w:t>оку</w:t>
      </w:r>
      <w:r w:rsidR="00494E7B" w:rsidRPr="00CD7FDA">
        <w:rPr>
          <w:rFonts w:ascii="Times New Roman" w:hAnsi="Times New Roman"/>
          <w:sz w:val="28"/>
          <w:szCs w:val="28"/>
          <w:lang w:val="uk-UA" w:eastAsia="ru-RU"/>
        </w:rPr>
        <w:t>.</w:t>
      </w:r>
    </w:p>
    <w:p w:rsidR="00494E7B" w:rsidRPr="00CD7FDA" w:rsidRDefault="00CB357D" w:rsidP="00B54233">
      <w:pPr>
        <w:numPr>
          <w:ilvl w:val="0"/>
          <w:numId w:val="13"/>
        </w:numPr>
        <w:spacing w:after="0" w:line="240" w:lineRule="auto"/>
        <w:ind w:left="0" w:firstLine="567"/>
        <w:contextualSpacing/>
        <w:jc w:val="both"/>
        <w:rPr>
          <w:rFonts w:ascii="Times New Roman" w:hAnsi="Times New Roman"/>
          <w:b/>
          <w:sz w:val="28"/>
          <w:szCs w:val="28"/>
          <w:lang w:val="uk-UA" w:eastAsia="ru-RU"/>
        </w:rPr>
      </w:pPr>
      <w:r>
        <w:rPr>
          <w:rFonts w:ascii="Times New Roman" w:hAnsi="Times New Roman"/>
          <w:sz w:val="28"/>
          <w:szCs w:val="28"/>
          <w:lang w:val="uk-UA" w:eastAsia="ru-RU"/>
        </w:rPr>
        <w:t xml:space="preserve"> </w:t>
      </w:r>
      <w:r w:rsidR="00494E7B" w:rsidRPr="00B54233">
        <w:rPr>
          <w:rFonts w:ascii="Times New Roman" w:hAnsi="Times New Roman"/>
          <w:sz w:val="28"/>
          <w:szCs w:val="28"/>
          <w:lang w:val="uk-UA" w:eastAsia="ru-RU"/>
        </w:rPr>
        <w:t>По об’єктах:</w:t>
      </w:r>
      <w:r w:rsidR="00494E7B" w:rsidRPr="00B54233">
        <w:rPr>
          <w:rFonts w:ascii="Times New Roman" w:hAnsi="Times New Roman"/>
          <w:b/>
          <w:sz w:val="28"/>
          <w:szCs w:val="28"/>
          <w:lang w:val="uk-UA" w:eastAsia="ru-RU"/>
        </w:rPr>
        <w:t xml:space="preserve"> </w:t>
      </w:r>
      <w:r w:rsidR="004C1A6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Влаштування майданчика для зупинки транспортних засобів на дорозі по вулиці Набережна в м. Рубіжне</w:t>
      </w:r>
      <w:r w:rsidR="004C1A66"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(факт 1393,</w:t>
      </w:r>
      <w:r w:rsidR="00EE65C0">
        <w:rPr>
          <w:rFonts w:ascii="Times New Roman" w:hAnsi="Times New Roman"/>
          <w:sz w:val="28"/>
          <w:szCs w:val="28"/>
          <w:lang w:val="uk-UA" w:eastAsia="ru-RU"/>
        </w:rPr>
        <w:t>1</w:t>
      </w:r>
      <w:r w:rsidR="00494E7B" w:rsidRPr="00B54233">
        <w:rPr>
          <w:rFonts w:ascii="Times New Roman" w:hAnsi="Times New Roman"/>
          <w:sz w:val="28"/>
          <w:szCs w:val="28"/>
          <w:lang w:val="uk-UA" w:eastAsia="ru-RU"/>
        </w:rPr>
        <w:t xml:space="preserve"> тис. грн), </w:t>
      </w:r>
      <w:r w:rsidR="004C1A66" w:rsidRPr="00B54233">
        <w:rPr>
          <w:rFonts w:ascii="Times New Roman" w:hAnsi="Times New Roman"/>
          <w:sz w:val="28"/>
          <w:szCs w:val="28"/>
          <w:lang w:val="uk-UA" w:eastAsia="ru-RU"/>
        </w:rPr>
        <w:t>«А</w:t>
      </w:r>
      <w:r w:rsidR="00494E7B" w:rsidRPr="00B54233">
        <w:rPr>
          <w:rFonts w:ascii="Times New Roman" w:hAnsi="Times New Roman"/>
          <w:sz w:val="28"/>
          <w:szCs w:val="28"/>
          <w:lang w:val="uk-UA" w:eastAsia="ru-RU"/>
        </w:rPr>
        <w:t>сфальтобетонне покриття дороги по в</w:t>
      </w:r>
      <w:r w:rsidR="004C1A66" w:rsidRPr="00B54233">
        <w:rPr>
          <w:rFonts w:ascii="Times New Roman" w:hAnsi="Times New Roman"/>
          <w:sz w:val="28"/>
          <w:szCs w:val="28"/>
          <w:lang w:val="uk-UA" w:eastAsia="ru-RU"/>
        </w:rPr>
        <w:t>улиці Визволителів в м. Рубіжне</w:t>
      </w:r>
      <w:r w:rsidR="004C1A66"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(факт 1385,4 тис. грн),</w:t>
      </w:r>
      <w:r w:rsidR="00117E3A" w:rsidRPr="00B54233">
        <w:rPr>
          <w:rFonts w:ascii="Times New Roman" w:hAnsi="Times New Roman"/>
          <w:b/>
          <w:sz w:val="28"/>
          <w:szCs w:val="28"/>
          <w:lang w:val="uk-UA" w:eastAsia="ru-RU"/>
        </w:rPr>
        <w:t xml:space="preserve"> </w:t>
      </w:r>
      <w:r w:rsidR="00117E3A" w:rsidRPr="00B54233">
        <w:rPr>
          <w:rFonts w:ascii="Times New Roman" w:hAnsi="Times New Roman"/>
          <w:sz w:val="28"/>
          <w:szCs w:val="28"/>
          <w:lang w:val="uk-UA" w:eastAsia="ru-RU"/>
        </w:rPr>
        <w:t>«А</w:t>
      </w:r>
      <w:r w:rsidR="00494E7B" w:rsidRPr="00B54233">
        <w:rPr>
          <w:rFonts w:ascii="Times New Roman" w:hAnsi="Times New Roman"/>
          <w:sz w:val="28"/>
          <w:szCs w:val="28"/>
          <w:lang w:val="uk-UA" w:eastAsia="ru-RU"/>
        </w:rPr>
        <w:t xml:space="preserve">сфальтобетонне покриття дороги по вулиці </w:t>
      </w:r>
      <w:proofErr w:type="spellStart"/>
      <w:r w:rsidR="00494E7B" w:rsidRPr="00B54233">
        <w:rPr>
          <w:rFonts w:ascii="Times New Roman" w:hAnsi="Times New Roman"/>
          <w:sz w:val="28"/>
          <w:szCs w:val="28"/>
          <w:lang w:val="uk-UA" w:eastAsia="ru-RU"/>
        </w:rPr>
        <w:t>Померанчука</w:t>
      </w:r>
      <w:proofErr w:type="spellEnd"/>
      <w:r w:rsidR="00494E7B" w:rsidRPr="00B54233">
        <w:rPr>
          <w:rFonts w:ascii="Times New Roman" w:hAnsi="Times New Roman"/>
          <w:sz w:val="28"/>
          <w:szCs w:val="28"/>
          <w:lang w:val="uk-UA" w:eastAsia="ru-RU"/>
        </w:rPr>
        <w:t xml:space="preserve"> в </w:t>
      </w:r>
      <w:r w:rsidR="009A55A5">
        <w:rPr>
          <w:rFonts w:ascii="Times New Roman" w:hAnsi="Times New Roman"/>
          <w:sz w:val="28"/>
          <w:szCs w:val="28"/>
          <w:lang w:val="uk-UA" w:eastAsia="ru-RU"/>
        </w:rPr>
        <w:br/>
      </w:r>
      <w:r w:rsidR="00494E7B" w:rsidRPr="00B54233">
        <w:rPr>
          <w:rFonts w:ascii="Times New Roman" w:hAnsi="Times New Roman"/>
          <w:sz w:val="28"/>
          <w:szCs w:val="28"/>
          <w:lang w:val="uk-UA" w:eastAsia="ru-RU"/>
        </w:rPr>
        <w:t>м. Рубіжне</w:t>
      </w:r>
      <w:r w:rsidR="00117E3A"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(факт 1382,8 тис. грн),</w:t>
      </w:r>
      <w:r w:rsidR="00117E3A" w:rsidRPr="00B54233">
        <w:rPr>
          <w:rFonts w:ascii="Times New Roman" w:hAnsi="Times New Roman"/>
          <w:sz w:val="28"/>
          <w:szCs w:val="28"/>
          <w:lang w:val="uk-UA" w:eastAsia="ru-RU"/>
        </w:rPr>
        <w:t xml:space="preserve"> «А</w:t>
      </w:r>
      <w:r w:rsidR="00494E7B" w:rsidRPr="00B54233">
        <w:rPr>
          <w:rFonts w:ascii="Times New Roman" w:hAnsi="Times New Roman"/>
          <w:sz w:val="28"/>
          <w:szCs w:val="28"/>
          <w:lang w:val="uk-UA" w:eastAsia="ru-RU"/>
        </w:rPr>
        <w:t>сфальтобетонне покриття дороги по вулиці Східна в м. Рубіжне</w:t>
      </w:r>
      <w:r w:rsidR="00117E3A"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(факт 1395,6 тис. грн),</w:t>
      </w:r>
      <w:r w:rsidR="00494E7B" w:rsidRPr="00B54233">
        <w:rPr>
          <w:rFonts w:ascii="Times New Roman" w:hAnsi="Times New Roman"/>
          <w:b/>
          <w:sz w:val="28"/>
          <w:szCs w:val="28"/>
          <w:lang w:val="uk-UA" w:eastAsia="ru-RU"/>
        </w:rPr>
        <w:t xml:space="preserve"> </w:t>
      </w:r>
      <w:r w:rsidR="00907008" w:rsidRPr="00B54233">
        <w:rPr>
          <w:rFonts w:ascii="Times New Roman" w:hAnsi="Times New Roman"/>
          <w:sz w:val="28"/>
          <w:szCs w:val="28"/>
          <w:lang w:val="uk-UA" w:eastAsia="ru-RU"/>
        </w:rPr>
        <w:t>«А</w:t>
      </w:r>
      <w:r w:rsidR="00494E7B" w:rsidRPr="00B54233">
        <w:rPr>
          <w:rFonts w:ascii="Times New Roman" w:hAnsi="Times New Roman"/>
          <w:sz w:val="28"/>
          <w:szCs w:val="28"/>
          <w:lang w:val="uk-UA" w:eastAsia="ru-RU"/>
        </w:rPr>
        <w:t>сфальтобетонне покриття дороги по вулиці Менделєєва в м. Рубіжне</w:t>
      </w:r>
      <w:r w:rsidR="00907008"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(факт 1385,4 тис. грн),</w:t>
      </w:r>
      <w:r w:rsidR="00E1004D">
        <w:rPr>
          <w:rFonts w:ascii="Times New Roman" w:hAnsi="Times New Roman"/>
          <w:sz w:val="28"/>
          <w:szCs w:val="28"/>
          <w:lang w:val="uk-UA" w:eastAsia="ru-RU"/>
        </w:rPr>
        <w:t xml:space="preserve"> «</w:t>
      </w:r>
      <w:r w:rsidR="00907008" w:rsidRPr="00B54233">
        <w:rPr>
          <w:rFonts w:ascii="Times New Roman" w:hAnsi="Times New Roman"/>
          <w:sz w:val="28"/>
          <w:szCs w:val="28"/>
          <w:lang w:val="uk-UA" w:eastAsia="ru-RU"/>
        </w:rPr>
        <w:t>А</w:t>
      </w:r>
      <w:r w:rsidR="00494E7B" w:rsidRPr="00B54233">
        <w:rPr>
          <w:rFonts w:ascii="Times New Roman" w:hAnsi="Times New Roman"/>
          <w:sz w:val="28"/>
          <w:szCs w:val="28"/>
          <w:lang w:val="uk-UA" w:eastAsia="ru-RU"/>
        </w:rPr>
        <w:t>сфальтобетонне покриття дороги по вулиці Іванова в м. Рубіжне</w:t>
      </w:r>
      <w:r w:rsidR="00907008"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(факт 1385,4 тис. грн)</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 xml:space="preserve">(згідно з </w:t>
      </w:r>
      <w:r w:rsidR="005A7C1F"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 xml:space="preserve">ереліком 1500,0 тис. грн кожен) роботи завершено. На даний час проводиться </w:t>
      </w:r>
      <w:r w:rsidR="00494E7B" w:rsidRPr="00B54233">
        <w:rPr>
          <w:rFonts w:ascii="Times New Roman" w:hAnsi="Times New Roman"/>
          <w:sz w:val="28"/>
          <w:szCs w:val="28"/>
          <w:lang w:val="uk-UA" w:eastAsia="ru-RU"/>
        </w:rPr>
        <w:lastRenderedPageBreak/>
        <w:t>робота щодо подачі документів в ДАБІ для вводу в експлуатацію закінчених будівництвом об’єктів та видачу сертифікатів.</w:t>
      </w:r>
    </w:p>
    <w:p w:rsidR="00CD7FDA" w:rsidRPr="00B54233" w:rsidRDefault="00CD7FDA" w:rsidP="00CD7FDA">
      <w:pPr>
        <w:spacing w:after="0" w:line="240" w:lineRule="auto"/>
        <w:ind w:left="567"/>
        <w:contextualSpacing/>
        <w:jc w:val="both"/>
        <w:rPr>
          <w:rFonts w:ascii="Times New Roman" w:hAnsi="Times New Roman"/>
          <w:b/>
          <w:sz w:val="28"/>
          <w:szCs w:val="28"/>
          <w:lang w:val="uk-UA" w:eastAsia="ru-RU"/>
        </w:rPr>
      </w:pPr>
    </w:p>
    <w:p w:rsidR="00494E7B" w:rsidRPr="00B54233" w:rsidRDefault="00494E7B" w:rsidP="00B54233">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Об’єкти поточного середнього ремонту автомобільних доріг загального користування місцевого значення</w:t>
      </w:r>
      <w:r w:rsidR="00D85530" w:rsidRPr="00B54233">
        <w:rPr>
          <w:rFonts w:ascii="Times New Roman" w:hAnsi="Times New Roman"/>
          <w:sz w:val="28"/>
          <w:szCs w:val="28"/>
          <w:lang w:val="uk-UA" w:eastAsia="ru-RU"/>
        </w:rPr>
        <w:t xml:space="preserve"> (п</w:t>
      </w:r>
      <w:r w:rsidRPr="00B54233">
        <w:rPr>
          <w:rFonts w:ascii="Times New Roman" w:hAnsi="Times New Roman"/>
          <w:sz w:val="28"/>
          <w:szCs w:val="28"/>
          <w:lang w:val="uk-UA" w:eastAsia="ru-RU"/>
        </w:rPr>
        <w:t xml:space="preserve">лан – 92500,2 тис. грн; факт – </w:t>
      </w:r>
      <w:r w:rsidR="00061D39">
        <w:rPr>
          <w:rFonts w:ascii="Times New Roman" w:hAnsi="Times New Roman"/>
          <w:sz w:val="28"/>
          <w:szCs w:val="28"/>
          <w:lang w:val="uk-UA" w:eastAsia="ru-RU"/>
        </w:rPr>
        <w:br/>
      </w:r>
      <w:r w:rsidRPr="00B54233">
        <w:rPr>
          <w:rFonts w:ascii="Times New Roman" w:hAnsi="Times New Roman"/>
          <w:sz w:val="28"/>
          <w:szCs w:val="28"/>
          <w:lang w:val="uk-UA" w:eastAsia="ru-RU"/>
        </w:rPr>
        <w:t>48743,1 тис. грн</w:t>
      </w:r>
      <w:r w:rsidR="00D85530" w:rsidRPr="00B54233">
        <w:rPr>
          <w:rFonts w:ascii="Times New Roman" w:hAnsi="Times New Roman"/>
          <w:sz w:val="28"/>
          <w:szCs w:val="28"/>
          <w:lang w:val="uk-UA" w:eastAsia="ru-RU"/>
        </w:rPr>
        <w:t>)</w:t>
      </w:r>
      <w:r w:rsidR="002477EC" w:rsidRPr="00B54233">
        <w:rPr>
          <w:rFonts w:ascii="Times New Roman" w:hAnsi="Times New Roman"/>
          <w:sz w:val="28"/>
          <w:szCs w:val="28"/>
          <w:lang w:val="uk-UA" w:eastAsia="ru-RU"/>
        </w:rPr>
        <w:t>.</w:t>
      </w:r>
    </w:p>
    <w:p w:rsidR="00494E7B" w:rsidRPr="00B54233" w:rsidRDefault="00CB357D" w:rsidP="00B54233">
      <w:pPr>
        <w:numPr>
          <w:ilvl w:val="0"/>
          <w:numId w:val="13"/>
        </w:numPr>
        <w:spacing w:after="0" w:line="240" w:lineRule="auto"/>
        <w:ind w:left="0"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2477EC"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О130508 Нова Астрахань - </w:t>
      </w:r>
      <w:proofErr w:type="spellStart"/>
      <w:r w:rsidR="00494E7B" w:rsidRPr="00B54233">
        <w:rPr>
          <w:rFonts w:ascii="Times New Roman" w:hAnsi="Times New Roman"/>
          <w:sz w:val="28"/>
          <w:szCs w:val="28"/>
          <w:lang w:val="uk-UA" w:eastAsia="ru-RU"/>
        </w:rPr>
        <w:t>Боровеньки</w:t>
      </w:r>
      <w:proofErr w:type="spellEnd"/>
      <w:r w:rsidR="00494E7B" w:rsidRPr="00B54233">
        <w:rPr>
          <w:rFonts w:ascii="Times New Roman" w:hAnsi="Times New Roman"/>
          <w:sz w:val="28"/>
          <w:szCs w:val="28"/>
          <w:lang w:val="uk-UA" w:eastAsia="ru-RU"/>
        </w:rPr>
        <w:t xml:space="preserve"> на ділянці </w:t>
      </w:r>
      <w:r w:rsidR="002477EC" w:rsidRPr="00B54233">
        <w:rPr>
          <w:rFonts w:ascii="Times New Roman" w:hAnsi="Times New Roman"/>
          <w:sz w:val="28"/>
          <w:szCs w:val="28"/>
          <w:lang w:val="uk-UA" w:eastAsia="ru-RU"/>
        </w:rPr>
        <w:t xml:space="preserve">км 0+000-км 10+200» </w:t>
      </w:r>
      <w:r w:rsidR="00494E7B" w:rsidRPr="00B54233">
        <w:rPr>
          <w:rFonts w:ascii="Times New Roman" w:hAnsi="Times New Roman"/>
          <w:sz w:val="28"/>
          <w:szCs w:val="28"/>
          <w:lang w:val="uk-UA" w:eastAsia="ru-RU"/>
        </w:rPr>
        <w:t>(</w:t>
      </w:r>
      <w:r w:rsidR="003E65E6" w:rsidRPr="00B54233">
        <w:rPr>
          <w:rFonts w:ascii="Times New Roman" w:hAnsi="Times New Roman"/>
          <w:sz w:val="28"/>
          <w:szCs w:val="28"/>
          <w:lang w:val="uk-UA" w:eastAsia="ru-RU"/>
        </w:rPr>
        <w:t xml:space="preserve">фінансування </w:t>
      </w:r>
      <w:r w:rsidR="00494E7B" w:rsidRPr="00B54233">
        <w:rPr>
          <w:rFonts w:ascii="Times New Roman" w:hAnsi="Times New Roman"/>
          <w:sz w:val="28"/>
          <w:szCs w:val="28"/>
          <w:lang w:val="uk-UA" w:eastAsia="ru-RU"/>
        </w:rPr>
        <w:t xml:space="preserve">1102,0 тис. грн згідно з </w:t>
      </w:r>
      <w:r w:rsidR="003E65E6"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w:t>
      </w:r>
      <w:r w:rsidR="003E65E6" w:rsidRPr="00B54233">
        <w:rPr>
          <w:rFonts w:ascii="Times New Roman" w:hAnsi="Times New Roman"/>
          <w:sz w:val="28"/>
          <w:szCs w:val="28"/>
          <w:lang w:val="uk-UA" w:eastAsia="ru-RU"/>
        </w:rPr>
        <w:t>, о</w:t>
      </w:r>
      <w:r w:rsidR="00494E7B" w:rsidRPr="00B54233">
        <w:rPr>
          <w:rFonts w:ascii="Times New Roman" w:hAnsi="Times New Roman"/>
          <w:sz w:val="28"/>
          <w:szCs w:val="28"/>
          <w:lang w:val="uk-UA" w:eastAsia="ru-RU"/>
        </w:rPr>
        <w:t xml:space="preserve">своєно 209,0 тис. грн (виготовлення проектної документації та експертизи). </w:t>
      </w:r>
    </w:p>
    <w:p w:rsidR="00494E7B" w:rsidRPr="00CD7FDA" w:rsidRDefault="00CB357D" w:rsidP="00011770">
      <w:pPr>
        <w:numPr>
          <w:ilvl w:val="0"/>
          <w:numId w:val="13"/>
        </w:numPr>
        <w:spacing w:after="0" w:line="240" w:lineRule="auto"/>
        <w:ind w:left="0" w:firstLine="567"/>
        <w:contextualSpacing/>
        <w:jc w:val="both"/>
        <w:rPr>
          <w:rFonts w:ascii="Times New Roman" w:hAnsi="Times New Roman"/>
          <w:b/>
          <w:sz w:val="28"/>
          <w:szCs w:val="28"/>
          <w:lang w:val="uk-UA" w:eastAsia="ru-RU"/>
        </w:rPr>
      </w:pPr>
      <w:r>
        <w:rPr>
          <w:rFonts w:ascii="Times New Roman" w:hAnsi="Times New Roman"/>
          <w:sz w:val="28"/>
          <w:szCs w:val="28"/>
          <w:lang w:val="uk-UA" w:eastAsia="ru-RU"/>
        </w:rPr>
        <w:t xml:space="preserve"> </w:t>
      </w:r>
      <w:r w:rsidR="000665C1" w:rsidRPr="00CD7FDA">
        <w:rPr>
          <w:rFonts w:ascii="Times New Roman" w:hAnsi="Times New Roman"/>
          <w:sz w:val="28"/>
          <w:szCs w:val="28"/>
          <w:lang w:val="uk-UA" w:eastAsia="ru-RU"/>
        </w:rPr>
        <w:t xml:space="preserve">«С130514 </w:t>
      </w:r>
      <w:proofErr w:type="spellStart"/>
      <w:r w:rsidR="000665C1" w:rsidRPr="00CD7FDA">
        <w:rPr>
          <w:rFonts w:ascii="Times New Roman" w:hAnsi="Times New Roman"/>
          <w:sz w:val="28"/>
          <w:szCs w:val="28"/>
          <w:lang w:val="uk-UA" w:eastAsia="ru-RU"/>
        </w:rPr>
        <w:t>Об’</w:t>
      </w:r>
      <w:r w:rsidR="00494E7B" w:rsidRPr="00CD7FDA">
        <w:rPr>
          <w:rFonts w:ascii="Times New Roman" w:hAnsi="Times New Roman"/>
          <w:sz w:val="28"/>
          <w:szCs w:val="28"/>
          <w:lang w:val="uk-UA" w:eastAsia="ru-RU"/>
        </w:rPr>
        <w:t>їздна</w:t>
      </w:r>
      <w:proofErr w:type="spellEnd"/>
      <w:r w:rsidR="00494E7B" w:rsidRPr="00CD7FDA">
        <w:rPr>
          <w:rFonts w:ascii="Times New Roman" w:hAnsi="Times New Roman"/>
          <w:sz w:val="28"/>
          <w:szCs w:val="28"/>
          <w:lang w:val="uk-UA" w:eastAsia="ru-RU"/>
        </w:rPr>
        <w:t xml:space="preserve"> дорога м. Кремінної </w:t>
      </w:r>
      <w:r w:rsidR="000665C1" w:rsidRPr="00CD7FDA">
        <w:rPr>
          <w:rFonts w:ascii="Times New Roman" w:hAnsi="Times New Roman"/>
          <w:sz w:val="28"/>
          <w:szCs w:val="28"/>
          <w:lang w:val="uk-UA" w:eastAsia="ru-RU"/>
        </w:rPr>
        <w:t xml:space="preserve">на ділянці км 0+000 - км 5+900» </w:t>
      </w:r>
      <w:r w:rsidR="00494E7B" w:rsidRPr="00CD7FDA">
        <w:rPr>
          <w:rFonts w:ascii="Times New Roman" w:hAnsi="Times New Roman"/>
          <w:sz w:val="28"/>
          <w:szCs w:val="28"/>
          <w:lang w:val="uk-UA" w:eastAsia="ru-RU"/>
        </w:rPr>
        <w:t>(</w:t>
      </w:r>
      <w:r w:rsidR="00332714" w:rsidRPr="00CD7FDA">
        <w:rPr>
          <w:rFonts w:ascii="Times New Roman" w:hAnsi="Times New Roman"/>
          <w:sz w:val="28"/>
          <w:szCs w:val="28"/>
          <w:lang w:val="uk-UA" w:eastAsia="ru-RU"/>
        </w:rPr>
        <w:t xml:space="preserve">фінансування </w:t>
      </w:r>
      <w:r w:rsidR="00494E7B" w:rsidRPr="00CD7FDA">
        <w:rPr>
          <w:rFonts w:ascii="Times New Roman" w:hAnsi="Times New Roman"/>
          <w:sz w:val="28"/>
          <w:szCs w:val="28"/>
          <w:lang w:val="uk-UA" w:eastAsia="ru-RU"/>
        </w:rPr>
        <w:t xml:space="preserve">згідно з </w:t>
      </w:r>
      <w:r w:rsidR="00332714" w:rsidRPr="00CD7FDA">
        <w:rPr>
          <w:rFonts w:ascii="Times New Roman" w:hAnsi="Times New Roman"/>
          <w:sz w:val="28"/>
          <w:szCs w:val="28"/>
          <w:lang w:val="uk-UA" w:eastAsia="ru-RU"/>
        </w:rPr>
        <w:t>П</w:t>
      </w:r>
      <w:r w:rsidR="00494E7B" w:rsidRPr="00CD7FDA">
        <w:rPr>
          <w:rFonts w:ascii="Times New Roman" w:hAnsi="Times New Roman"/>
          <w:sz w:val="28"/>
          <w:szCs w:val="28"/>
          <w:lang w:val="uk-UA" w:eastAsia="ru-RU"/>
        </w:rPr>
        <w:t>ереліком 41400,0 тис. грн</w:t>
      </w:r>
      <w:r w:rsidR="00332714" w:rsidRPr="00CD7FDA">
        <w:rPr>
          <w:rFonts w:ascii="Times New Roman" w:hAnsi="Times New Roman"/>
          <w:sz w:val="28"/>
          <w:szCs w:val="28"/>
          <w:lang w:val="uk-UA" w:eastAsia="ru-RU"/>
        </w:rPr>
        <w:t>, освоєно 36006,</w:t>
      </w:r>
      <w:r w:rsidR="00E1004D">
        <w:rPr>
          <w:rFonts w:ascii="Times New Roman" w:hAnsi="Times New Roman"/>
          <w:sz w:val="28"/>
          <w:szCs w:val="28"/>
          <w:lang w:val="uk-UA" w:eastAsia="ru-RU"/>
        </w:rPr>
        <w:t>9</w:t>
      </w:r>
      <w:r w:rsidR="00332714" w:rsidRPr="00CD7FDA">
        <w:rPr>
          <w:rFonts w:ascii="Times New Roman" w:hAnsi="Times New Roman"/>
          <w:sz w:val="28"/>
          <w:szCs w:val="28"/>
          <w:lang w:val="uk-UA" w:eastAsia="ru-RU"/>
        </w:rPr>
        <w:t xml:space="preserve"> тис. грн</w:t>
      </w:r>
      <w:r w:rsidR="00494E7B" w:rsidRPr="00CD7FDA">
        <w:rPr>
          <w:rFonts w:ascii="Times New Roman" w:hAnsi="Times New Roman"/>
          <w:sz w:val="28"/>
          <w:szCs w:val="28"/>
          <w:lang w:val="uk-UA" w:eastAsia="ru-RU"/>
        </w:rPr>
        <w:t>). Укладено договір на виконання робіт</w:t>
      </w:r>
      <w:r w:rsidR="00890021" w:rsidRPr="00CD7FDA">
        <w:rPr>
          <w:rFonts w:ascii="Times New Roman" w:hAnsi="Times New Roman"/>
          <w:sz w:val="28"/>
          <w:szCs w:val="28"/>
          <w:lang w:val="uk-UA" w:eastAsia="ru-RU"/>
        </w:rPr>
        <w:t xml:space="preserve"> </w:t>
      </w:r>
      <w:r w:rsidR="00494E7B" w:rsidRPr="00CD7FDA">
        <w:rPr>
          <w:rFonts w:ascii="Times New Roman" w:hAnsi="Times New Roman"/>
          <w:sz w:val="28"/>
          <w:szCs w:val="28"/>
          <w:lang w:val="uk-UA" w:eastAsia="ru-RU"/>
        </w:rPr>
        <w:t>на суму 35592,</w:t>
      </w:r>
      <w:r w:rsidR="00EE65C0">
        <w:rPr>
          <w:rFonts w:ascii="Times New Roman" w:hAnsi="Times New Roman"/>
          <w:sz w:val="28"/>
          <w:szCs w:val="28"/>
          <w:lang w:val="uk-UA" w:eastAsia="ru-RU"/>
        </w:rPr>
        <w:t>7</w:t>
      </w:r>
      <w:r w:rsidR="00494E7B" w:rsidRPr="00CD7FDA">
        <w:rPr>
          <w:rFonts w:ascii="Times New Roman" w:hAnsi="Times New Roman"/>
          <w:sz w:val="28"/>
          <w:szCs w:val="28"/>
          <w:lang w:val="uk-UA" w:eastAsia="ru-RU"/>
        </w:rPr>
        <w:t xml:space="preserve"> тис. грн. В ході виконання робіт виникла потреба в внесенні змін до проектно-кошторисної документації. Було зроблено кор</w:t>
      </w:r>
      <w:r w:rsidR="00890021" w:rsidRPr="00CD7FDA">
        <w:rPr>
          <w:rFonts w:ascii="Times New Roman" w:hAnsi="Times New Roman"/>
          <w:sz w:val="28"/>
          <w:szCs w:val="28"/>
          <w:lang w:val="uk-UA" w:eastAsia="ru-RU"/>
        </w:rPr>
        <w:t>и</w:t>
      </w:r>
      <w:r w:rsidR="00494E7B" w:rsidRPr="00CD7FDA">
        <w:rPr>
          <w:rFonts w:ascii="Times New Roman" w:hAnsi="Times New Roman"/>
          <w:sz w:val="28"/>
          <w:szCs w:val="28"/>
          <w:lang w:val="uk-UA" w:eastAsia="ru-RU"/>
        </w:rPr>
        <w:t>гування проекту та проведена переговорна процедура на закупівлю додаткових послуг. Роботи продовжуються. Виконано роботи на суму 36751,7 тис. грн, а саме:</w:t>
      </w:r>
      <w:r w:rsidR="00890021" w:rsidRPr="00CD7FDA">
        <w:rPr>
          <w:rFonts w:ascii="Times New Roman" w:hAnsi="Times New Roman"/>
          <w:sz w:val="28"/>
          <w:szCs w:val="28"/>
          <w:lang w:val="uk-UA" w:eastAsia="ru-RU"/>
        </w:rPr>
        <w:t xml:space="preserve"> х</w:t>
      </w:r>
      <w:r w:rsidR="00494E7B" w:rsidRPr="00CD7FDA">
        <w:rPr>
          <w:rFonts w:ascii="Times New Roman" w:hAnsi="Times New Roman"/>
          <w:sz w:val="28"/>
          <w:szCs w:val="28"/>
          <w:lang w:val="uk-UA" w:eastAsia="ru-RU"/>
        </w:rPr>
        <w:t>олодне фрезерування асфальтобетонного покриття 41715 м</w:t>
      </w:r>
      <w:r w:rsidR="00494E7B" w:rsidRPr="00CD7FDA">
        <w:rPr>
          <w:rFonts w:ascii="Times New Roman" w:hAnsi="Times New Roman"/>
          <w:sz w:val="28"/>
          <w:szCs w:val="28"/>
          <w:vertAlign w:val="superscript"/>
          <w:lang w:val="uk-UA" w:eastAsia="ru-RU"/>
        </w:rPr>
        <w:t>2</w:t>
      </w:r>
      <w:r w:rsidR="00D8168D" w:rsidRPr="00CD7FDA">
        <w:rPr>
          <w:rFonts w:ascii="Times New Roman" w:hAnsi="Times New Roman"/>
          <w:sz w:val="28"/>
          <w:szCs w:val="28"/>
          <w:lang w:val="uk-UA" w:eastAsia="ru-RU"/>
        </w:rPr>
        <w:t>, у</w:t>
      </w:r>
      <w:r w:rsidR="00494E7B" w:rsidRPr="00CD7FDA">
        <w:rPr>
          <w:rFonts w:ascii="Times New Roman" w:hAnsi="Times New Roman"/>
          <w:sz w:val="28"/>
          <w:szCs w:val="28"/>
          <w:lang w:val="uk-UA" w:eastAsia="ru-RU"/>
        </w:rPr>
        <w:t>кріплення узбіч відходами фрезерування 11800 м</w:t>
      </w:r>
      <w:r w:rsidR="00494E7B" w:rsidRPr="00CD7FDA">
        <w:rPr>
          <w:rFonts w:ascii="Times New Roman" w:hAnsi="Times New Roman"/>
          <w:sz w:val="28"/>
          <w:szCs w:val="28"/>
          <w:vertAlign w:val="superscript"/>
          <w:lang w:val="uk-UA" w:eastAsia="ru-RU"/>
        </w:rPr>
        <w:t>2</w:t>
      </w:r>
      <w:r w:rsidR="00D8168D" w:rsidRPr="00CD7FDA">
        <w:rPr>
          <w:rFonts w:ascii="Times New Roman" w:hAnsi="Times New Roman"/>
          <w:sz w:val="28"/>
          <w:szCs w:val="28"/>
          <w:lang w:val="uk-UA" w:eastAsia="ru-RU"/>
        </w:rPr>
        <w:t>,</w:t>
      </w:r>
      <w:r w:rsidR="00731077">
        <w:rPr>
          <w:rFonts w:ascii="Times New Roman" w:hAnsi="Times New Roman"/>
          <w:sz w:val="28"/>
          <w:szCs w:val="28"/>
          <w:lang w:val="uk-UA" w:eastAsia="ru-RU"/>
        </w:rPr>
        <w:t xml:space="preserve"> </w:t>
      </w:r>
      <w:r w:rsidR="00D8168D" w:rsidRPr="00CD7FDA">
        <w:rPr>
          <w:rFonts w:ascii="Times New Roman" w:hAnsi="Times New Roman"/>
          <w:sz w:val="28"/>
          <w:szCs w:val="28"/>
          <w:lang w:val="uk-UA" w:eastAsia="ru-RU"/>
        </w:rPr>
        <w:t>в</w:t>
      </w:r>
      <w:r w:rsidR="00494E7B" w:rsidRPr="00CD7FDA">
        <w:rPr>
          <w:rFonts w:ascii="Times New Roman" w:hAnsi="Times New Roman"/>
          <w:sz w:val="28"/>
          <w:szCs w:val="28"/>
          <w:lang w:val="uk-UA" w:eastAsia="ru-RU"/>
        </w:rPr>
        <w:t xml:space="preserve">лаштування </w:t>
      </w:r>
      <w:proofErr w:type="spellStart"/>
      <w:r w:rsidR="00494E7B" w:rsidRPr="00CD7FDA">
        <w:rPr>
          <w:rFonts w:ascii="Times New Roman" w:hAnsi="Times New Roman"/>
          <w:sz w:val="28"/>
          <w:szCs w:val="28"/>
          <w:lang w:val="uk-UA" w:eastAsia="ru-RU"/>
        </w:rPr>
        <w:t>вирівнюючого</w:t>
      </w:r>
      <w:proofErr w:type="spellEnd"/>
      <w:r w:rsidR="00494E7B" w:rsidRPr="00CD7FDA">
        <w:rPr>
          <w:rFonts w:ascii="Times New Roman" w:hAnsi="Times New Roman"/>
          <w:sz w:val="28"/>
          <w:szCs w:val="28"/>
          <w:lang w:val="uk-UA" w:eastAsia="ru-RU"/>
        </w:rPr>
        <w:t xml:space="preserve"> шару покриття</w:t>
      </w:r>
      <w:r w:rsidR="00731077">
        <w:rPr>
          <w:rFonts w:ascii="Times New Roman" w:hAnsi="Times New Roman"/>
          <w:sz w:val="28"/>
          <w:szCs w:val="28"/>
          <w:lang w:val="uk-UA" w:eastAsia="ru-RU"/>
        </w:rPr>
        <w:t>,</w:t>
      </w:r>
      <w:r w:rsidR="00494E7B" w:rsidRPr="00CD7FDA">
        <w:rPr>
          <w:rFonts w:ascii="Times New Roman" w:hAnsi="Times New Roman"/>
          <w:sz w:val="28"/>
          <w:szCs w:val="28"/>
          <w:lang w:val="uk-UA" w:eastAsia="ru-RU"/>
        </w:rPr>
        <w:t xml:space="preserve"> </w:t>
      </w:r>
      <w:r w:rsidR="00D8168D" w:rsidRPr="00CD7FDA">
        <w:rPr>
          <w:rFonts w:ascii="Times New Roman" w:hAnsi="Times New Roman"/>
          <w:sz w:val="28"/>
          <w:szCs w:val="28"/>
          <w:lang w:val="uk-UA" w:eastAsia="ru-RU"/>
        </w:rPr>
        <w:t>в</w:t>
      </w:r>
      <w:r w:rsidR="00494E7B" w:rsidRPr="00CD7FDA">
        <w:rPr>
          <w:rFonts w:ascii="Times New Roman" w:hAnsi="Times New Roman"/>
          <w:sz w:val="28"/>
          <w:szCs w:val="28"/>
          <w:lang w:val="uk-UA" w:eastAsia="ru-RU"/>
        </w:rPr>
        <w:t>лаш</w:t>
      </w:r>
      <w:r w:rsidR="00D8168D" w:rsidRPr="00CD7FDA">
        <w:rPr>
          <w:rFonts w:ascii="Times New Roman" w:hAnsi="Times New Roman"/>
          <w:sz w:val="28"/>
          <w:szCs w:val="28"/>
          <w:lang w:val="uk-UA" w:eastAsia="ru-RU"/>
        </w:rPr>
        <w:t>тування верхнього шару покриття.</w:t>
      </w:r>
      <w:r w:rsidR="00CD7FDA" w:rsidRPr="00CD7FDA">
        <w:rPr>
          <w:rFonts w:ascii="Times New Roman" w:hAnsi="Times New Roman"/>
          <w:sz w:val="28"/>
          <w:szCs w:val="28"/>
          <w:lang w:val="uk-UA" w:eastAsia="ru-RU"/>
        </w:rPr>
        <w:t xml:space="preserve"> </w:t>
      </w:r>
      <w:r w:rsidR="00EE65C0">
        <w:rPr>
          <w:rFonts w:ascii="Times New Roman" w:hAnsi="Times New Roman"/>
          <w:sz w:val="28"/>
          <w:szCs w:val="28"/>
          <w:lang w:val="uk-UA" w:eastAsia="ru-RU"/>
        </w:rPr>
        <w:t>Проект 197</w:t>
      </w:r>
      <w:r w:rsidR="00494E7B" w:rsidRPr="00CD7FDA">
        <w:rPr>
          <w:rFonts w:ascii="Times New Roman" w:hAnsi="Times New Roman"/>
          <w:sz w:val="28"/>
          <w:szCs w:val="28"/>
          <w:lang w:val="uk-UA" w:eastAsia="ru-RU"/>
        </w:rPr>
        <w:t>,</w:t>
      </w:r>
      <w:r w:rsidR="00EE65C0">
        <w:rPr>
          <w:rFonts w:ascii="Times New Roman" w:hAnsi="Times New Roman"/>
          <w:sz w:val="28"/>
          <w:szCs w:val="28"/>
          <w:lang w:val="uk-UA" w:eastAsia="ru-RU"/>
        </w:rPr>
        <w:t>0</w:t>
      </w:r>
      <w:r w:rsidR="00494E7B" w:rsidRPr="00CD7FDA">
        <w:rPr>
          <w:rFonts w:ascii="Times New Roman" w:hAnsi="Times New Roman"/>
          <w:sz w:val="28"/>
          <w:szCs w:val="28"/>
          <w:lang w:val="uk-UA" w:eastAsia="ru-RU"/>
        </w:rPr>
        <w:t xml:space="preserve"> тис. грн, експертиза 8,</w:t>
      </w:r>
      <w:r w:rsidR="00EE65C0">
        <w:rPr>
          <w:rFonts w:ascii="Times New Roman" w:hAnsi="Times New Roman"/>
          <w:sz w:val="28"/>
          <w:szCs w:val="28"/>
          <w:lang w:val="uk-UA" w:eastAsia="ru-RU"/>
        </w:rPr>
        <w:t>6</w:t>
      </w:r>
      <w:r w:rsidR="00494E7B" w:rsidRPr="00CD7FDA">
        <w:rPr>
          <w:rFonts w:ascii="Times New Roman" w:hAnsi="Times New Roman"/>
          <w:sz w:val="28"/>
          <w:szCs w:val="28"/>
          <w:lang w:val="uk-UA" w:eastAsia="ru-RU"/>
        </w:rPr>
        <w:t xml:space="preserve"> тис. грн, авторський нагляд</w:t>
      </w:r>
      <w:r w:rsidR="00D8168D" w:rsidRPr="00CD7FDA">
        <w:rPr>
          <w:rFonts w:ascii="Times New Roman" w:hAnsi="Times New Roman"/>
          <w:sz w:val="28"/>
          <w:szCs w:val="28"/>
          <w:lang w:val="uk-UA" w:eastAsia="ru-RU"/>
        </w:rPr>
        <w:t xml:space="preserve"> </w:t>
      </w:r>
      <w:r w:rsidR="00494E7B" w:rsidRPr="00CD7FDA">
        <w:rPr>
          <w:rFonts w:ascii="Times New Roman" w:hAnsi="Times New Roman"/>
          <w:sz w:val="28"/>
          <w:szCs w:val="28"/>
          <w:lang w:val="uk-UA" w:eastAsia="ru-RU"/>
        </w:rPr>
        <w:t>27,8 тис. грн, техн</w:t>
      </w:r>
      <w:r w:rsidR="00D8168D" w:rsidRPr="00CD7FDA">
        <w:rPr>
          <w:rFonts w:ascii="Times New Roman" w:hAnsi="Times New Roman"/>
          <w:sz w:val="28"/>
          <w:szCs w:val="28"/>
          <w:lang w:val="uk-UA" w:eastAsia="ru-RU"/>
        </w:rPr>
        <w:t>і</w:t>
      </w:r>
      <w:r w:rsidR="00494E7B" w:rsidRPr="00CD7FDA">
        <w:rPr>
          <w:rFonts w:ascii="Times New Roman" w:hAnsi="Times New Roman"/>
          <w:sz w:val="28"/>
          <w:szCs w:val="28"/>
          <w:lang w:val="uk-UA" w:eastAsia="ru-RU"/>
        </w:rPr>
        <w:t xml:space="preserve">чний нагляд за виконанням послуг 21,7 тис. грн. </w:t>
      </w:r>
      <w:r w:rsidR="00332714" w:rsidRPr="00CD7FDA">
        <w:rPr>
          <w:rFonts w:ascii="Times New Roman" w:hAnsi="Times New Roman"/>
          <w:sz w:val="28"/>
          <w:szCs w:val="28"/>
          <w:lang w:val="uk-UA" w:eastAsia="ru-RU"/>
        </w:rPr>
        <w:t>Освоєно 36</w:t>
      </w:r>
      <w:r w:rsidR="00494E7B" w:rsidRPr="00CD7FDA">
        <w:rPr>
          <w:rFonts w:ascii="Times New Roman" w:hAnsi="Times New Roman"/>
          <w:sz w:val="28"/>
          <w:szCs w:val="28"/>
          <w:lang w:val="uk-UA" w:eastAsia="ru-RU"/>
        </w:rPr>
        <w:t>006,</w:t>
      </w:r>
      <w:r w:rsidR="00EE65C0">
        <w:rPr>
          <w:rFonts w:ascii="Times New Roman" w:hAnsi="Times New Roman"/>
          <w:sz w:val="28"/>
          <w:szCs w:val="28"/>
          <w:lang w:val="uk-UA" w:eastAsia="ru-RU"/>
        </w:rPr>
        <w:t>9</w:t>
      </w:r>
      <w:r w:rsidR="00494E7B" w:rsidRPr="00CD7FDA">
        <w:rPr>
          <w:rFonts w:ascii="Times New Roman" w:hAnsi="Times New Roman"/>
          <w:sz w:val="28"/>
          <w:szCs w:val="28"/>
          <w:lang w:val="uk-UA" w:eastAsia="ru-RU"/>
        </w:rPr>
        <w:t xml:space="preserve"> тис. грн.</w:t>
      </w:r>
    </w:p>
    <w:p w:rsidR="00494E7B" w:rsidRPr="00B54233" w:rsidRDefault="00CB357D" w:rsidP="00B54233">
      <w:pPr>
        <w:numPr>
          <w:ilvl w:val="0"/>
          <w:numId w:val="13"/>
        </w:numPr>
        <w:spacing w:after="0" w:line="240" w:lineRule="auto"/>
        <w:ind w:left="0" w:firstLine="567"/>
        <w:contextualSpacing/>
        <w:jc w:val="both"/>
        <w:rPr>
          <w:rFonts w:ascii="Times New Roman" w:hAnsi="Times New Roman"/>
          <w:b/>
          <w:sz w:val="28"/>
          <w:szCs w:val="28"/>
          <w:lang w:val="uk-UA" w:eastAsia="ru-RU"/>
        </w:rPr>
      </w:pPr>
      <w:r>
        <w:rPr>
          <w:rFonts w:ascii="Times New Roman" w:hAnsi="Times New Roman"/>
          <w:sz w:val="28"/>
          <w:szCs w:val="28"/>
          <w:lang w:val="uk-UA" w:eastAsia="ru-RU"/>
        </w:rPr>
        <w:t xml:space="preserve"> </w:t>
      </w:r>
      <w:r w:rsidR="009577D4"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01312001 (КПП «</w:t>
      </w:r>
      <w:proofErr w:type="spellStart"/>
      <w:r w:rsidR="00494E7B" w:rsidRPr="00B54233">
        <w:rPr>
          <w:rFonts w:ascii="Times New Roman" w:hAnsi="Times New Roman"/>
          <w:sz w:val="28"/>
          <w:szCs w:val="28"/>
          <w:lang w:val="uk-UA" w:eastAsia="ru-RU"/>
        </w:rPr>
        <w:t>Танюшівка</w:t>
      </w:r>
      <w:proofErr w:type="spellEnd"/>
      <w:r w:rsidR="00494E7B" w:rsidRPr="00B54233">
        <w:rPr>
          <w:rFonts w:ascii="Times New Roman" w:hAnsi="Times New Roman"/>
          <w:sz w:val="28"/>
          <w:szCs w:val="28"/>
          <w:lang w:val="uk-UA" w:eastAsia="ru-RU"/>
        </w:rPr>
        <w:t>»-</w:t>
      </w:r>
      <w:proofErr w:type="spellStart"/>
      <w:r w:rsidR="00494E7B" w:rsidRPr="00B54233">
        <w:rPr>
          <w:rFonts w:ascii="Times New Roman" w:hAnsi="Times New Roman"/>
          <w:sz w:val="28"/>
          <w:szCs w:val="28"/>
          <w:lang w:val="uk-UA" w:eastAsia="ru-RU"/>
        </w:rPr>
        <w:t>Старобільськ</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Бахмут</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Комишуваха</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Попасна-МиронГРЕС</w:t>
      </w:r>
      <w:proofErr w:type="spellEnd"/>
      <w:r w:rsidR="00494E7B" w:rsidRPr="00B54233">
        <w:rPr>
          <w:rFonts w:ascii="Times New Roman" w:hAnsi="Times New Roman"/>
          <w:sz w:val="28"/>
          <w:szCs w:val="28"/>
          <w:lang w:val="uk-UA" w:eastAsia="ru-RU"/>
        </w:rPr>
        <w:t xml:space="preserve"> на ділянці км 9+000 – км 15+000</w:t>
      </w:r>
      <w:r w:rsidR="009577D4"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w:t>
      </w:r>
      <w:r w:rsidR="00884652" w:rsidRPr="00B54233">
        <w:rPr>
          <w:rFonts w:ascii="Times New Roman" w:hAnsi="Times New Roman"/>
          <w:sz w:val="28"/>
          <w:szCs w:val="28"/>
          <w:lang w:val="uk-UA" w:eastAsia="ru-RU"/>
        </w:rPr>
        <w:t xml:space="preserve">фінансування </w:t>
      </w:r>
      <w:r w:rsidR="00494E7B" w:rsidRPr="00B54233">
        <w:rPr>
          <w:rFonts w:ascii="Times New Roman" w:hAnsi="Times New Roman"/>
          <w:sz w:val="28"/>
          <w:szCs w:val="28"/>
          <w:lang w:val="uk-UA" w:eastAsia="ru-RU"/>
        </w:rPr>
        <w:t xml:space="preserve">згідно з переліком 13607,0 тис. грн). </w:t>
      </w:r>
      <w:r w:rsidR="00884652" w:rsidRPr="00B54233">
        <w:rPr>
          <w:rFonts w:ascii="Times New Roman" w:hAnsi="Times New Roman"/>
          <w:sz w:val="28"/>
          <w:szCs w:val="28"/>
          <w:lang w:val="uk-UA" w:eastAsia="ru-RU"/>
        </w:rPr>
        <w:t>Через</w:t>
      </w:r>
      <w:r w:rsidR="00494E7B" w:rsidRPr="00B54233">
        <w:rPr>
          <w:rFonts w:ascii="Times New Roman" w:hAnsi="Times New Roman"/>
          <w:sz w:val="28"/>
          <w:szCs w:val="28"/>
          <w:lang w:val="uk-UA" w:eastAsia="ru-RU"/>
        </w:rPr>
        <w:t xml:space="preserve"> не відповідності вимогам тендерної документації 21.09.2018 тендерні пропозиції учасників дискваліфіковано. Торги не відбулись, у зв’язку з допущенням до аукціону менше двох тендерних пропозицій. На даний час профінансовано в сумі 204,2 тис. грн (виготовлення проектної документації та експертизи). Планується оголошення нових торгів у 2019 р</w:t>
      </w:r>
      <w:r w:rsidR="00DB4F1C" w:rsidRPr="00B54233">
        <w:rPr>
          <w:rFonts w:ascii="Times New Roman" w:hAnsi="Times New Roman"/>
          <w:sz w:val="28"/>
          <w:szCs w:val="28"/>
          <w:lang w:val="uk-UA" w:eastAsia="ru-RU"/>
        </w:rPr>
        <w:t>оці</w:t>
      </w:r>
      <w:r w:rsidR="00494E7B" w:rsidRPr="00B54233">
        <w:rPr>
          <w:rFonts w:ascii="Times New Roman" w:hAnsi="Times New Roman"/>
          <w:sz w:val="28"/>
          <w:szCs w:val="28"/>
          <w:lang w:val="uk-UA" w:eastAsia="ru-RU"/>
        </w:rPr>
        <w:t>.</w:t>
      </w:r>
    </w:p>
    <w:p w:rsidR="00494E7B" w:rsidRPr="00B54233" w:rsidRDefault="00CB357D" w:rsidP="00B54233">
      <w:pPr>
        <w:numPr>
          <w:ilvl w:val="0"/>
          <w:numId w:val="13"/>
        </w:numPr>
        <w:spacing w:after="0" w:line="240" w:lineRule="auto"/>
        <w:ind w:left="0" w:firstLine="567"/>
        <w:contextualSpacing/>
        <w:jc w:val="both"/>
        <w:rPr>
          <w:rFonts w:ascii="Times New Roman" w:hAnsi="Times New Roman"/>
          <w:b/>
          <w:sz w:val="28"/>
          <w:szCs w:val="28"/>
          <w:lang w:val="uk-UA" w:eastAsia="ru-RU"/>
        </w:rPr>
      </w:pPr>
      <w:r>
        <w:rPr>
          <w:rFonts w:ascii="Times New Roman" w:hAnsi="Times New Roman"/>
          <w:b/>
          <w:sz w:val="28"/>
          <w:szCs w:val="28"/>
          <w:lang w:val="uk-UA" w:eastAsia="ru-RU"/>
        </w:rPr>
        <w:t xml:space="preserve"> </w:t>
      </w:r>
      <w:r w:rsidR="00DB4F1C" w:rsidRPr="00B54233">
        <w:rPr>
          <w:rFonts w:ascii="Times New Roman" w:hAnsi="Times New Roman"/>
          <w:b/>
          <w:sz w:val="28"/>
          <w:szCs w:val="28"/>
          <w:lang w:val="uk-UA" w:eastAsia="ru-RU"/>
        </w:rPr>
        <w:t>«</w:t>
      </w:r>
      <w:r w:rsidR="00494E7B" w:rsidRPr="00B54233">
        <w:rPr>
          <w:rFonts w:ascii="Times New Roman" w:hAnsi="Times New Roman"/>
          <w:sz w:val="28"/>
          <w:szCs w:val="28"/>
          <w:lang w:val="uk-UA" w:eastAsia="ru-RU"/>
        </w:rPr>
        <w:t xml:space="preserve">С131020 Об'їзд смт </w:t>
      </w:r>
      <w:proofErr w:type="spellStart"/>
      <w:r w:rsidR="00494E7B" w:rsidRPr="00B54233">
        <w:rPr>
          <w:rFonts w:ascii="Times New Roman" w:hAnsi="Times New Roman"/>
          <w:sz w:val="28"/>
          <w:szCs w:val="28"/>
          <w:lang w:val="uk-UA" w:eastAsia="ru-RU"/>
        </w:rPr>
        <w:t>Новопскова</w:t>
      </w:r>
      <w:proofErr w:type="spellEnd"/>
      <w:r w:rsidR="00494E7B" w:rsidRPr="00B54233">
        <w:rPr>
          <w:rFonts w:ascii="Times New Roman" w:hAnsi="Times New Roman"/>
          <w:sz w:val="28"/>
          <w:szCs w:val="28"/>
          <w:lang w:val="uk-UA" w:eastAsia="ru-RU"/>
        </w:rPr>
        <w:t xml:space="preserve"> на ділянці км 0+000 - км 2+400</w:t>
      </w:r>
      <w:r w:rsidR="00DB4F1C"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w:t>
      </w:r>
      <w:r w:rsidR="00DB4F1C" w:rsidRPr="00B54233">
        <w:rPr>
          <w:rFonts w:ascii="Times New Roman" w:hAnsi="Times New Roman"/>
          <w:sz w:val="28"/>
          <w:szCs w:val="28"/>
          <w:lang w:val="uk-UA" w:eastAsia="ru-RU"/>
        </w:rPr>
        <w:t xml:space="preserve">фінансування </w:t>
      </w:r>
      <w:r w:rsidR="00494E7B" w:rsidRPr="00B54233">
        <w:rPr>
          <w:rFonts w:ascii="Times New Roman" w:hAnsi="Times New Roman"/>
          <w:sz w:val="28"/>
          <w:szCs w:val="28"/>
          <w:lang w:val="uk-UA" w:eastAsia="ru-RU"/>
        </w:rPr>
        <w:t xml:space="preserve">згідно з </w:t>
      </w:r>
      <w:r w:rsidR="00DB4F1C"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14098,2 тис. грн).</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Профінансовано в сумі 4446,</w:t>
      </w:r>
      <w:r w:rsidR="00D74A20">
        <w:rPr>
          <w:rFonts w:ascii="Times New Roman" w:hAnsi="Times New Roman"/>
          <w:sz w:val="28"/>
          <w:szCs w:val="28"/>
          <w:lang w:val="uk-UA" w:eastAsia="ru-RU"/>
        </w:rPr>
        <w:t>4</w:t>
      </w:r>
      <w:r w:rsidR="00494E7B" w:rsidRPr="00B54233">
        <w:rPr>
          <w:rFonts w:ascii="Times New Roman" w:hAnsi="Times New Roman"/>
          <w:sz w:val="28"/>
          <w:szCs w:val="28"/>
          <w:lang w:val="uk-UA" w:eastAsia="ru-RU"/>
        </w:rPr>
        <w:t xml:space="preserve"> тис. грн, на які і виконано роботи. Процедуру закупівель на додаткові послуги буде виконано у 2019 р</w:t>
      </w:r>
      <w:r w:rsidR="00C03876" w:rsidRPr="00B54233">
        <w:rPr>
          <w:rFonts w:ascii="Times New Roman" w:hAnsi="Times New Roman"/>
          <w:sz w:val="28"/>
          <w:szCs w:val="28"/>
          <w:lang w:val="uk-UA" w:eastAsia="ru-RU"/>
        </w:rPr>
        <w:t>оку.</w:t>
      </w:r>
    </w:p>
    <w:p w:rsidR="00494E7B" w:rsidRPr="00B54233" w:rsidRDefault="00CB357D" w:rsidP="00B54233">
      <w:pPr>
        <w:numPr>
          <w:ilvl w:val="0"/>
          <w:numId w:val="13"/>
        </w:numPr>
        <w:spacing w:after="0" w:line="240" w:lineRule="auto"/>
        <w:ind w:left="0" w:firstLine="567"/>
        <w:contextualSpacing/>
        <w:jc w:val="both"/>
        <w:rPr>
          <w:rFonts w:ascii="Times New Roman" w:hAnsi="Times New Roman"/>
          <w:b/>
          <w:sz w:val="28"/>
          <w:szCs w:val="28"/>
          <w:lang w:val="uk-UA" w:eastAsia="ru-RU"/>
        </w:rPr>
      </w:pPr>
      <w:r>
        <w:rPr>
          <w:rFonts w:ascii="Times New Roman" w:hAnsi="Times New Roman"/>
          <w:sz w:val="28"/>
          <w:szCs w:val="28"/>
          <w:lang w:val="uk-UA" w:eastAsia="ru-RU"/>
        </w:rPr>
        <w:t xml:space="preserve"> </w:t>
      </w:r>
      <w:r w:rsidR="006B7553" w:rsidRPr="00B54233">
        <w:rPr>
          <w:rFonts w:ascii="Times New Roman" w:hAnsi="Times New Roman"/>
          <w:sz w:val="28"/>
          <w:szCs w:val="28"/>
          <w:lang w:val="uk-UA" w:eastAsia="ru-RU"/>
        </w:rPr>
        <w:t>«</w:t>
      </w:r>
      <w:r>
        <w:rPr>
          <w:rFonts w:ascii="Times New Roman" w:hAnsi="Times New Roman"/>
          <w:sz w:val="28"/>
          <w:szCs w:val="28"/>
          <w:lang w:val="uk-UA" w:eastAsia="ru-RU"/>
        </w:rPr>
        <w:t>С131624 (КПП «</w:t>
      </w:r>
      <w:r w:rsidR="00494E7B" w:rsidRPr="00B54233">
        <w:rPr>
          <w:rFonts w:ascii="Times New Roman" w:hAnsi="Times New Roman"/>
          <w:sz w:val="28"/>
          <w:szCs w:val="28"/>
          <w:lang w:val="uk-UA" w:eastAsia="ru-RU"/>
        </w:rPr>
        <w:t xml:space="preserve">Красна </w:t>
      </w:r>
      <w:proofErr w:type="spellStart"/>
      <w:r w:rsidR="00494E7B" w:rsidRPr="00B54233">
        <w:rPr>
          <w:rFonts w:ascii="Times New Roman" w:hAnsi="Times New Roman"/>
          <w:sz w:val="28"/>
          <w:szCs w:val="28"/>
          <w:lang w:val="uk-UA" w:eastAsia="ru-RU"/>
        </w:rPr>
        <w:t>Талівка</w:t>
      </w:r>
      <w:proofErr w:type="spellEnd"/>
      <w:r>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 Луганськ) - Станиця Луганська на ділянці км 2+700 - км 4+000</w:t>
      </w:r>
      <w:r w:rsidR="006B7553"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w:t>
      </w:r>
      <w:r w:rsidR="006B7553" w:rsidRPr="00B54233">
        <w:rPr>
          <w:rFonts w:ascii="Times New Roman" w:hAnsi="Times New Roman"/>
          <w:sz w:val="28"/>
          <w:szCs w:val="28"/>
          <w:lang w:val="uk-UA" w:eastAsia="ru-RU"/>
        </w:rPr>
        <w:t xml:space="preserve">фінансування </w:t>
      </w:r>
      <w:r w:rsidR="00494E7B" w:rsidRPr="00B54233">
        <w:rPr>
          <w:rFonts w:ascii="Times New Roman" w:hAnsi="Times New Roman"/>
          <w:sz w:val="28"/>
          <w:szCs w:val="28"/>
          <w:lang w:val="uk-UA" w:eastAsia="ru-RU"/>
        </w:rPr>
        <w:t xml:space="preserve">згідно з </w:t>
      </w:r>
      <w:r w:rsidR="006B7553"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8000,0 тис. грн</w:t>
      </w:r>
      <w:r w:rsidR="006D6410" w:rsidRPr="00B54233">
        <w:rPr>
          <w:rFonts w:ascii="Times New Roman" w:hAnsi="Times New Roman"/>
          <w:sz w:val="28"/>
          <w:szCs w:val="28"/>
          <w:lang w:val="uk-UA" w:eastAsia="ru-RU"/>
        </w:rPr>
        <w:t>, освоєно 6732,</w:t>
      </w:r>
      <w:r w:rsidR="00D74A20">
        <w:rPr>
          <w:rFonts w:ascii="Times New Roman" w:hAnsi="Times New Roman"/>
          <w:sz w:val="28"/>
          <w:szCs w:val="28"/>
          <w:lang w:val="uk-UA" w:eastAsia="ru-RU"/>
        </w:rPr>
        <w:t>9</w:t>
      </w:r>
      <w:r w:rsidR="006D6410" w:rsidRPr="00B54233">
        <w:rPr>
          <w:rFonts w:ascii="Times New Roman" w:hAnsi="Times New Roman"/>
          <w:sz w:val="28"/>
          <w:szCs w:val="28"/>
          <w:lang w:val="uk-UA" w:eastAsia="ru-RU"/>
        </w:rPr>
        <w:t xml:space="preserve"> тис. грн</w:t>
      </w:r>
      <w:r w:rsidR="00494E7B"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Роботи</w:t>
      </w:r>
      <w:r w:rsidR="006D6410" w:rsidRPr="00B54233">
        <w:rPr>
          <w:rFonts w:ascii="Times New Roman" w:hAnsi="Times New Roman"/>
          <w:sz w:val="28"/>
          <w:szCs w:val="28"/>
          <w:lang w:val="uk-UA" w:eastAsia="ru-RU"/>
        </w:rPr>
        <w:t xml:space="preserve"> завершено.</w:t>
      </w:r>
    </w:p>
    <w:p w:rsidR="00494E7B" w:rsidRPr="00B54233" w:rsidRDefault="00CB357D" w:rsidP="00B54233">
      <w:pPr>
        <w:numPr>
          <w:ilvl w:val="0"/>
          <w:numId w:val="13"/>
        </w:numPr>
        <w:spacing w:after="0" w:line="240" w:lineRule="auto"/>
        <w:ind w:left="0" w:firstLine="567"/>
        <w:contextualSpacing/>
        <w:jc w:val="both"/>
        <w:rPr>
          <w:rFonts w:ascii="Times New Roman" w:hAnsi="Times New Roman"/>
          <w:b/>
          <w:sz w:val="28"/>
          <w:szCs w:val="28"/>
          <w:lang w:val="uk-UA" w:eastAsia="ru-RU"/>
        </w:rPr>
      </w:pPr>
      <w:r>
        <w:rPr>
          <w:rFonts w:ascii="Times New Roman" w:hAnsi="Times New Roman"/>
          <w:sz w:val="28"/>
          <w:szCs w:val="28"/>
          <w:lang w:val="uk-UA" w:eastAsia="ru-RU"/>
        </w:rPr>
        <w:t xml:space="preserve"> </w:t>
      </w:r>
      <w:r w:rsidR="004D265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О131203 Борівське - Боброве - Муратове на ділянках км 6+000 - км 6+800, км 7+000 - км 8+000, км 10+500 - км 11+000</w:t>
      </w:r>
      <w:r w:rsidR="004D2656"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w:t>
      </w:r>
      <w:r w:rsidR="004D2656" w:rsidRPr="00B54233">
        <w:rPr>
          <w:rFonts w:ascii="Times New Roman" w:hAnsi="Times New Roman"/>
          <w:sz w:val="28"/>
          <w:szCs w:val="28"/>
          <w:lang w:val="uk-UA" w:eastAsia="ru-RU"/>
        </w:rPr>
        <w:t>фінансування</w:t>
      </w:r>
      <w:r w:rsidR="002C26E5" w:rsidRPr="00B54233">
        <w:rPr>
          <w:rFonts w:ascii="Times New Roman" w:hAnsi="Times New Roman"/>
          <w:sz w:val="28"/>
          <w:szCs w:val="28"/>
          <w:lang w:val="uk-UA" w:eastAsia="ru-RU"/>
        </w:rPr>
        <w:t xml:space="preserve"> згідно з </w:t>
      </w:r>
      <w:r w:rsidR="009F6155" w:rsidRPr="00B54233">
        <w:rPr>
          <w:rFonts w:ascii="Times New Roman" w:hAnsi="Times New Roman"/>
          <w:sz w:val="28"/>
          <w:szCs w:val="28"/>
          <w:lang w:val="uk-UA" w:eastAsia="ru-RU"/>
        </w:rPr>
        <w:t>п</w:t>
      </w:r>
      <w:r w:rsidR="002C26E5" w:rsidRPr="00B54233">
        <w:rPr>
          <w:rFonts w:ascii="Times New Roman" w:hAnsi="Times New Roman"/>
          <w:sz w:val="28"/>
          <w:szCs w:val="28"/>
          <w:lang w:val="uk-UA" w:eastAsia="ru-RU"/>
        </w:rPr>
        <w:t xml:space="preserve">ереліком </w:t>
      </w:r>
      <w:r w:rsidR="00494E7B" w:rsidRPr="00B54233">
        <w:rPr>
          <w:rFonts w:ascii="Times New Roman" w:hAnsi="Times New Roman"/>
          <w:sz w:val="28"/>
          <w:szCs w:val="28"/>
          <w:lang w:val="uk-UA" w:eastAsia="ru-RU"/>
        </w:rPr>
        <w:t>12900,0</w:t>
      </w:r>
      <w:r w:rsidR="009F6155" w:rsidRPr="00B54233">
        <w:rPr>
          <w:rFonts w:ascii="Times New Roman" w:hAnsi="Times New Roman"/>
          <w:sz w:val="28"/>
          <w:szCs w:val="28"/>
          <w:lang w:val="uk-UA" w:eastAsia="ru-RU"/>
        </w:rPr>
        <w:t xml:space="preserve"> тис. грн</w:t>
      </w:r>
      <w:r w:rsidR="00494E7B"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Профінансовано в сумі 143,</w:t>
      </w:r>
      <w:r w:rsidR="00D74A20">
        <w:rPr>
          <w:rFonts w:ascii="Times New Roman" w:hAnsi="Times New Roman"/>
          <w:sz w:val="28"/>
          <w:szCs w:val="28"/>
          <w:lang w:val="uk-UA" w:eastAsia="ru-RU"/>
        </w:rPr>
        <w:t>8</w:t>
      </w:r>
      <w:r w:rsidR="00494E7B" w:rsidRPr="00B54233">
        <w:rPr>
          <w:rFonts w:ascii="Times New Roman" w:hAnsi="Times New Roman"/>
          <w:sz w:val="28"/>
          <w:szCs w:val="28"/>
          <w:lang w:val="uk-UA" w:eastAsia="ru-RU"/>
        </w:rPr>
        <w:t xml:space="preserve"> тис. грн (проектно-кошторисна документація). Процедуру закупівель буде проведено в 2019 р</w:t>
      </w:r>
      <w:r w:rsidR="009F6155" w:rsidRPr="00B54233">
        <w:rPr>
          <w:rFonts w:ascii="Times New Roman" w:hAnsi="Times New Roman"/>
          <w:sz w:val="28"/>
          <w:szCs w:val="28"/>
          <w:lang w:val="uk-UA" w:eastAsia="ru-RU"/>
        </w:rPr>
        <w:t>оку.</w:t>
      </w:r>
    </w:p>
    <w:p w:rsidR="00494E7B" w:rsidRPr="00B54233" w:rsidRDefault="00CB357D" w:rsidP="00B54233">
      <w:pPr>
        <w:numPr>
          <w:ilvl w:val="0"/>
          <w:numId w:val="13"/>
        </w:numPr>
        <w:spacing w:after="0" w:line="240" w:lineRule="auto"/>
        <w:ind w:left="0" w:firstLine="567"/>
        <w:contextualSpacing/>
        <w:jc w:val="both"/>
        <w:rPr>
          <w:rFonts w:ascii="Times New Roman" w:hAnsi="Times New Roman"/>
          <w:b/>
          <w:sz w:val="28"/>
          <w:szCs w:val="28"/>
          <w:lang w:val="uk-UA" w:eastAsia="ru-RU"/>
        </w:rPr>
      </w:pPr>
      <w:r>
        <w:rPr>
          <w:rFonts w:ascii="Times New Roman" w:hAnsi="Times New Roman"/>
          <w:sz w:val="28"/>
          <w:szCs w:val="28"/>
          <w:lang w:val="uk-UA" w:eastAsia="ru-RU"/>
        </w:rPr>
        <w:t xml:space="preserve"> </w:t>
      </w:r>
      <w:r w:rsidR="00494E7B" w:rsidRPr="00B54233">
        <w:rPr>
          <w:rFonts w:ascii="Times New Roman" w:hAnsi="Times New Roman"/>
          <w:sz w:val="28"/>
          <w:szCs w:val="28"/>
          <w:lang w:val="uk-UA" w:eastAsia="ru-RU"/>
        </w:rPr>
        <w:t xml:space="preserve">По об’єктах: </w:t>
      </w:r>
      <w:r w:rsidR="00A832CE"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О130902 </w:t>
      </w:r>
      <w:proofErr w:type="spellStart"/>
      <w:r w:rsidR="00494E7B" w:rsidRPr="00B54233">
        <w:rPr>
          <w:rFonts w:ascii="Times New Roman" w:hAnsi="Times New Roman"/>
          <w:sz w:val="28"/>
          <w:szCs w:val="28"/>
          <w:lang w:val="uk-UA" w:eastAsia="ru-RU"/>
        </w:rPr>
        <w:t>Новоайдар</w:t>
      </w:r>
      <w:proofErr w:type="spellEnd"/>
      <w:r w:rsidR="00494E7B" w:rsidRPr="00B54233">
        <w:rPr>
          <w:rFonts w:ascii="Times New Roman" w:hAnsi="Times New Roman"/>
          <w:sz w:val="28"/>
          <w:szCs w:val="28"/>
          <w:lang w:val="uk-UA" w:eastAsia="ru-RU"/>
        </w:rPr>
        <w:t xml:space="preserve"> - Щастя на ділянці км 7+000 - км 12+000</w:t>
      </w:r>
      <w:r w:rsidR="00A832CE"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w:t>
      </w:r>
      <w:r w:rsidR="00A832CE"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О130902 </w:t>
      </w:r>
      <w:proofErr w:type="spellStart"/>
      <w:r w:rsidR="00494E7B" w:rsidRPr="00B54233">
        <w:rPr>
          <w:rFonts w:ascii="Times New Roman" w:hAnsi="Times New Roman"/>
          <w:sz w:val="28"/>
          <w:szCs w:val="28"/>
          <w:lang w:val="uk-UA" w:eastAsia="ru-RU"/>
        </w:rPr>
        <w:t>Новоайдар</w:t>
      </w:r>
      <w:proofErr w:type="spellEnd"/>
      <w:r w:rsidR="00494E7B" w:rsidRPr="00B54233">
        <w:rPr>
          <w:rFonts w:ascii="Times New Roman" w:hAnsi="Times New Roman"/>
          <w:sz w:val="28"/>
          <w:szCs w:val="28"/>
          <w:lang w:val="uk-UA" w:eastAsia="ru-RU"/>
        </w:rPr>
        <w:t xml:space="preserve"> - Щастя н</w:t>
      </w:r>
      <w:r w:rsidR="00A832CE" w:rsidRPr="00B54233">
        <w:rPr>
          <w:rFonts w:ascii="Times New Roman" w:hAnsi="Times New Roman"/>
          <w:sz w:val="28"/>
          <w:szCs w:val="28"/>
          <w:lang w:val="uk-UA" w:eastAsia="ru-RU"/>
        </w:rPr>
        <w:t xml:space="preserve">а ділянці км 24+000 - км 30+500» </w:t>
      </w:r>
      <w:r w:rsidR="00494E7B" w:rsidRPr="00B54233">
        <w:rPr>
          <w:rFonts w:ascii="Times New Roman" w:hAnsi="Times New Roman"/>
          <w:sz w:val="28"/>
          <w:szCs w:val="28"/>
          <w:lang w:val="uk-UA" w:eastAsia="ru-RU"/>
        </w:rPr>
        <w:t xml:space="preserve">та </w:t>
      </w:r>
      <w:r w:rsidR="00A832CE"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О131304 Сватове - </w:t>
      </w:r>
      <w:proofErr w:type="spellStart"/>
      <w:r w:rsidR="00494E7B" w:rsidRPr="00B54233">
        <w:rPr>
          <w:rFonts w:ascii="Times New Roman" w:hAnsi="Times New Roman"/>
          <w:sz w:val="28"/>
          <w:szCs w:val="28"/>
          <w:lang w:val="uk-UA" w:eastAsia="ru-RU"/>
        </w:rPr>
        <w:t>Новомикільське</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Красноріченське</w:t>
      </w:r>
      <w:proofErr w:type="spellEnd"/>
      <w:r w:rsidR="00494E7B" w:rsidRPr="00B54233">
        <w:rPr>
          <w:rFonts w:ascii="Times New Roman" w:hAnsi="Times New Roman"/>
          <w:sz w:val="28"/>
          <w:szCs w:val="28"/>
          <w:lang w:val="uk-UA" w:eastAsia="ru-RU"/>
        </w:rPr>
        <w:t xml:space="preserve"> на ділянці км 3+000 - км 8+700</w:t>
      </w:r>
      <w:r w:rsidR="00A832CE" w:rsidRPr="00B54233">
        <w:rPr>
          <w:rFonts w:ascii="Times New Roman" w:hAnsi="Times New Roman"/>
          <w:sz w:val="28"/>
          <w:szCs w:val="28"/>
          <w:lang w:val="uk-UA" w:eastAsia="ru-RU"/>
        </w:rPr>
        <w:t>» б</w:t>
      </w:r>
      <w:r w:rsidR="00494E7B" w:rsidRPr="00B54233">
        <w:rPr>
          <w:rFonts w:ascii="Times New Roman" w:hAnsi="Times New Roman"/>
          <w:sz w:val="28"/>
          <w:szCs w:val="28"/>
          <w:lang w:val="uk-UA" w:eastAsia="ru-RU"/>
        </w:rPr>
        <w:t>уло</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 xml:space="preserve">передбачено на проектні роботи по 199,0 тис. грн кожен згідно з </w:t>
      </w:r>
      <w:r w:rsidR="00A832CE" w:rsidRPr="00B54233">
        <w:rPr>
          <w:rFonts w:ascii="Times New Roman" w:hAnsi="Times New Roman"/>
          <w:sz w:val="28"/>
          <w:szCs w:val="28"/>
          <w:lang w:val="uk-UA" w:eastAsia="ru-RU"/>
        </w:rPr>
        <w:lastRenderedPageBreak/>
        <w:t>П</w:t>
      </w:r>
      <w:r w:rsidR="00494E7B" w:rsidRPr="00B54233">
        <w:rPr>
          <w:rFonts w:ascii="Times New Roman" w:hAnsi="Times New Roman"/>
          <w:sz w:val="28"/>
          <w:szCs w:val="28"/>
          <w:lang w:val="uk-UA" w:eastAsia="ru-RU"/>
        </w:rPr>
        <w:t>ереліком на проектні</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 xml:space="preserve">роботи. Зазначені об’єкти буде передбачено у </w:t>
      </w:r>
      <w:r w:rsidR="00A832CE" w:rsidRPr="00B54233">
        <w:rPr>
          <w:rFonts w:ascii="Times New Roman" w:hAnsi="Times New Roman"/>
          <w:sz w:val="28"/>
          <w:szCs w:val="28"/>
          <w:lang w:val="uk-UA" w:eastAsia="ru-RU"/>
        </w:rPr>
        <w:t xml:space="preserve">відповідному </w:t>
      </w:r>
      <w:r w:rsidR="00494E7B" w:rsidRPr="00B54233">
        <w:rPr>
          <w:rFonts w:ascii="Times New Roman" w:hAnsi="Times New Roman"/>
          <w:sz w:val="28"/>
          <w:szCs w:val="28"/>
          <w:lang w:val="uk-UA" w:eastAsia="ru-RU"/>
        </w:rPr>
        <w:t>переліку на 2019 р</w:t>
      </w:r>
      <w:r w:rsidR="00A832CE" w:rsidRPr="00B54233">
        <w:rPr>
          <w:rFonts w:ascii="Times New Roman" w:hAnsi="Times New Roman"/>
          <w:sz w:val="28"/>
          <w:szCs w:val="28"/>
          <w:lang w:val="uk-UA" w:eastAsia="ru-RU"/>
        </w:rPr>
        <w:t>оці.</w:t>
      </w:r>
    </w:p>
    <w:p w:rsidR="00494E7B" w:rsidRDefault="00CB357D" w:rsidP="00B54233">
      <w:pPr>
        <w:numPr>
          <w:ilvl w:val="0"/>
          <w:numId w:val="13"/>
        </w:numPr>
        <w:spacing w:after="0" w:line="240" w:lineRule="auto"/>
        <w:ind w:left="0"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94E7B" w:rsidRPr="00B54233">
        <w:rPr>
          <w:rFonts w:ascii="Times New Roman" w:hAnsi="Times New Roman"/>
          <w:sz w:val="28"/>
          <w:szCs w:val="28"/>
          <w:lang w:val="uk-UA" w:eastAsia="ru-RU"/>
        </w:rPr>
        <w:t xml:space="preserve">По об’єктах: </w:t>
      </w:r>
      <w:r w:rsidR="00B32E46" w:rsidRPr="00B54233">
        <w:rPr>
          <w:rFonts w:ascii="Times New Roman" w:hAnsi="Times New Roman"/>
          <w:sz w:val="28"/>
          <w:szCs w:val="28"/>
          <w:lang w:val="uk-UA" w:eastAsia="ru-RU"/>
        </w:rPr>
        <w:t>«</w:t>
      </w:r>
      <w:r>
        <w:rPr>
          <w:rFonts w:ascii="Times New Roman" w:hAnsi="Times New Roman"/>
          <w:sz w:val="28"/>
          <w:szCs w:val="28"/>
          <w:lang w:val="uk-UA" w:eastAsia="ru-RU"/>
        </w:rPr>
        <w:t>О131201 (КПП «</w:t>
      </w:r>
      <w:proofErr w:type="spellStart"/>
      <w:r w:rsidR="00494E7B" w:rsidRPr="00B54233">
        <w:rPr>
          <w:rFonts w:ascii="Times New Roman" w:hAnsi="Times New Roman"/>
          <w:sz w:val="28"/>
          <w:szCs w:val="28"/>
          <w:lang w:val="uk-UA" w:eastAsia="ru-RU"/>
        </w:rPr>
        <w:t>Танюшівка</w:t>
      </w:r>
      <w:proofErr w:type="spellEnd"/>
      <w:r>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Старобільськ</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Бахмут</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Комишуваха</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Попасна</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МиронГРЕС</w:t>
      </w:r>
      <w:proofErr w:type="spellEnd"/>
      <w:r w:rsidR="00494E7B" w:rsidRPr="00B54233">
        <w:rPr>
          <w:rFonts w:ascii="Times New Roman" w:hAnsi="Times New Roman"/>
          <w:sz w:val="28"/>
          <w:szCs w:val="28"/>
          <w:lang w:val="uk-UA" w:eastAsia="ru-RU"/>
        </w:rPr>
        <w:t xml:space="preserve"> на ділянці км 0+000 - км 9+000</w:t>
      </w:r>
      <w:r w:rsidR="00B32E4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w:t>
      </w:r>
      <w:r w:rsidR="00B32E4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О130801 </w:t>
      </w:r>
      <w:proofErr w:type="spellStart"/>
      <w:r w:rsidR="00494E7B" w:rsidRPr="00B54233">
        <w:rPr>
          <w:rFonts w:ascii="Times New Roman" w:hAnsi="Times New Roman"/>
          <w:sz w:val="28"/>
          <w:szCs w:val="28"/>
          <w:lang w:val="uk-UA" w:eastAsia="ru-RU"/>
        </w:rPr>
        <w:t>Микільське</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Морозівка</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Мусіївка</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Бараниківка</w:t>
      </w:r>
      <w:proofErr w:type="spellEnd"/>
      <w:r w:rsidR="00494E7B" w:rsidRPr="00B54233">
        <w:rPr>
          <w:rFonts w:ascii="Times New Roman" w:hAnsi="Times New Roman"/>
          <w:sz w:val="28"/>
          <w:szCs w:val="28"/>
          <w:lang w:val="uk-UA" w:eastAsia="ru-RU"/>
        </w:rPr>
        <w:t xml:space="preserve"> на ділянці км 8+000 - км 13+000</w:t>
      </w:r>
      <w:r w:rsidR="00B32E4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w:t>
      </w:r>
      <w:r w:rsidR="00B32E4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О131309 Нижня </w:t>
      </w:r>
      <w:proofErr w:type="spellStart"/>
      <w:r w:rsidR="00494E7B" w:rsidRPr="00B54233">
        <w:rPr>
          <w:rFonts w:ascii="Times New Roman" w:hAnsi="Times New Roman"/>
          <w:sz w:val="28"/>
          <w:szCs w:val="28"/>
          <w:lang w:val="uk-UA" w:eastAsia="ru-RU"/>
        </w:rPr>
        <w:t>Дуванка</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Лозно</w:t>
      </w:r>
      <w:proofErr w:type="spellEnd"/>
      <w:r w:rsidR="00494E7B" w:rsidRPr="00B54233">
        <w:rPr>
          <w:rFonts w:ascii="Times New Roman" w:hAnsi="Times New Roman"/>
          <w:sz w:val="28"/>
          <w:szCs w:val="28"/>
          <w:lang w:val="uk-UA" w:eastAsia="ru-RU"/>
        </w:rPr>
        <w:t>-Оле</w:t>
      </w:r>
      <w:r>
        <w:rPr>
          <w:rFonts w:ascii="Times New Roman" w:hAnsi="Times New Roman"/>
          <w:sz w:val="28"/>
          <w:szCs w:val="28"/>
          <w:lang w:val="uk-UA" w:eastAsia="ru-RU"/>
        </w:rPr>
        <w:t>ксандрівка - КПП «</w:t>
      </w:r>
      <w:r w:rsidR="00494E7B" w:rsidRPr="00B54233">
        <w:rPr>
          <w:rFonts w:ascii="Times New Roman" w:hAnsi="Times New Roman"/>
          <w:sz w:val="28"/>
          <w:szCs w:val="28"/>
          <w:lang w:val="uk-UA" w:eastAsia="ru-RU"/>
        </w:rPr>
        <w:t>Петрівка</w:t>
      </w:r>
      <w:r>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на ділянці км 0+000 - км 7+000</w:t>
      </w:r>
      <w:r w:rsidR="00B32E4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 та </w:t>
      </w:r>
      <w:r w:rsidR="00B32E46"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О130904 </w:t>
      </w:r>
      <w:proofErr w:type="spellStart"/>
      <w:r w:rsidR="00494E7B" w:rsidRPr="00B54233">
        <w:rPr>
          <w:rFonts w:ascii="Times New Roman" w:hAnsi="Times New Roman"/>
          <w:sz w:val="28"/>
          <w:szCs w:val="28"/>
          <w:lang w:val="uk-UA" w:eastAsia="ru-RU"/>
        </w:rPr>
        <w:t>Новоохтирка</w:t>
      </w:r>
      <w:proofErr w:type="spellEnd"/>
      <w:r w:rsidR="00494E7B" w:rsidRPr="00B54233">
        <w:rPr>
          <w:rFonts w:ascii="Times New Roman" w:hAnsi="Times New Roman"/>
          <w:sz w:val="28"/>
          <w:szCs w:val="28"/>
          <w:lang w:val="uk-UA" w:eastAsia="ru-RU"/>
        </w:rPr>
        <w:t xml:space="preserve"> - </w:t>
      </w:r>
      <w:proofErr w:type="spellStart"/>
      <w:r w:rsidR="00494E7B" w:rsidRPr="00B54233">
        <w:rPr>
          <w:rFonts w:ascii="Times New Roman" w:hAnsi="Times New Roman"/>
          <w:sz w:val="28"/>
          <w:szCs w:val="28"/>
          <w:lang w:val="uk-UA" w:eastAsia="ru-RU"/>
        </w:rPr>
        <w:t>Трьохізбенка</w:t>
      </w:r>
      <w:proofErr w:type="spellEnd"/>
      <w:r w:rsidR="00494E7B" w:rsidRPr="00B54233">
        <w:rPr>
          <w:rFonts w:ascii="Times New Roman" w:hAnsi="Times New Roman"/>
          <w:sz w:val="28"/>
          <w:szCs w:val="28"/>
          <w:lang w:val="uk-UA" w:eastAsia="ru-RU"/>
        </w:rPr>
        <w:t xml:space="preserve"> на ділянці км 10+000 - км 17+000</w:t>
      </w:r>
      <w:r w:rsidR="00B32E46" w:rsidRPr="00B54233">
        <w:rPr>
          <w:rFonts w:ascii="Times New Roman" w:hAnsi="Times New Roman"/>
          <w:sz w:val="28"/>
          <w:szCs w:val="28"/>
          <w:lang w:val="uk-UA" w:eastAsia="ru-RU"/>
        </w:rPr>
        <w:t>»</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w:t>
      </w:r>
      <w:r w:rsidR="007730A9" w:rsidRPr="00B54233">
        <w:rPr>
          <w:rFonts w:ascii="Times New Roman" w:hAnsi="Times New Roman"/>
          <w:sz w:val="28"/>
          <w:szCs w:val="28"/>
          <w:lang w:val="uk-UA" w:eastAsia="ru-RU"/>
        </w:rPr>
        <w:t xml:space="preserve">фінансування </w:t>
      </w:r>
      <w:r w:rsidR="00494E7B" w:rsidRPr="00B54233">
        <w:rPr>
          <w:rFonts w:ascii="Times New Roman" w:hAnsi="Times New Roman"/>
          <w:sz w:val="28"/>
          <w:szCs w:val="28"/>
          <w:lang w:val="uk-UA" w:eastAsia="ru-RU"/>
        </w:rPr>
        <w:t xml:space="preserve">згідно з </w:t>
      </w:r>
      <w:r w:rsidR="007730A9"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199,0 тис. грн кожен),</w:t>
      </w:r>
      <w:r w:rsidR="00494E7B" w:rsidRPr="00B54233">
        <w:rPr>
          <w:rFonts w:ascii="Times New Roman" w:hAnsi="Times New Roman"/>
          <w:b/>
          <w:sz w:val="28"/>
          <w:szCs w:val="28"/>
          <w:lang w:val="uk-UA" w:eastAsia="ru-RU"/>
        </w:rPr>
        <w:t xml:space="preserve"> </w:t>
      </w:r>
      <w:r w:rsidR="00494E7B" w:rsidRPr="00B54233">
        <w:rPr>
          <w:rFonts w:ascii="Times New Roman" w:hAnsi="Times New Roman"/>
          <w:sz w:val="28"/>
          <w:szCs w:val="28"/>
          <w:lang w:val="uk-UA" w:eastAsia="ru-RU"/>
        </w:rPr>
        <w:t>укладено договори на проектні роботи, термін дії яких до грудня 2019 р</w:t>
      </w:r>
      <w:r w:rsidR="007730A9" w:rsidRPr="00B54233">
        <w:rPr>
          <w:rFonts w:ascii="Times New Roman" w:hAnsi="Times New Roman"/>
          <w:sz w:val="28"/>
          <w:szCs w:val="28"/>
          <w:lang w:val="uk-UA" w:eastAsia="ru-RU"/>
        </w:rPr>
        <w:t>оку.</w:t>
      </w:r>
    </w:p>
    <w:p w:rsidR="00B54233" w:rsidRPr="00B54233" w:rsidRDefault="00B54233" w:rsidP="00F709E8">
      <w:pPr>
        <w:spacing w:after="0" w:line="240" w:lineRule="auto"/>
        <w:ind w:left="567"/>
        <w:contextualSpacing/>
        <w:jc w:val="both"/>
        <w:rPr>
          <w:rFonts w:ascii="Times New Roman" w:hAnsi="Times New Roman"/>
          <w:sz w:val="28"/>
          <w:szCs w:val="28"/>
          <w:lang w:val="uk-UA" w:eastAsia="ru-RU"/>
        </w:rPr>
      </w:pPr>
    </w:p>
    <w:p w:rsidR="00494E7B" w:rsidRPr="00B54233" w:rsidRDefault="00494E7B" w:rsidP="0016170F">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Вулиці і дороги комунальної власності у населених пунктах</w:t>
      </w:r>
      <w:r w:rsidR="00B66FFB" w:rsidRPr="00B54233">
        <w:rPr>
          <w:rFonts w:ascii="Times New Roman" w:hAnsi="Times New Roman"/>
          <w:sz w:val="28"/>
          <w:szCs w:val="28"/>
          <w:lang w:val="uk-UA" w:eastAsia="ru-RU"/>
        </w:rPr>
        <w:t xml:space="preserve"> (п</w:t>
      </w:r>
      <w:r w:rsidRPr="00B54233">
        <w:rPr>
          <w:rFonts w:ascii="Times New Roman" w:hAnsi="Times New Roman"/>
          <w:sz w:val="28"/>
          <w:szCs w:val="28"/>
          <w:lang w:val="uk-UA" w:eastAsia="ru-RU"/>
        </w:rPr>
        <w:t xml:space="preserve">лан – </w:t>
      </w:r>
      <w:r w:rsidR="0016170F">
        <w:rPr>
          <w:rFonts w:ascii="Times New Roman" w:hAnsi="Times New Roman"/>
          <w:sz w:val="28"/>
          <w:szCs w:val="28"/>
          <w:lang w:val="uk-UA" w:eastAsia="ru-RU"/>
        </w:rPr>
        <w:br/>
      </w:r>
      <w:r w:rsidRPr="00B54233">
        <w:rPr>
          <w:rFonts w:ascii="Times New Roman" w:hAnsi="Times New Roman"/>
          <w:sz w:val="28"/>
          <w:szCs w:val="28"/>
          <w:lang w:val="uk-UA" w:eastAsia="ru-RU"/>
        </w:rPr>
        <w:t>199,0 тис. грн; факт – 177,</w:t>
      </w:r>
      <w:r w:rsidR="00D74A20">
        <w:rPr>
          <w:rFonts w:ascii="Times New Roman" w:hAnsi="Times New Roman"/>
          <w:sz w:val="28"/>
          <w:szCs w:val="28"/>
          <w:lang w:val="uk-UA" w:eastAsia="ru-RU"/>
        </w:rPr>
        <w:t>1</w:t>
      </w:r>
      <w:r w:rsidRPr="00B54233">
        <w:rPr>
          <w:rFonts w:ascii="Times New Roman" w:hAnsi="Times New Roman"/>
          <w:sz w:val="28"/>
          <w:szCs w:val="28"/>
          <w:lang w:val="uk-UA" w:eastAsia="ru-RU"/>
        </w:rPr>
        <w:t xml:space="preserve"> тис. грн</w:t>
      </w:r>
      <w:r w:rsidR="00B66FFB" w:rsidRPr="00B54233">
        <w:rPr>
          <w:rFonts w:ascii="Times New Roman" w:hAnsi="Times New Roman"/>
          <w:sz w:val="28"/>
          <w:szCs w:val="28"/>
          <w:lang w:val="uk-UA" w:eastAsia="ru-RU"/>
        </w:rPr>
        <w:t>).</w:t>
      </w:r>
    </w:p>
    <w:p w:rsidR="00494E7B" w:rsidRPr="00B54233" w:rsidRDefault="00CB357D" w:rsidP="00B54233">
      <w:pPr>
        <w:numPr>
          <w:ilvl w:val="0"/>
          <w:numId w:val="13"/>
        </w:numPr>
        <w:spacing w:after="0" w:line="240" w:lineRule="auto"/>
        <w:ind w:left="0" w:firstLine="567"/>
        <w:contextualSpacing/>
        <w:jc w:val="both"/>
        <w:rPr>
          <w:rFonts w:ascii="Times New Roman" w:hAnsi="Times New Roman"/>
          <w:b/>
          <w:sz w:val="28"/>
          <w:szCs w:val="28"/>
          <w:lang w:val="uk-UA" w:eastAsia="ru-RU"/>
        </w:rPr>
      </w:pPr>
      <w:r>
        <w:rPr>
          <w:rFonts w:ascii="Times New Roman" w:hAnsi="Times New Roman"/>
          <w:sz w:val="28"/>
          <w:szCs w:val="28"/>
          <w:lang w:val="uk-UA" w:eastAsia="ru-RU"/>
        </w:rPr>
        <w:t xml:space="preserve"> </w:t>
      </w:r>
      <w:r w:rsidR="00B66FFB" w:rsidRPr="00B54233">
        <w:rPr>
          <w:rFonts w:ascii="Times New Roman" w:hAnsi="Times New Roman"/>
          <w:sz w:val="28"/>
          <w:szCs w:val="28"/>
          <w:lang w:val="uk-UA" w:eastAsia="ru-RU"/>
        </w:rPr>
        <w:t>«</w:t>
      </w:r>
      <w:r w:rsidR="00494E7B" w:rsidRPr="00B54233">
        <w:rPr>
          <w:rFonts w:ascii="Times New Roman" w:hAnsi="Times New Roman"/>
          <w:sz w:val="28"/>
          <w:szCs w:val="28"/>
          <w:lang w:val="uk-UA" w:eastAsia="ru-RU"/>
        </w:rPr>
        <w:t xml:space="preserve">Дорога по вулиці </w:t>
      </w:r>
      <w:proofErr w:type="spellStart"/>
      <w:r w:rsidR="00494E7B" w:rsidRPr="00B54233">
        <w:rPr>
          <w:rFonts w:ascii="Times New Roman" w:hAnsi="Times New Roman"/>
          <w:sz w:val="28"/>
          <w:szCs w:val="28"/>
          <w:lang w:val="uk-UA" w:eastAsia="ru-RU"/>
        </w:rPr>
        <w:t>Лиманська</w:t>
      </w:r>
      <w:proofErr w:type="spellEnd"/>
      <w:r w:rsidR="00494E7B" w:rsidRPr="00B54233">
        <w:rPr>
          <w:rFonts w:ascii="Times New Roman" w:hAnsi="Times New Roman"/>
          <w:sz w:val="28"/>
          <w:szCs w:val="28"/>
          <w:lang w:val="uk-UA" w:eastAsia="ru-RU"/>
        </w:rPr>
        <w:t xml:space="preserve"> в м. Кремінна</w:t>
      </w:r>
      <w:r w:rsidR="00B66FFB" w:rsidRPr="00B54233">
        <w:rPr>
          <w:rFonts w:ascii="Times New Roman" w:hAnsi="Times New Roman"/>
          <w:sz w:val="28"/>
          <w:szCs w:val="28"/>
          <w:lang w:val="uk-UA" w:eastAsia="ru-RU"/>
        </w:rPr>
        <w:t>»</w:t>
      </w:r>
      <w:r w:rsidR="00494E7B" w:rsidRPr="00D24DB5">
        <w:rPr>
          <w:rFonts w:ascii="Times New Roman" w:hAnsi="Times New Roman"/>
          <w:sz w:val="28"/>
          <w:szCs w:val="28"/>
          <w:lang w:val="uk-UA" w:eastAsia="ru-RU"/>
        </w:rPr>
        <w:t xml:space="preserve"> </w:t>
      </w:r>
      <w:r w:rsidR="00494E7B" w:rsidRPr="00B54233">
        <w:rPr>
          <w:rFonts w:ascii="Times New Roman" w:hAnsi="Times New Roman"/>
          <w:sz w:val="28"/>
          <w:szCs w:val="28"/>
          <w:lang w:val="uk-UA" w:eastAsia="ru-RU"/>
        </w:rPr>
        <w:t>(</w:t>
      </w:r>
      <w:r w:rsidR="00B66FFB" w:rsidRPr="00B54233">
        <w:rPr>
          <w:rFonts w:ascii="Times New Roman" w:hAnsi="Times New Roman"/>
          <w:sz w:val="28"/>
          <w:szCs w:val="28"/>
          <w:lang w:val="uk-UA" w:eastAsia="ru-RU"/>
        </w:rPr>
        <w:t xml:space="preserve">фінансування </w:t>
      </w:r>
      <w:r w:rsidR="00494E7B" w:rsidRPr="00B54233">
        <w:rPr>
          <w:rFonts w:ascii="Times New Roman" w:hAnsi="Times New Roman"/>
          <w:sz w:val="28"/>
          <w:szCs w:val="28"/>
          <w:lang w:val="uk-UA" w:eastAsia="ru-RU"/>
        </w:rPr>
        <w:t xml:space="preserve">згідно з </w:t>
      </w:r>
      <w:r w:rsidR="004359BA" w:rsidRPr="00B54233">
        <w:rPr>
          <w:rFonts w:ascii="Times New Roman" w:hAnsi="Times New Roman"/>
          <w:sz w:val="28"/>
          <w:szCs w:val="28"/>
          <w:lang w:val="uk-UA" w:eastAsia="ru-RU"/>
        </w:rPr>
        <w:t>П</w:t>
      </w:r>
      <w:r w:rsidR="00494E7B" w:rsidRPr="00B54233">
        <w:rPr>
          <w:rFonts w:ascii="Times New Roman" w:hAnsi="Times New Roman"/>
          <w:sz w:val="28"/>
          <w:szCs w:val="28"/>
          <w:lang w:val="uk-UA" w:eastAsia="ru-RU"/>
        </w:rPr>
        <w:t>ереліком 199,0 тис. грн</w:t>
      </w:r>
      <w:r w:rsidR="004370A8" w:rsidRPr="00B54233">
        <w:rPr>
          <w:rFonts w:ascii="Times New Roman" w:hAnsi="Times New Roman"/>
          <w:sz w:val="28"/>
          <w:szCs w:val="28"/>
          <w:lang w:val="uk-UA" w:eastAsia="ru-RU"/>
        </w:rPr>
        <w:t>, освоєно 177,</w:t>
      </w:r>
      <w:r w:rsidR="00D74A20">
        <w:rPr>
          <w:rFonts w:ascii="Times New Roman" w:hAnsi="Times New Roman"/>
          <w:sz w:val="28"/>
          <w:szCs w:val="28"/>
          <w:lang w:val="uk-UA" w:eastAsia="ru-RU"/>
        </w:rPr>
        <w:t>1</w:t>
      </w:r>
      <w:r w:rsidR="004370A8" w:rsidRPr="00B54233">
        <w:rPr>
          <w:rFonts w:ascii="Times New Roman" w:hAnsi="Times New Roman"/>
          <w:sz w:val="28"/>
          <w:szCs w:val="28"/>
          <w:lang w:val="uk-UA" w:eastAsia="ru-RU"/>
        </w:rPr>
        <w:t xml:space="preserve"> тис. грн)</w:t>
      </w:r>
      <w:r w:rsidR="007A68BF" w:rsidRPr="00B54233">
        <w:rPr>
          <w:rFonts w:ascii="Times New Roman" w:hAnsi="Times New Roman"/>
          <w:sz w:val="28"/>
          <w:szCs w:val="28"/>
          <w:lang w:val="uk-UA" w:eastAsia="ru-RU"/>
        </w:rPr>
        <w:t>. Роботи завершено.</w:t>
      </w:r>
    </w:p>
    <w:p w:rsidR="00B54233" w:rsidRPr="00B54233" w:rsidRDefault="00B54233" w:rsidP="00B54233">
      <w:pPr>
        <w:spacing w:after="0" w:line="240" w:lineRule="auto"/>
        <w:ind w:left="567"/>
        <w:contextualSpacing/>
        <w:jc w:val="both"/>
        <w:rPr>
          <w:rFonts w:ascii="Times New Roman" w:hAnsi="Times New Roman"/>
          <w:b/>
          <w:sz w:val="28"/>
          <w:szCs w:val="28"/>
          <w:lang w:val="uk-UA" w:eastAsia="ru-RU"/>
        </w:rPr>
      </w:pPr>
    </w:p>
    <w:p w:rsidR="00494E7B" w:rsidRPr="00B54233" w:rsidRDefault="00494E7B" w:rsidP="00B54233">
      <w:pPr>
        <w:spacing w:after="0" w:line="240" w:lineRule="auto"/>
        <w:ind w:firstLine="567"/>
        <w:contextualSpacing/>
        <w:jc w:val="both"/>
        <w:rPr>
          <w:rFonts w:ascii="Times New Roman" w:hAnsi="Times New Roman"/>
          <w:sz w:val="28"/>
          <w:szCs w:val="28"/>
          <w:lang w:val="uk-UA" w:eastAsia="ru-RU"/>
        </w:rPr>
      </w:pPr>
      <w:r w:rsidRPr="00B54233">
        <w:rPr>
          <w:rFonts w:ascii="Times New Roman" w:hAnsi="Times New Roman"/>
          <w:sz w:val="28"/>
          <w:szCs w:val="28"/>
          <w:lang w:val="uk-UA" w:eastAsia="ru-RU"/>
        </w:rPr>
        <w:t>Поточний дрібний ремонт та експлуатаційне утримання вулиць і доріг комунальної власності у населених пунктах</w:t>
      </w:r>
      <w:r w:rsidR="004359BA" w:rsidRPr="00B54233">
        <w:rPr>
          <w:rFonts w:ascii="Times New Roman" w:hAnsi="Times New Roman"/>
          <w:sz w:val="28"/>
          <w:szCs w:val="28"/>
          <w:lang w:val="uk-UA" w:eastAsia="ru-RU"/>
        </w:rPr>
        <w:t xml:space="preserve"> (п</w:t>
      </w:r>
      <w:r w:rsidRPr="00B54233">
        <w:rPr>
          <w:rFonts w:ascii="Times New Roman" w:hAnsi="Times New Roman"/>
          <w:sz w:val="28"/>
          <w:szCs w:val="28"/>
          <w:lang w:val="uk-UA" w:eastAsia="ru-RU"/>
        </w:rPr>
        <w:t>лан – 188211,2 тис. грн; факт – 110819,</w:t>
      </w:r>
      <w:r w:rsidR="00D74A20">
        <w:rPr>
          <w:rFonts w:ascii="Times New Roman" w:hAnsi="Times New Roman"/>
          <w:sz w:val="28"/>
          <w:szCs w:val="28"/>
          <w:lang w:val="uk-UA" w:eastAsia="ru-RU"/>
        </w:rPr>
        <w:t>4</w:t>
      </w:r>
      <w:r w:rsidRPr="00B54233">
        <w:rPr>
          <w:rFonts w:ascii="Times New Roman" w:hAnsi="Times New Roman"/>
          <w:sz w:val="28"/>
          <w:szCs w:val="28"/>
          <w:lang w:val="uk-UA" w:eastAsia="ru-RU"/>
        </w:rPr>
        <w:t xml:space="preserve"> тис. грн</w:t>
      </w:r>
      <w:r w:rsidR="004359BA" w:rsidRPr="00B54233">
        <w:rPr>
          <w:rFonts w:ascii="Times New Roman" w:hAnsi="Times New Roman"/>
          <w:sz w:val="28"/>
          <w:szCs w:val="28"/>
          <w:lang w:val="uk-UA" w:eastAsia="ru-RU"/>
        </w:rPr>
        <w:t>).</w:t>
      </w:r>
    </w:p>
    <w:p w:rsidR="00494E7B" w:rsidRPr="00B54233" w:rsidRDefault="00494E7B" w:rsidP="00B54233">
      <w:pPr>
        <w:tabs>
          <w:tab w:val="left" w:pos="284"/>
        </w:tabs>
        <w:spacing w:after="0" w:line="240" w:lineRule="auto"/>
        <w:ind w:left="-142" w:firstLine="567"/>
        <w:jc w:val="both"/>
        <w:rPr>
          <w:rFonts w:ascii="Times New Roman" w:hAnsi="Times New Roman"/>
          <w:sz w:val="28"/>
          <w:szCs w:val="28"/>
          <w:lang w:val="uk-UA" w:eastAsia="ru-RU"/>
        </w:rPr>
      </w:pPr>
    </w:p>
    <w:p w:rsidR="00494E7B" w:rsidRPr="00B54233" w:rsidRDefault="00494E7B" w:rsidP="00B54233">
      <w:pPr>
        <w:spacing w:after="0" w:line="240" w:lineRule="auto"/>
        <w:ind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Залишок невикористаних коштів, що обліковуються на казначейських рахунках складає 125801,</w:t>
      </w:r>
      <w:r w:rsidR="00D74A20">
        <w:rPr>
          <w:rFonts w:ascii="Times New Roman" w:hAnsi="Times New Roman"/>
          <w:sz w:val="28"/>
          <w:szCs w:val="28"/>
          <w:lang w:val="uk-UA" w:eastAsia="ru-RU"/>
        </w:rPr>
        <w:t>2</w:t>
      </w:r>
      <w:r w:rsidRPr="00B54233">
        <w:rPr>
          <w:rFonts w:ascii="Times New Roman" w:hAnsi="Times New Roman"/>
          <w:sz w:val="28"/>
          <w:szCs w:val="28"/>
          <w:lang w:val="uk-UA" w:eastAsia="ru-RU"/>
        </w:rPr>
        <w:t xml:space="preserve"> тис. грн.</w:t>
      </w:r>
    </w:p>
    <w:p w:rsidR="00494E7B" w:rsidRPr="00B54233" w:rsidRDefault="00494E7B" w:rsidP="00B54233">
      <w:pPr>
        <w:spacing w:after="0" w:line="240" w:lineRule="auto"/>
        <w:ind w:firstLine="567"/>
        <w:jc w:val="both"/>
        <w:rPr>
          <w:rFonts w:ascii="Times New Roman" w:hAnsi="Times New Roman"/>
          <w:sz w:val="28"/>
          <w:szCs w:val="28"/>
          <w:lang w:val="uk-UA" w:eastAsia="ru-RU"/>
        </w:rPr>
      </w:pPr>
      <w:r w:rsidRPr="00B54233">
        <w:rPr>
          <w:rFonts w:ascii="Times New Roman" w:hAnsi="Times New Roman"/>
          <w:sz w:val="28"/>
          <w:szCs w:val="28"/>
          <w:lang w:val="uk-UA" w:eastAsia="ru-RU"/>
        </w:rPr>
        <w:t>Кошти освоєно в невеликому розмірі у зв’язку з необхідністю виготовлення проектної документації та проведенням процедури закупівлі через систему «</w:t>
      </w:r>
      <w:proofErr w:type="spellStart"/>
      <w:r w:rsidRPr="00B54233">
        <w:rPr>
          <w:rFonts w:ascii="Times New Roman" w:hAnsi="Times New Roman"/>
          <w:sz w:val="28"/>
          <w:szCs w:val="28"/>
          <w:lang w:val="uk-UA" w:eastAsia="ru-RU"/>
        </w:rPr>
        <w:t>ProZorro</w:t>
      </w:r>
      <w:proofErr w:type="spellEnd"/>
      <w:r w:rsidRPr="00B54233">
        <w:rPr>
          <w:rFonts w:ascii="Times New Roman" w:hAnsi="Times New Roman"/>
          <w:sz w:val="28"/>
          <w:szCs w:val="28"/>
          <w:lang w:val="uk-UA" w:eastAsia="ru-RU"/>
        </w:rPr>
        <w:t>».</w:t>
      </w:r>
    </w:p>
    <w:p w:rsidR="00494E7B" w:rsidRDefault="00494E7B" w:rsidP="00B54233">
      <w:pPr>
        <w:spacing w:after="0" w:line="240" w:lineRule="auto"/>
        <w:ind w:firstLine="567"/>
        <w:rPr>
          <w:rFonts w:ascii="Times New Roman" w:hAnsi="Times New Roman"/>
          <w:sz w:val="28"/>
          <w:szCs w:val="24"/>
          <w:lang w:val="uk-UA" w:eastAsia="ru-RU"/>
        </w:rPr>
      </w:pPr>
    </w:p>
    <w:p w:rsidR="00144552" w:rsidRPr="0008280E" w:rsidRDefault="00144552" w:rsidP="00144552">
      <w:pPr>
        <w:spacing w:after="0" w:line="240" w:lineRule="auto"/>
        <w:ind w:firstLine="567"/>
        <w:jc w:val="both"/>
        <w:rPr>
          <w:rFonts w:ascii="Times New Roman" w:hAnsi="Times New Roman"/>
          <w:b/>
          <w:i/>
          <w:sz w:val="28"/>
          <w:szCs w:val="28"/>
          <w:lang w:val="uk-UA" w:eastAsia="ru-RU"/>
        </w:rPr>
      </w:pPr>
      <w:r w:rsidRPr="0008280E">
        <w:rPr>
          <w:rFonts w:ascii="Times New Roman" w:hAnsi="Times New Roman"/>
          <w:b/>
          <w:sz w:val="28"/>
          <w:szCs w:val="24"/>
          <w:lang w:val="uk-UA" w:eastAsia="ru-RU"/>
        </w:rPr>
        <w:t>Бюджетна програма</w:t>
      </w:r>
      <w:r w:rsidRPr="0008280E">
        <w:rPr>
          <w:rFonts w:ascii="Times New Roman" w:hAnsi="Times New Roman"/>
          <w:sz w:val="28"/>
          <w:szCs w:val="24"/>
          <w:lang w:val="uk-UA" w:eastAsia="ru-RU"/>
        </w:rPr>
        <w:t xml:space="preserve"> «</w:t>
      </w:r>
      <w:r w:rsidRPr="0008280E">
        <w:rPr>
          <w:rFonts w:ascii="Times New Roman" w:hAnsi="Times New Roman"/>
          <w:b/>
          <w:sz w:val="28"/>
          <w:szCs w:val="28"/>
          <w:lang w:val="uk-UA"/>
        </w:rPr>
        <w:t xml:space="preserve">Субвенція з державного бюджету місцевим бюджетам на здійснення заходів щодо соціально-економічного розвитку окремих територій </w:t>
      </w:r>
      <w:r w:rsidRPr="0008280E">
        <w:rPr>
          <w:rFonts w:ascii="Times New Roman" w:hAnsi="Times New Roman"/>
          <w:b/>
          <w:color w:val="000000"/>
          <w:sz w:val="28"/>
          <w:szCs w:val="28"/>
          <w:lang w:val="uk-UA" w:eastAsia="ru-RU"/>
        </w:rPr>
        <w:t>(</w:t>
      </w:r>
      <w:r w:rsidRPr="0008280E">
        <w:rPr>
          <w:rFonts w:ascii="Times New Roman" w:hAnsi="Times New Roman"/>
          <w:b/>
          <w:sz w:val="28"/>
          <w:szCs w:val="28"/>
          <w:lang w:val="uk-UA" w:eastAsia="ru-RU"/>
        </w:rPr>
        <w:t xml:space="preserve">КПКВК </w:t>
      </w:r>
      <w:r w:rsidR="0008280E" w:rsidRPr="0008280E">
        <w:rPr>
          <w:rFonts w:ascii="Times New Roman" w:hAnsi="Times New Roman"/>
          <w:b/>
          <w:sz w:val="28"/>
          <w:szCs w:val="28"/>
          <w:lang w:val="uk-UA" w:eastAsia="ru-RU"/>
        </w:rPr>
        <w:t>3511210</w:t>
      </w:r>
      <w:r w:rsidRPr="0008280E">
        <w:rPr>
          <w:rFonts w:ascii="Times New Roman" w:hAnsi="Times New Roman"/>
          <w:b/>
          <w:sz w:val="28"/>
          <w:szCs w:val="28"/>
          <w:lang w:val="uk-UA" w:eastAsia="ru-RU"/>
        </w:rPr>
        <w:t>).</w:t>
      </w:r>
    </w:p>
    <w:p w:rsidR="00445B13" w:rsidRPr="00445B13" w:rsidRDefault="00E94FEB" w:rsidP="00445B13">
      <w:pPr>
        <w:spacing w:after="16"/>
        <w:ind w:firstLine="567"/>
        <w:jc w:val="both"/>
        <w:rPr>
          <w:rFonts w:ascii="Times New Roman" w:eastAsia="Times New Roman" w:hAnsi="Times New Roman"/>
          <w:sz w:val="28"/>
          <w:szCs w:val="28"/>
          <w:lang w:val="uk-UA" w:eastAsia="ru-RU"/>
        </w:rPr>
      </w:pPr>
      <w:r w:rsidRPr="00445B13">
        <w:rPr>
          <w:rFonts w:ascii="Times New Roman" w:hAnsi="Times New Roman"/>
          <w:color w:val="000000"/>
          <w:sz w:val="28"/>
          <w:szCs w:val="28"/>
          <w:lang w:val="uk-UA" w:eastAsia="uk-UA"/>
        </w:rPr>
        <w:t xml:space="preserve">Законом України </w:t>
      </w:r>
      <w:r w:rsidRPr="00445B13">
        <w:rPr>
          <w:rStyle w:val="214pt"/>
          <w:b w:val="0"/>
          <w:lang w:val="uk-UA" w:eastAsia="uk-UA"/>
        </w:rPr>
        <w:t>від 07.12.2017 № 2246-</w:t>
      </w:r>
      <w:r w:rsidRPr="00445B13">
        <w:rPr>
          <w:rStyle w:val="214pt"/>
          <w:b w:val="0"/>
          <w:lang w:val="en-US" w:eastAsia="uk-UA"/>
        </w:rPr>
        <w:t>V</w:t>
      </w:r>
      <w:r w:rsidRPr="00445B13">
        <w:rPr>
          <w:rStyle w:val="214pt"/>
          <w:b w:val="0"/>
          <w:lang w:val="uk-UA" w:eastAsia="uk-UA"/>
        </w:rPr>
        <w:t xml:space="preserve">ІІІ </w:t>
      </w:r>
      <w:r w:rsidRPr="00445B13">
        <w:rPr>
          <w:rFonts w:ascii="Times New Roman" w:hAnsi="Times New Roman"/>
          <w:color w:val="000000"/>
          <w:sz w:val="28"/>
          <w:szCs w:val="28"/>
          <w:lang w:val="uk-UA" w:eastAsia="uk-UA"/>
        </w:rPr>
        <w:t xml:space="preserve">«Про Державний бюджет України на 2018 рік» </w:t>
      </w:r>
      <w:r w:rsidR="00901230" w:rsidRPr="009E0374">
        <w:rPr>
          <w:rStyle w:val="214pt"/>
          <w:b w:val="0"/>
          <w:lang w:val="uk-UA" w:eastAsia="uk-UA"/>
        </w:rPr>
        <w:t xml:space="preserve">в цілому по Україні </w:t>
      </w:r>
      <w:r w:rsidRPr="00445B13">
        <w:rPr>
          <w:rFonts w:ascii="Times New Roman" w:hAnsi="Times New Roman"/>
          <w:color w:val="000000"/>
          <w:sz w:val="28"/>
          <w:szCs w:val="28"/>
          <w:lang w:val="uk-UA" w:eastAsia="uk-UA"/>
        </w:rPr>
        <w:t xml:space="preserve">передбачено фінансування за бюджетною програмою у обсязі </w:t>
      </w:r>
      <w:r w:rsidR="00C32156" w:rsidRPr="00445B13">
        <w:rPr>
          <w:rFonts w:ascii="Times New Roman" w:hAnsi="Times New Roman"/>
          <w:color w:val="000000"/>
          <w:sz w:val="28"/>
          <w:szCs w:val="28"/>
          <w:lang w:val="uk-UA" w:eastAsia="uk-UA"/>
        </w:rPr>
        <w:t>5000,0</w:t>
      </w:r>
      <w:r w:rsidRPr="00445B13">
        <w:rPr>
          <w:rFonts w:ascii="Times New Roman" w:hAnsi="Times New Roman"/>
          <w:color w:val="000000"/>
          <w:sz w:val="28"/>
          <w:szCs w:val="28"/>
          <w:lang w:val="uk-UA" w:eastAsia="uk-UA"/>
        </w:rPr>
        <w:t xml:space="preserve"> млн грн. </w:t>
      </w:r>
      <w:r w:rsidRPr="00445B13">
        <w:rPr>
          <w:rStyle w:val="214pt"/>
          <w:b w:val="0"/>
          <w:lang w:val="uk-UA" w:eastAsia="uk-UA"/>
        </w:rPr>
        <w:t xml:space="preserve">Для Луганської області розподіл видатків складає </w:t>
      </w:r>
      <w:r w:rsidR="00C32156" w:rsidRPr="00445B13">
        <w:rPr>
          <w:rStyle w:val="214pt"/>
          <w:b w:val="0"/>
          <w:lang w:val="uk-UA" w:eastAsia="uk-UA"/>
        </w:rPr>
        <w:t>48396,0</w:t>
      </w:r>
      <w:r w:rsidRPr="00445B13">
        <w:rPr>
          <w:rStyle w:val="214pt"/>
          <w:b w:val="0"/>
          <w:lang w:val="uk-UA" w:eastAsia="uk-UA"/>
        </w:rPr>
        <w:t xml:space="preserve"> тис. грн, профінансовано на суму </w:t>
      </w:r>
      <w:r w:rsidR="00667D84" w:rsidRPr="00445B13">
        <w:rPr>
          <w:rStyle w:val="214pt"/>
          <w:b w:val="0"/>
          <w:lang w:val="uk-UA" w:eastAsia="uk-UA"/>
        </w:rPr>
        <w:t>36749,0</w:t>
      </w:r>
      <w:r w:rsidRPr="00445B13">
        <w:rPr>
          <w:rStyle w:val="214pt"/>
          <w:b w:val="0"/>
          <w:lang w:val="uk-UA" w:eastAsia="uk-UA"/>
        </w:rPr>
        <w:t xml:space="preserve"> тис. грн</w:t>
      </w:r>
      <w:r w:rsidR="00445B13" w:rsidRPr="00445B13">
        <w:rPr>
          <w:rStyle w:val="214pt"/>
          <w:b w:val="0"/>
          <w:lang w:val="uk-UA" w:eastAsia="uk-UA"/>
        </w:rPr>
        <w:t>, освоєно</w:t>
      </w:r>
      <w:r w:rsidRPr="00445B13">
        <w:rPr>
          <w:rStyle w:val="214pt"/>
          <w:b w:val="0"/>
          <w:lang w:val="uk-UA" w:eastAsia="uk-UA"/>
        </w:rPr>
        <w:t xml:space="preserve"> </w:t>
      </w:r>
      <w:r w:rsidR="00445B13" w:rsidRPr="00445B13">
        <w:rPr>
          <w:rFonts w:ascii="Times New Roman" w:eastAsia="Times New Roman" w:hAnsi="Times New Roman"/>
          <w:sz w:val="28"/>
          <w:szCs w:val="28"/>
          <w:lang w:val="uk-UA" w:eastAsia="ru-RU"/>
        </w:rPr>
        <w:t>25111,</w:t>
      </w:r>
      <w:r w:rsidR="00445B13">
        <w:rPr>
          <w:rFonts w:ascii="Times New Roman" w:eastAsia="Times New Roman" w:hAnsi="Times New Roman"/>
          <w:sz w:val="28"/>
          <w:szCs w:val="28"/>
          <w:lang w:val="uk-UA" w:eastAsia="ru-RU"/>
        </w:rPr>
        <w:t>4</w:t>
      </w:r>
      <w:r w:rsidR="00445B13" w:rsidRPr="00445B13">
        <w:rPr>
          <w:rFonts w:ascii="Times New Roman" w:eastAsia="Times New Roman" w:hAnsi="Times New Roman"/>
          <w:sz w:val="28"/>
          <w:szCs w:val="28"/>
          <w:lang w:val="uk-UA" w:eastAsia="ru-RU"/>
        </w:rPr>
        <w:t xml:space="preserve"> тис. грн</w:t>
      </w:r>
      <w:r w:rsidR="00445B13">
        <w:rPr>
          <w:rFonts w:ascii="Times New Roman" w:eastAsia="Times New Roman" w:hAnsi="Times New Roman"/>
          <w:sz w:val="28"/>
          <w:szCs w:val="28"/>
          <w:lang w:val="uk-UA" w:eastAsia="ru-RU"/>
        </w:rPr>
        <w:t xml:space="preserve"> або</w:t>
      </w:r>
      <w:r w:rsidR="00445B13" w:rsidRPr="00445B13">
        <w:rPr>
          <w:rFonts w:ascii="Times New Roman" w:eastAsia="Times New Roman" w:hAnsi="Times New Roman"/>
          <w:sz w:val="28"/>
          <w:szCs w:val="28"/>
          <w:lang w:val="uk-UA" w:eastAsia="ru-RU"/>
        </w:rPr>
        <w:t xml:space="preserve"> 68,3</w:t>
      </w:r>
      <w:r w:rsidR="00192309">
        <w:rPr>
          <w:rFonts w:ascii="Times New Roman" w:eastAsia="Times New Roman" w:hAnsi="Times New Roman"/>
          <w:sz w:val="28"/>
          <w:szCs w:val="28"/>
          <w:lang w:val="uk-UA" w:eastAsia="ru-RU"/>
        </w:rPr>
        <w:t> </w:t>
      </w:r>
      <w:r w:rsidR="00445B13" w:rsidRPr="00445B13">
        <w:rPr>
          <w:rFonts w:ascii="Times New Roman" w:eastAsia="Times New Roman" w:hAnsi="Times New Roman"/>
          <w:sz w:val="28"/>
          <w:szCs w:val="28"/>
          <w:lang w:val="uk-UA" w:eastAsia="ru-RU"/>
        </w:rPr>
        <w:t>% від профінансованих коштів:</w:t>
      </w:r>
    </w:p>
    <w:p w:rsidR="004059DC" w:rsidRPr="004059DC" w:rsidRDefault="004059DC" w:rsidP="004059DC">
      <w:pPr>
        <w:spacing w:after="16" w:line="240" w:lineRule="auto"/>
        <w:ind w:firstLine="567"/>
        <w:jc w:val="both"/>
        <w:rPr>
          <w:rFonts w:ascii="Times New Roman" w:eastAsia="Times New Roman" w:hAnsi="Times New Roman"/>
          <w:sz w:val="28"/>
          <w:szCs w:val="28"/>
          <w:lang w:val="uk-UA" w:eastAsia="ru-RU"/>
        </w:rPr>
      </w:pPr>
      <w:r w:rsidRPr="004059DC">
        <w:rPr>
          <w:rFonts w:ascii="Times New Roman" w:eastAsia="Times New Roman" w:hAnsi="Times New Roman"/>
          <w:sz w:val="28"/>
          <w:szCs w:val="28"/>
          <w:lang w:val="uk-UA" w:eastAsia="ru-RU"/>
        </w:rPr>
        <w:t>Луганська облдержадміністрація</w:t>
      </w:r>
      <w:r w:rsidR="00834396">
        <w:rPr>
          <w:rFonts w:ascii="Times New Roman" w:eastAsia="Times New Roman" w:hAnsi="Times New Roman"/>
          <w:sz w:val="28"/>
          <w:szCs w:val="28"/>
          <w:lang w:val="uk-UA" w:eastAsia="ru-RU"/>
        </w:rPr>
        <w:t> </w:t>
      </w:r>
      <w:r w:rsidRPr="004059DC">
        <w:rPr>
          <w:rFonts w:ascii="Times New Roman" w:eastAsia="Times New Roman" w:hAnsi="Times New Roman"/>
          <w:sz w:val="28"/>
          <w:szCs w:val="28"/>
          <w:lang w:val="uk-UA" w:eastAsia="ru-RU"/>
        </w:rPr>
        <w:t>–</w:t>
      </w:r>
      <w:r w:rsidR="00834396">
        <w:rPr>
          <w:rFonts w:ascii="Times New Roman" w:eastAsia="Times New Roman" w:hAnsi="Times New Roman"/>
          <w:sz w:val="28"/>
          <w:szCs w:val="28"/>
          <w:lang w:val="uk-UA" w:eastAsia="ru-RU"/>
        </w:rPr>
        <w:t> </w:t>
      </w:r>
      <w:r>
        <w:rPr>
          <w:rFonts w:ascii="Times New Roman" w:eastAsia="Times New Roman" w:hAnsi="Times New Roman"/>
          <w:sz w:val="28"/>
          <w:szCs w:val="28"/>
          <w:lang w:val="uk-UA" w:eastAsia="ru-RU"/>
        </w:rPr>
        <w:t>освоєн</w:t>
      </w:r>
      <w:r w:rsidR="00F211AE">
        <w:rPr>
          <w:rFonts w:ascii="Times New Roman" w:eastAsia="Times New Roman" w:hAnsi="Times New Roman"/>
          <w:sz w:val="28"/>
          <w:szCs w:val="28"/>
          <w:lang w:val="uk-UA" w:eastAsia="ru-RU"/>
        </w:rPr>
        <w:t>ня</w:t>
      </w:r>
      <w:r>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99,4</w:t>
      </w:r>
      <w:r w:rsidR="00834396">
        <w:rPr>
          <w:rFonts w:ascii="Times New Roman" w:eastAsia="Times New Roman" w:hAnsi="Times New Roman"/>
          <w:sz w:val="28"/>
          <w:szCs w:val="28"/>
          <w:lang w:val="uk-UA" w:eastAsia="ru-RU"/>
        </w:rPr>
        <w:t> </w:t>
      </w:r>
      <w:r w:rsidRPr="004059DC">
        <w:rPr>
          <w:rFonts w:ascii="Times New Roman" w:eastAsia="Times New Roman" w:hAnsi="Times New Roman"/>
          <w:sz w:val="28"/>
          <w:szCs w:val="28"/>
          <w:lang w:val="uk-UA" w:eastAsia="ru-RU"/>
        </w:rPr>
        <w:t>%</w:t>
      </w:r>
      <w:r w:rsidR="00834396">
        <w:rPr>
          <w:rFonts w:ascii="Times New Roman" w:eastAsia="Times New Roman" w:hAnsi="Times New Roman"/>
          <w:sz w:val="28"/>
          <w:szCs w:val="28"/>
          <w:lang w:val="uk-UA" w:eastAsia="ru-RU"/>
        </w:rPr>
        <w:t xml:space="preserve"> </w:t>
      </w:r>
      <w:r w:rsidR="00544D29">
        <w:rPr>
          <w:rFonts w:ascii="Times New Roman" w:eastAsia="Times New Roman" w:hAnsi="Times New Roman"/>
          <w:sz w:val="28"/>
          <w:szCs w:val="28"/>
          <w:lang w:val="uk-UA" w:eastAsia="ru-RU"/>
        </w:rPr>
        <w:t>(п</w:t>
      </w:r>
      <w:r w:rsidRPr="004059DC">
        <w:rPr>
          <w:rFonts w:ascii="Times New Roman" w:eastAsia="Times New Roman" w:hAnsi="Times New Roman"/>
          <w:sz w:val="28"/>
          <w:szCs w:val="28"/>
          <w:lang w:val="uk-UA" w:eastAsia="ru-RU"/>
        </w:rPr>
        <w:t xml:space="preserve">ередбачено </w:t>
      </w:r>
      <w:r w:rsidR="00192309">
        <w:rPr>
          <w:rFonts w:ascii="Times New Roman" w:eastAsia="Times New Roman" w:hAnsi="Times New Roman"/>
          <w:sz w:val="28"/>
          <w:szCs w:val="28"/>
          <w:lang w:val="uk-UA" w:eastAsia="ru-RU"/>
        </w:rPr>
        <w:br/>
      </w:r>
      <w:r w:rsidRPr="004059DC">
        <w:rPr>
          <w:rFonts w:ascii="Times New Roman" w:eastAsia="Times New Roman" w:hAnsi="Times New Roman"/>
          <w:sz w:val="28"/>
          <w:szCs w:val="28"/>
          <w:lang w:val="uk-UA" w:eastAsia="ru-RU"/>
        </w:rPr>
        <w:t>20000,0 тис. грн, освоєно 9943,</w:t>
      </w:r>
      <w:r>
        <w:rPr>
          <w:rFonts w:ascii="Times New Roman" w:eastAsia="Times New Roman" w:hAnsi="Times New Roman"/>
          <w:sz w:val="28"/>
          <w:szCs w:val="28"/>
          <w:lang w:val="uk-UA" w:eastAsia="ru-RU"/>
        </w:rPr>
        <w:t>1</w:t>
      </w:r>
      <w:r w:rsidRPr="004059DC">
        <w:rPr>
          <w:rFonts w:ascii="Times New Roman" w:eastAsia="Times New Roman" w:hAnsi="Times New Roman"/>
          <w:sz w:val="28"/>
          <w:szCs w:val="28"/>
          <w:lang w:val="uk-UA" w:eastAsia="ru-RU"/>
        </w:rPr>
        <w:t xml:space="preserve"> тис. гр</w:t>
      </w:r>
      <w:r w:rsidR="00544D29">
        <w:rPr>
          <w:rFonts w:ascii="Times New Roman" w:eastAsia="Times New Roman" w:hAnsi="Times New Roman"/>
          <w:sz w:val="28"/>
          <w:szCs w:val="28"/>
          <w:lang w:val="uk-UA" w:eastAsia="ru-RU"/>
        </w:rPr>
        <w:t>н,</w:t>
      </w:r>
      <w:r w:rsidRPr="004059DC">
        <w:rPr>
          <w:rFonts w:ascii="Times New Roman" w:eastAsia="Times New Roman" w:hAnsi="Times New Roman"/>
          <w:sz w:val="28"/>
          <w:szCs w:val="28"/>
          <w:lang w:val="uk-UA" w:eastAsia="ru-RU"/>
        </w:rPr>
        <w:t xml:space="preserve"> </w:t>
      </w:r>
      <w:r w:rsidR="00544D29">
        <w:rPr>
          <w:rFonts w:ascii="Times New Roman" w:eastAsia="Times New Roman" w:hAnsi="Times New Roman"/>
          <w:sz w:val="28"/>
          <w:szCs w:val="28"/>
          <w:lang w:val="uk-UA" w:eastAsia="ru-RU"/>
        </w:rPr>
        <w:t>з</w:t>
      </w:r>
      <w:r w:rsidRPr="004059DC">
        <w:rPr>
          <w:rFonts w:ascii="Times New Roman" w:eastAsia="Times New Roman" w:hAnsi="Times New Roman"/>
          <w:sz w:val="28"/>
          <w:szCs w:val="28"/>
          <w:lang w:val="uk-UA" w:eastAsia="ru-RU"/>
        </w:rPr>
        <w:t xml:space="preserve"> 6 об</w:t>
      </w:r>
      <w:r>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єктів 3 освоєно на 100</w:t>
      </w:r>
      <w:r w:rsidR="00171E06">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w:t>
      </w:r>
      <w:r w:rsidR="00171E06">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834396">
      <w:pPr>
        <w:spacing w:after="16" w:line="240" w:lineRule="auto"/>
        <w:ind w:firstLine="567"/>
        <w:jc w:val="both"/>
        <w:rPr>
          <w:rFonts w:ascii="Times New Roman" w:eastAsia="Times New Roman" w:hAnsi="Times New Roman"/>
          <w:sz w:val="28"/>
          <w:szCs w:val="28"/>
          <w:lang w:val="uk-UA" w:eastAsia="ru-RU"/>
        </w:rPr>
      </w:pPr>
      <w:r w:rsidRPr="004059DC">
        <w:rPr>
          <w:rFonts w:ascii="Times New Roman" w:eastAsia="Times New Roman" w:hAnsi="Times New Roman"/>
          <w:sz w:val="28"/>
          <w:szCs w:val="28"/>
          <w:lang w:val="uk-UA" w:eastAsia="ru-RU"/>
        </w:rPr>
        <w:t>Сєвєродонецька міська рада –</w:t>
      </w:r>
      <w:r w:rsidR="00834396">
        <w:rPr>
          <w:rFonts w:ascii="Times New Roman" w:eastAsia="Times New Roman" w:hAnsi="Times New Roman"/>
          <w:sz w:val="28"/>
          <w:szCs w:val="28"/>
          <w:lang w:val="uk-UA" w:eastAsia="ru-RU"/>
        </w:rPr>
        <w:t>освоєн</w:t>
      </w:r>
      <w:r w:rsidR="00F211AE">
        <w:rPr>
          <w:rFonts w:ascii="Times New Roman" w:eastAsia="Times New Roman" w:hAnsi="Times New Roman"/>
          <w:sz w:val="28"/>
          <w:szCs w:val="28"/>
          <w:lang w:val="uk-UA" w:eastAsia="ru-RU"/>
        </w:rPr>
        <w:t>ня</w:t>
      </w:r>
      <w:r w:rsidRPr="004059DC">
        <w:rPr>
          <w:rFonts w:ascii="Times New Roman" w:eastAsia="Times New Roman" w:hAnsi="Times New Roman"/>
          <w:sz w:val="28"/>
          <w:szCs w:val="28"/>
          <w:lang w:val="uk-UA" w:eastAsia="ru-RU"/>
        </w:rPr>
        <w:t xml:space="preserve"> 99</w:t>
      </w:r>
      <w:r w:rsidR="00171E06">
        <w:rPr>
          <w:rFonts w:ascii="Times New Roman" w:eastAsia="Times New Roman" w:hAnsi="Times New Roman"/>
          <w:sz w:val="28"/>
          <w:szCs w:val="28"/>
          <w:lang w:val="uk-UA" w:eastAsia="ru-RU"/>
        </w:rPr>
        <w:t> </w:t>
      </w:r>
      <w:r w:rsidRPr="004059DC">
        <w:rPr>
          <w:rFonts w:ascii="Times New Roman" w:eastAsia="Times New Roman" w:hAnsi="Times New Roman"/>
          <w:sz w:val="28"/>
          <w:szCs w:val="28"/>
          <w:lang w:val="uk-UA" w:eastAsia="ru-RU"/>
        </w:rPr>
        <w:t xml:space="preserve">%. </w:t>
      </w:r>
      <w:r w:rsidR="00171E06">
        <w:rPr>
          <w:rFonts w:ascii="Times New Roman" w:eastAsia="Times New Roman" w:hAnsi="Times New Roman"/>
          <w:sz w:val="28"/>
          <w:szCs w:val="28"/>
          <w:lang w:val="uk-UA" w:eastAsia="ru-RU"/>
        </w:rPr>
        <w:t>(п</w:t>
      </w:r>
      <w:r w:rsidRPr="004059DC">
        <w:rPr>
          <w:rFonts w:ascii="Times New Roman" w:eastAsia="Times New Roman" w:hAnsi="Times New Roman"/>
          <w:sz w:val="28"/>
          <w:szCs w:val="28"/>
          <w:lang w:val="uk-UA" w:eastAsia="ru-RU"/>
        </w:rPr>
        <w:t>ередбачено 5000,0 тис. грн, освоєно 4949,99 тис. грн</w:t>
      </w:r>
      <w:r w:rsidR="00171E06">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6D5221">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Білокуракинська</w:t>
      </w:r>
      <w:proofErr w:type="spellEnd"/>
      <w:r w:rsidRPr="004059DC">
        <w:rPr>
          <w:rFonts w:ascii="Times New Roman" w:eastAsia="Times New Roman" w:hAnsi="Times New Roman"/>
          <w:sz w:val="28"/>
          <w:szCs w:val="28"/>
          <w:lang w:val="uk-UA" w:eastAsia="ru-RU"/>
        </w:rPr>
        <w:t xml:space="preserve"> ОТГ – </w:t>
      </w:r>
      <w:r w:rsidR="00F211AE">
        <w:rPr>
          <w:rFonts w:ascii="Times New Roman" w:eastAsia="Times New Roman" w:hAnsi="Times New Roman"/>
          <w:sz w:val="28"/>
          <w:szCs w:val="28"/>
          <w:lang w:val="uk-UA" w:eastAsia="ru-RU"/>
        </w:rPr>
        <w:t xml:space="preserve">освоєння </w:t>
      </w:r>
      <w:r w:rsidRPr="004059DC">
        <w:rPr>
          <w:rFonts w:ascii="Times New Roman" w:eastAsia="Times New Roman" w:hAnsi="Times New Roman"/>
          <w:sz w:val="28"/>
          <w:szCs w:val="28"/>
          <w:lang w:val="uk-UA" w:eastAsia="ru-RU"/>
        </w:rPr>
        <w:t>44,7</w:t>
      </w:r>
      <w:r w:rsidR="006D5221">
        <w:rPr>
          <w:rFonts w:ascii="Times New Roman" w:eastAsia="Times New Roman" w:hAnsi="Times New Roman"/>
          <w:sz w:val="28"/>
          <w:szCs w:val="28"/>
          <w:lang w:val="uk-UA" w:eastAsia="ru-RU"/>
        </w:rPr>
        <w:t> </w:t>
      </w:r>
      <w:r w:rsidRPr="004059DC">
        <w:rPr>
          <w:rFonts w:ascii="Times New Roman" w:eastAsia="Times New Roman" w:hAnsi="Times New Roman"/>
          <w:sz w:val="28"/>
          <w:szCs w:val="28"/>
          <w:lang w:val="uk-UA" w:eastAsia="ru-RU"/>
        </w:rPr>
        <w:t xml:space="preserve">% </w:t>
      </w:r>
      <w:r w:rsidR="006D5221">
        <w:rPr>
          <w:rFonts w:ascii="Times New Roman" w:eastAsia="Times New Roman" w:hAnsi="Times New Roman"/>
          <w:sz w:val="28"/>
          <w:szCs w:val="28"/>
          <w:lang w:val="uk-UA" w:eastAsia="ru-RU"/>
        </w:rPr>
        <w:t>(п</w:t>
      </w:r>
      <w:r w:rsidRPr="004059DC">
        <w:rPr>
          <w:rFonts w:ascii="Times New Roman" w:eastAsia="Times New Roman" w:hAnsi="Times New Roman"/>
          <w:sz w:val="28"/>
          <w:szCs w:val="28"/>
          <w:lang w:val="uk-UA" w:eastAsia="ru-RU"/>
        </w:rPr>
        <w:t>ередбачено 5025,0 тис. грн, освоєно 2236,</w:t>
      </w:r>
      <w:r w:rsidR="006D5221">
        <w:rPr>
          <w:rFonts w:ascii="Times New Roman" w:eastAsia="Times New Roman" w:hAnsi="Times New Roman"/>
          <w:sz w:val="28"/>
          <w:szCs w:val="28"/>
          <w:lang w:val="uk-UA" w:eastAsia="ru-RU"/>
        </w:rPr>
        <w:t>9</w:t>
      </w:r>
      <w:r w:rsidRPr="004059DC">
        <w:rPr>
          <w:rFonts w:ascii="Times New Roman" w:eastAsia="Times New Roman" w:hAnsi="Times New Roman"/>
          <w:sz w:val="28"/>
          <w:szCs w:val="28"/>
          <w:lang w:val="uk-UA" w:eastAsia="ru-RU"/>
        </w:rPr>
        <w:t xml:space="preserve"> тис. грн </w:t>
      </w:r>
      <w:r w:rsidR="006D5221">
        <w:rPr>
          <w:rFonts w:ascii="Times New Roman" w:eastAsia="Times New Roman" w:hAnsi="Times New Roman"/>
          <w:sz w:val="28"/>
          <w:szCs w:val="28"/>
          <w:lang w:val="uk-UA" w:eastAsia="ru-RU"/>
        </w:rPr>
        <w:t xml:space="preserve">,з </w:t>
      </w:r>
      <w:r w:rsidRPr="004059DC">
        <w:rPr>
          <w:rFonts w:ascii="Times New Roman" w:eastAsia="Times New Roman" w:hAnsi="Times New Roman"/>
          <w:sz w:val="28"/>
          <w:szCs w:val="28"/>
          <w:lang w:val="uk-UA" w:eastAsia="ru-RU"/>
        </w:rPr>
        <w:t>9 об</w:t>
      </w:r>
      <w:r w:rsidR="006D5221">
        <w:rPr>
          <w:rFonts w:ascii="Times New Roman" w:eastAsia="Times New Roman" w:hAnsi="Times New Roman"/>
          <w:sz w:val="28"/>
          <w:szCs w:val="28"/>
          <w:lang w:val="uk-UA" w:eastAsia="ru-RU"/>
        </w:rPr>
        <w:t>’</w:t>
      </w:r>
      <w:r w:rsidR="00CC2505">
        <w:rPr>
          <w:rFonts w:ascii="Times New Roman" w:eastAsia="Times New Roman" w:hAnsi="Times New Roman"/>
          <w:sz w:val="28"/>
          <w:szCs w:val="28"/>
          <w:lang w:val="uk-UA" w:eastAsia="ru-RU"/>
        </w:rPr>
        <w:t xml:space="preserve">єктів </w:t>
      </w:r>
      <w:r w:rsidRPr="004059DC">
        <w:rPr>
          <w:rFonts w:ascii="Times New Roman" w:eastAsia="Times New Roman" w:hAnsi="Times New Roman"/>
          <w:sz w:val="28"/>
          <w:szCs w:val="28"/>
          <w:lang w:val="uk-UA" w:eastAsia="ru-RU"/>
        </w:rPr>
        <w:t>реалізовано</w:t>
      </w:r>
      <w:r w:rsidR="00CC2505">
        <w:rPr>
          <w:rFonts w:ascii="Times New Roman" w:eastAsia="Times New Roman" w:hAnsi="Times New Roman"/>
          <w:sz w:val="28"/>
          <w:szCs w:val="28"/>
          <w:lang w:val="uk-UA" w:eastAsia="ru-RU"/>
        </w:rPr>
        <w:t xml:space="preserve"> 3</w:t>
      </w:r>
      <w:r w:rsidR="00F42A83">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F42A83">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Білокуракинський</w:t>
      </w:r>
      <w:proofErr w:type="spellEnd"/>
      <w:r w:rsidRPr="004059DC">
        <w:rPr>
          <w:rFonts w:ascii="Times New Roman" w:eastAsia="Times New Roman" w:hAnsi="Times New Roman"/>
          <w:sz w:val="28"/>
          <w:szCs w:val="28"/>
          <w:lang w:val="uk-UA" w:eastAsia="ru-RU"/>
        </w:rPr>
        <w:t xml:space="preserve"> район – </w:t>
      </w:r>
      <w:r w:rsidR="00F211AE">
        <w:rPr>
          <w:rFonts w:ascii="Times New Roman" w:eastAsia="Times New Roman" w:hAnsi="Times New Roman"/>
          <w:sz w:val="28"/>
          <w:szCs w:val="28"/>
          <w:lang w:val="uk-UA" w:eastAsia="ru-RU"/>
        </w:rPr>
        <w:t xml:space="preserve">освоєння </w:t>
      </w:r>
      <w:r w:rsidRPr="004059DC">
        <w:rPr>
          <w:rFonts w:ascii="Times New Roman" w:eastAsia="Times New Roman" w:hAnsi="Times New Roman"/>
          <w:sz w:val="28"/>
          <w:szCs w:val="28"/>
          <w:lang w:val="uk-UA" w:eastAsia="ru-RU"/>
        </w:rPr>
        <w:t>5,9</w:t>
      </w:r>
      <w:r w:rsidR="00F42A83">
        <w:rPr>
          <w:rFonts w:ascii="Times New Roman" w:eastAsia="Times New Roman" w:hAnsi="Times New Roman"/>
          <w:sz w:val="28"/>
          <w:szCs w:val="28"/>
          <w:lang w:val="uk-UA" w:eastAsia="ru-RU"/>
        </w:rPr>
        <w:t> </w:t>
      </w:r>
      <w:r w:rsidR="005F6F3C">
        <w:rPr>
          <w:rFonts w:ascii="Times New Roman" w:eastAsia="Times New Roman" w:hAnsi="Times New Roman"/>
          <w:sz w:val="28"/>
          <w:szCs w:val="28"/>
          <w:lang w:val="uk-UA" w:eastAsia="ru-RU"/>
        </w:rPr>
        <w:t>% (п</w:t>
      </w:r>
      <w:r w:rsidRPr="004059DC">
        <w:rPr>
          <w:rFonts w:ascii="Times New Roman" w:eastAsia="Times New Roman" w:hAnsi="Times New Roman"/>
          <w:sz w:val="28"/>
          <w:szCs w:val="28"/>
          <w:lang w:val="uk-UA" w:eastAsia="ru-RU"/>
        </w:rPr>
        <w:t>ередбачено 1011,0 тис. грн, освоєно 59,3</w:t>
      </w:r>
      <w:r w:rsidR="005F6F3C">
        <w:rPr>
          <w:rFonts w:ascii="Times New Roman" w:eastAsia="Times New Roman" w:hAnsi="Times New Roman"/>
          <w:sz w:val="28"/>
          <w:szCs w:val="28"/>
          <w:lang w:val="uk-UA" w:eastAsia="ru-RU"/>
        </w:rPr>
        <w:t xml:space="preserve"> тис. грн,</w:t>
      </w:r>
      <w:r w:rsidRPr="004059DC">
        <w:rPr>
          <w:rFonts w:ascii="Times New Roman" w:eastAsia="Times New Roman" w:hAnsi="Times New Roman"/>
          <w:sz w:val="28"/>
          <w:szCs w:val="28"/>
          <w:lang w:val="uk-UA" w:eastAsia="ru-RU"/>
        </w:rPr>
        <w:t xml:space="preserve"> з 7 об’єктів лише по одному об</w:t>
      </w:r>
      <w:r w:rsidR="005F6F3C">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єкту</w:t>
      </w:r>
      <w:r w:rsidR="005F6F3C">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 xml:space="preserve"> «Придбання офісних меблів, комп`ютерної техніки, устаткування приладдя для потреб </w:t>
      </w:r>
      <w:proofErr w:type="spellStart"/>
      <w:r w:rsidRPr="004059DC">
        <w:rPr>
          <w:rFonts w:ascii="Times New Roman" w:eastAsia="Times New Roman" w:hAnsi="Times New Roman"/>
          <w:sz w:val="28"/>
          <w:szCs w:val="28"/>
          <w:lang w:val="uk-UA" w:eastAsia="ru-RU"/>
        </w:rPr>
        <w:t>Лозно-Олександрівської</w:t>
      </w:r>
      <w:proofErr w:type="spellEnd"/>
      <w:r w:rsidRPr="004059DC">
        <w:rPr>
          <w:rFonts w:ascii="Times New Roman" w:eastAsia="Times New Roman" w:hAnsi="Times New Roman"/>
          <w:sz w:val="28"/>
          <w:szCs w:val="28"/>
          <w:lang w:val="uk-UA" w:eastAsia="ru-RU"/>
        </w:rPr>
        <w:t xml:space="preserve"> селищної ради </w:t>
      </w:r>
      <w:proofErr w:type="spellStart"/>
      <w:r w:rsidRPr="004059DC">
        <w:rPr>
          <w:rFonts w:ascii="Times New Roman" w:eastAsia="Times New Roman" w:hAnsi="Times New Roman"/>
          <w:sz w:val="28"/>
          <w:szCs w:val="28"/>
          <w:lang w:val="uk-UA" w:eastAsia="ru-RU"/>
        </w:rPr>
        <w:t>Білокуракинського</w:t>
      </w:r>
      <w:proofErr w:type="spellEnd"/>
      <w:r w:rsidRPr="004059DC">
        <w:rPr>
          <w:rFonts w:ascii="Times New Roman" w:eastAsia="Times New Roman" w:hAnsi="Times New Roman"/>
          <w:sz w:val="28"/>
          <w:szCs w:val="28"/>
          <w:lang w:val="uk-UA" w:eastAsia="ru-RU"/>
        </w:rPr>
        <w:t xml:space="preserve"> району Луганської області»</w:t>
      </w:r>
      <w:r w:rsidR="00CC2505">
        <w:rPr>
          <w:rFonts w:ascii="Times New Roman" w:eastAsia="Times New Roman" w:hAnsi="Times New Roman"/>
          <w:sz w:val="28"/>
          <w:szCs w:val="28"/>
          <w:lang w:val="uk-UA" w:eastAsia="ru-RU"/>
        </w:rPr>
        <w:t xml:space="preserve"> </w:t>
      </w:r>
      <w:r w:rsidR="00CC2505" w:rsidRPr="004059DC">
        <w:rPr>
          <w:rFonts w:ascii="Times New Roman" w:eastAsia="Times New Roman" w:hAnsi="Times New Roman"/>
          <w:sz w:val="28"/>
          <w:szCs w:val="28"/>
          <w:lang w:val="uk-UA" w:eastAsia="ru-RU"/>
        </w:rPr>
        <w:t xml:space="preserve">освоєння </w:t>
      </w:r>
      <w:r w:rsidR="00CC2505">
        <w:rPr>
          <w:rFonts w:ascii="Times New Roman" w:eastAsia="Times New Roman" w:hAnsi="Times New Roman"/>
          <w:sz w:val="28"/>
          <w:szCs w:val="28"/>
          <w:lang w:val="uk-UA" w:eastAsia="ru-RU"/>
        </w:rPr>
        <w:t>складає</w:t>
      </w:r>
      <w:r w:rsidR="00CC2505" w:rsidRPr="004059DC">
        <w:rPr>
          <w:rFonts w:ascii="Times New Roman" w:eastAsia="Times New Roman" w:hAnsi="Times New Roman"/>
          <w:sz w:val="28"/>
          <w:szCs w:val="28"/>
          <w:lang w:val="uk-UA" w:eastAsia="ru-RU"/>
        </w:rPr>
        <w:t xml:space="preserve"> 98,8 %</w:t>
      </w:r>
      <w:r w:rsidR="005F6F3C">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6C681C">
      <w:pPr>
        <w:spacing w:after="16" w:line="240" w:lineRule="auto"/>
        <w:ind w:firstLine="567"/>
        <w:jc w:val="both"/>
        <w:rPr>
          <w:rFonts w:ascii="Times New Roman" w:eastAsia="Times New Roman" w:hAnsi="Times New Roman"/>
          <w:sz w:val="28"/>
          <w:szCs w:val="28"/>
          <w:lang w:val="uk-UA" w:eastAsia="ru-RU"/>
        </w:rPr>
      </w:pPr>
      <w:r w:rsidRPr="004059DC">
        <w:rPr>
          <w:rFonts w:ascii="Times New Roman" w:eastAsia="Times New Roman" w:hAnsi="Times New Roman"/>
          <w:sz w:val="28"/>
          <w:szCs w:val="28"/>
          <w:lang w:val="uk-UA" w:eastAsia="ru-RU"/>
        </w:rPr>
        <w:lastRenderedPageBreak/>
        <w:t>Троїцька ОТГ</w:t>
      </w:r>
      <w:r w:rsidR="00F211AE">
        <w:rPr>
          <w:rFonts w:ascii="Times New Roman" w:eastAsia="Times New Roman" w:hAnsi="Times New Roman"/>
          <w:sz w:val="28"/>
          <w:szCs w:val="28"/>
          <w:lang w:val="uk-UA" w:eastAsia="ru-RU"/>
        </w:rPr>
        <w:t xml:space="preserve"> – освоєн</w:t>
      </w:r>
      <w:r w:rsidR="00566513">
        <w:rPr>
          <w:rFonts w:ascii="Times New Roman" w:eastAsia="Times New Roman" w:hAnsi="Times New Roman"/>
          <w:sz w:val="28"/>
          <w:szCs w:val="28"/>
          <w:lang w:val="uk-UA" w:eastAsia="ru-RU"/>
        </w:rPr>
        <w:t>ня</w:t>
      </w:r>
      <w:r w:rsidR="00F211AE">
        <w:rPr>
          <w:rFonts w:ascii="Times New Roman" w:eastAsia="Times New Roman" w:hAnsi="Times New Roman"/>
          <w:sz w:val="28"/>
          <w:szCs w:val="28"/>
          <w:lang w:val="uk-UA" w:eastAsia="ru-RU"/>
        </w:rPr>
        <w:t xml:space="preserve"> </w:t>
      </w:r>
      <w:r w:rsidR="00560321">
        <w:rPr>
          <w:rFonts w:ascii="Times New Roman" w:eastAsia="Times New Roman" w:hAnsi="Times New Roman"/>
          <w:sz w:val="28"/>
          <w:szCs w:val="28"/>
          <w:lang w:val="uk-UA" w:eastAsia="ru-RU"/>
        </w:rPr>
        <w:t>відсутнє</w:t>
      </w:r>
      <w:r w:rsidRPr="004059DC">
        <w:rPr>
          <w:rFonts w:ascii="Times New Roman" w:eastAsia="Times New Roman" w:hAnsi="Times New Roman"/>
          <w:sz w:val="28"/>
          <w:szCs w:val="28"/>
          <w:lang w:val="uk-UA" w:eastAsia="ru-RU"/>
        </w:rPr>
        <w:t xml:space="preserve"> </w:t>
      </w:r>
      <w:r w:rsidR="003E3FF7">
        <w:rPr>
          <w:rFonts w:ascii="Times New Roman" w:eastAsia="Times New Roman" w:hAnsi="Times New Roman"/>
          <w:sz w:val="28"/>
          <w:szCs w:val="28"/>
          <w:lang w:val="uk-UA" w:eastAsia="ru-RU"/>
        </w:rPr>
        <w:t>(п</w:t>
      </w:r>
      <w:r w:rsidRPr="004059DC">
        <w:rPr>
          <w:rFonts w:ascii="Times New Roman" w:eastAsia="Times New Roman" w:hAnsi="Times New Roman"/>
          <w:sz w:val="28"/>
          <w:szCs w:val="28"/>
          <w:lang w:val="uk-UA" w:eastAsia="ru-RU"/>
        </w:rPr>
        <w:t xml:space="preserve">ередбачено 1067,0 тис. грн, </w:t>
      </w:r>
      <w:r w:rsidR="00434B05">
        <w:rPr>
          <w:rFonts w:ascii="Times New Roman" w:eastAsia="Times New Roman" w:hAnsi="Times New Roman"/>
          <w:sz w:val="28"/>
          <w:szCs w:val="28"/>
          <w:lang w:val="uk-UA" w:eastAsia="ru-RU"/>
        </w:rPr>
        <w:t xml:space="preserve">кошти не </w:t>
      </w:r>
      <w:r w:rsidR="003E3FF7">
        <w:rPr>
          <w:rFonts w:ascii="Times New Roman" w:eastAsia="Times New Roman" w:hAnsi="Times New Roman"/>
          <w:sz w:val="28"/>
          <w:szCs w:val="28"/>
          <w:lang w:val="uk-UA" w:eastAsia="ru-RU"/>
        </w:rPr>
        <w:t>освоєн</w:t>
      </w:r>
      <w:r w:rsidR="00D82602">
        <w:rPr>
          <w:rFonts w:ascii="Times New Roman" w:eastAsia="Times New Roman" w:hAnsi="Times New Roman"/>
          <w:sz w:val="28"/>
          <w:szCs w:val="28"/>
          <w:lang w:val="uk-UA" w:eastAsia="ru-RU"/>
        </w:rPr>
        <w:t>о</w:t>
      </w:r>
      <w:r w:rsidR="003E3FF7">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 xml:space="preserve">; </w:t>
      </w:r>
    </w:p>
    <w:p w:rsidR="004059DC" w:rsidRPr="004059DC" w:rsidRDefault="004059DC" w:rsidP="000079B9">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Красноріченська</w:t>
      </w:r>
      <w:proofErr w:type="spellEnd"/>
      <w:r w:rsidRPr="004059DC">
        <w:rPr>
          <w:rFonts w:ascii="Times New Roman" w:eastAsia="Times New Roman" w:hAnsi="Times New Roman"/>
          <w:sz w:val="28"/>
          <w:szCs w:val="28"/>
          <w:lang w:val="uk-UA" w:eastAsia="ru-RU"/>
        </w:rPr>
        <w:t xml:space="preserve"> ОТГ – </w:t>
      </w:r>
      <w:r w:rsidR="00560321">
        <w:rPr>
          <w:rFonts w:ascii="Times New Roman" w:eastAsia="Times New Roman" w:hAnsi="Times New Roman"/>
          <w:sz w:val="28"/>
          <w:szCs w:val="28"/>
          <w:lang w:val="uk-UA" w:eastAsia="ru-RU"/>
        </w:rPr>
        <w:t xml:space="preserve">освоєння </w:t>
      </w:r>
      <w:r w:rsidRPr="004059DC">
        <w:rPr>
          <w:rFonts w:ascii="Times New Roman" w:eastAsia="Times New Roman" w:hAnsi="Times New Roman"/>
          <w:sz w:val="28"/>
          <w:szCs w:val="28"/>
          <w:lang w:val="uk-UA" w:eastAsia="ru-RU"/>
        </w:rPr>
        <w:t>84,2</w:t>
      </w:r>
      <w:r w:rsidR="00231367">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w:t>
      </w:r>
      <w:r w:rsidR="00560321">
        <w:rPr>
          <w:rFonts w:ascii="Times New Roman" w:eastAsia="Times New Roman" w:hAnsi="Times New Roman"/>
          <w:sz w:val="28"/>
          <w:szCs w:val="28"/>
          <w:lang w:val="uk-UA" w:eastAsia="ru-RU"/>
        </w:rPr>
        <w:t xml:space="preserve"> (п</w:t>
      </w:r>
      <w:r w:rsidRPr="004059DC">
        <w:rPr>
          <w:rFonts w:ascii="Times New Roman" w:eastAsia="Times New Roman" w:hAnsi="Times New Roman"/>
          <w:sz w:val="28"/>
          <w:szCs w:val="28"/>
          <w:lang w:val="uk-UA" w:eastAsia="ru-RU"/>
        </w:rPr>
        <w:t>ередбачено 463,0 тис. грн, освоєно 390,0 тис. грн</w:t>
      </w:r>
      <w:r w:rsidR="00D82602">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231367">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Кремінський</w:t>
      </w:r>
      <w:proofErr w:type="spellEnd"/>
      <w:r w:rsidRPr="004059DC">
        <w:rPr>
          <w:rFonts w:ascii="Times New Roman" w:eastAsia="Times New Roman" w:hAnsi="Times New Roman"/>
          <w:sz w:val="28"/>
          <w:szCs w:val="28"/>
          <w:lang w:val="uk-UA" w:eastAsia="ru-RU"/>
        </w:rPr>
        <w:t xml:space="preserve"> район – </w:t>
      </w:r>
      <w:r w:rsidR="00D82602">
        <w:rPr>
          <w:rFonts w:ascii="Times New Roman" w:eastAsia="Times New Roman" w:hAnsi="Times New Roman"/>
          <w:sz w:val="28"/>
          <w:szCs w:val="28"/>
          <w:lang w:val="uk-UA" w:eastAsia="ru-RU"/>
        </w:rPr>
        <w:t xml:space="preserve">освоєння </w:t>
      </w:r>
      <w:r w:rsidRPr="004059DC">
        <w:rPr>
          <w:rFonts w:ascii="Times New Roman" w:eastAsia="Times New Roman" w:hAnsi="Times New Roman"/>
          <w:sz w:val="28"/>
          <w:szCs w:val="28"/>
          <w:lang w:val="uk-UA" w:eastAsia="ru-RU"/>
        </w:rPr>
        <w:t>49,5 %</w:t>
      </w:r>
      <w:r w:rsidR="00194391">
        <w:rPr>
          <w:rFonts w:ascii="Times New Roman" w:eastAsia="Times New Roman" w:hAnsi="Times New Roman"/>
          <w:sz w:val="28"/>
          <w:szCs w:val="28"/>
          <w:lang w:val="uk-UA" w:eastAsia="ru-RU"/>
        </w:rPr>
        <w:t xml:space="preserve"> </w:t>
      </w:r>
      <w:r w:rsidR="00D82602">
        <w:rPr>
          <w:rFonts w:ascii="Times New Roman" w:eastAsia="Times New Roman" w:hAnsi="Times New Roman"/>
          <w:sz w:val="28"/>
          <w:szCs w:val="28"/>
          <w:lang w:val="uk-UA" w:eastAsia="ru-RU"/>
        </w:rPr>
        <w:t>(п</w:t>
      </w:r>
      <w:r w:rsidRPr="004059DC">
        <w:rPr>
          <w:rFonts w:ascii="Times New Roman" w:eastAsia="Times New Roman" w:hAnsi="Times New Roman"/>
          <w:sz w:val="28"/>
          <w:szCs w:val="28"/>
          <w:lang w:val="uk-UA" w:eastAsia="ru-RU"/>
        </w:rPr>
        <w:t>ередбачено 2243,0 тис. грн, освоєно 11</w:t>
      </w:r>
      <w:r w:rsidR="00560321">
        <w:rPr>
          <w:rFonts w:ascii="Times New Roman" w:eastAsia="Times New Roman" w:hAnsi="Times New Roman"/>
          <w:sz w:val="28"/>
          <w:szCs w:val="28"/>
          <w:lang w:val="uk-UA" w:eastAsia="ru-RU"/>
        </w:rPr>
        <w:t>10</w:t>
      </w:r>
      <w:r w:rsidRPr="004059DC">
        <w:rPr>
          <w:rFonts w:ascii="Times New Roman" w:eastAsia="Times New Roman" w:hAnsi="Times New Roman"/>
          <w:sz w:val="28"/>
          <w:szCs w:val="28"/>
          <w:lang w:val="uk-UA" w:eastAsia="ru-RU"/>
        </w:rPr>
        <w:t>,</w:t>
      </w:r>
      <w:r w:rsidR="00560321">
        <w:rPr>
          <w:rFonts w:ascii="Times New Roman" w:eastAsia="Times New Roman" w:hAnsi="Times New Roman"/>
          <w:sz w:val="28"/>
          <w:szCs w:val="28"/>
          <w:lang w:val="uk-UA" w:eastAsia="ru-RU"/>
        </w:rPr>
        <w:t>0</w:t>
      </w:r>
      <w:r w:rsidRPr="004059DC">
        <w:rPr>
          <w:rFonts w:ascii="Times New Roman" w:eastAsia="Times New Roman" w:hAnsi="Times New Roman"/>
          <w:sz w:val="28"/>
          <w:szCs w:val="28"/>
          <w:lang w:val="uk-UA" w:eastAsia="ru-RU"/>
        </w:rPr>
        <w:t xml:space="preserve"> тис. грн</w:t>
      </w:r>
      <w:r w:rsidR="00D82602">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 xml:space="preserve"> </w:t>
      </w:r>
      <w:r w:rsidR="00D82602">
        <w:rPr>
          <w:rFonts w:ascii="Times New Roman" w:eastAsia="Times New Roman" w:hAnsi="Times New Roman"/>
          <w:sz w:val="28"/>
          <w:szCs w:val="28"/>
          <w:lang w:val="uk-UA" w:eastAsia="ru-RU"/>
        </w:rPr>
        <w:t>з</w:t>
      </w:r>
      <w:r w:rsidRPr="004059DC">
        <w:rPr>
          <w:rFonts w:ascii="Times New Roman" w:eastAsia="Times New Roman" w:hAnsi="Times New Roman"/>
          <w:sz w:val="28"/>
          <w:szCs w:val="28"/>
          <w:lang w:val="uk-UA" w:eastAsia="ru-RU"/>
        </w:rPr>
        <w:t xml:space="preserve"> 11 об’єктів реалізовано</w:t>
      </w:r>
      <w:r w:rsidR="00D82602">
        <w:rPr>
          <w:rFonts w:ascii="Times New Roman" w:eastAsia="Times New Roman" w:hAnsi="Times New Roman"/>
          <w:sz w:val="28"/>
          <w:szCs w:val="28"/>
          <w:lang w:val="uk-UA" w:eastAsia="ru-RU"/>
        </w:rPr>
        <w:t xml:space="preserve"> 2</w:t>
      </w:r>
      <w:r w:rsidR="000079B9">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231367">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Новоайдарський</w:t>
      </w:r>
      <w:proofErr w:type="spellEnd"/>
      <w:r w:rsidRPr="004059DC">
        <w:rPr>
          <w:rFonts w:ascii="Times New Roman" w:eastAsia="Times New Roman" w:hAnsi="Times New Roman"/>
          <w:sz w:val="28"/>
          <w:szCs w:val="28"/>
          <w:lang w:val="uk-UA" w:eastAsia="ru-RU"/>
        </w:rPr>
        <w:t xml:space="preserve"> район – </w:t>
      </w:r>
      <w:r w:rsidR="009D74EB">
        <w:rPr>
          <w:rFonts w:ascii="Times New Roman" w:eastAsia="Times New Roman" w:hAnsi="Times New Roman"/>
          <w:sz w:val="28"/>
          <w:szCs w:val="28"/>
          <w:lang w:val="uk-UA" w:eastAsia="ru-RU"/>
        </w:rPr>
        <w:t xml:space="preserve">освоєння </w:t>
      </w:r>
      <w:r w:rsidRPr="004059DC">
        <w:rPr>
          <w:rFonts w:ascii="Times New Roman" w:eastAsia="Times New Roman" w:hAnsi="Times New Roman"/>
          <w:sz w:val="28"/>
          <w:szCs w:val="28"/>
          <w:lang w:val="uk-UA" w:eastAsia="ru-RU"/>
        </w:rPr>
        <w:t>44</w:t>
      </w:r>
      <w:r w:rsidR="009D74EB">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w:t>
      </w:r>
      <w:r w:rsidR="009D74EB">
        <w:rPr>
          <w:rFonts w:ascii="Times New Roman" w:eastAsia="Times New Roman" w:hAnsi="Times New Roman"/>
          <w:sz w:val="28"/>
          <w:szCs w:val="28"/>
          <w:lang w:val="uk-UA" w:eastAsia="ru-RU"/>
        </w:rPr>
        <w:t xml:space="preserve"> (п</w:t>
      </w:r>
      <w:r w:rsidRPr="004059DC">
        <w:rPr>
          <w:rFonts w:ascii="Times New Roman" w:eastAsia="Times New Roman" w:hAnsi="Times New Roman"/>
          <w:sz w:val="28"/>
          <w:szCs w:val="28"/>
          <w:lang w:val="uk-UA" w:eastAsia="ru-RU"/>
        </w:rPr>
        <w:t>ередбачено 8549,0 тис. грн, освоєно 3759,487 тис. грн</w:t>
      </w:r>
      <w:r w:rsidR="00A17C55">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 xml:space="preserve"> </w:t>
      </w:r>
      <w:r w:rsidR="00A17C55">
        <w:rPr>
          <w:rFonts w:ascii="Times New Roman" w:eastAsia="Times New Roman" w:hAnsi="Times New Roman"/>
          <w:sz w:val="28"/>
          <w:szCs w:val="28"/>
          <w:lang w:val="uk-UA" w:eastAsia="ru-RU"/>
        </w:rPr>
        <w:t>З</w:t>
      </w:r>
      <w:r w:rsidRPr="004059DC">
        <w:rPr>
          <w:rFonts w:ascii="Times New Roman" w:eastAsia="Times New Roman" w:hAnsi="Times New Roman"/>
          <w:sz w:val="28"/>
          <w:szCs w:val="28"/>
          <w:lang w:val="uk-UA" w:eastAsia="ru-RU"/>
        </w:rPr>
        <w:t xml:space="preserve"> 10 об’єктів по 4 освоєння складає 33,8-66,9 %. Об’єкт «Реконструкція </w:t>
      </w:r>
      <w:proofErr w:type="spellStart"/>
      <w:r w:rsidRPr="004059DC">
        <w:rPr>
          <w:rFonts w:ascii="Times New Roman" w:eastAsia="Times New Roman" w:hAnsi="Times New Roman"/>
          <w:sz w:val="28"/>
          <w:szCs w:val="28"/>
          <w:lang w:val="uk-UA" w:eastAsia="ru-RU"/>
        </w:rPr>
        <w:t>Райгородської</w:t>
      </w:r>
      <w:proofErr w:type="spellEnd"/>
      <w:r w:rsidRPr="004059DC">
        <w:rPr>
          <w:rFonts w:ascii="Times New Roman" w:eastAsia="Times New Roman" w:hAnsi="Times New Roman"/>
          <w:sz w:val="28"/>
          <w:szCs w:val="28"/>
          <w:lang w:val="uk-UA" w:eastAsia="ru-RU"/>
        </w:rPr>
        <w:t xml:space="preserve"> амбулаторії сімейного лікаря </w:t>
      </w:r>
      <w:proofErr w:type="spellStart"/>
      <w:r w:rsidRPr="004059DC">
        <w:rPr>
          <w:rFonts w:ascii="Times New Roman" w:eastAsia="Times New Roman" w:hAnsi="Times New Roman"/>
          <w:sz w:val="28"/>
          <w:szCs w:val="28"/>
          <w:lang w:val="uk-UA" w:eastAsia="ru-RU"/>
        </w:rPr>
        <w:t>Новоайдарського</w:t>
      </w:r>
      <w:proofErr w:type="spellEnd"/>
      <w:r w:rsidRPr="004059DC">
        <w:rPr>
          <w:rFonts w:ascii="Times New Roman" w:eastAsia="Times New Roman" w:hAnsi="Times New Roman"/>
          <w:sz w:val="28"/>
          <w:szCs w:val="28"/>
          <w:lang w:val="uk-UA" w:eastAsia="ru-RU"/>
        </w:rPr>
        <w:t xml:space="preserve"> ЦПМСД, с. </w:t>
      </w:r>
      <w:proofErr w:type="spellStart"/>
      <w:r w:rsidRPr="004059DC">
        <w:rPr>
          <w:rFonts w:ascii="Times New Roman" w:eastAsia="Times New Roman" w:hAnsi="Times New Roman"/>
          <w:sz w:val="28"/>
          <w:szCs w:val="28"/>
          <w:lang w:val="uk-UA" w:eastAsia="ru-RU"/>
        </w:rPr>
        <w:t>Райгородка</w:t>
      </w:r>
      <w:proofErr w:type="spellEnd"/>
      <w:r w:rsidRPr="004059DC">
        <w:rPr>
          <w:rFonts w:ascii="Times New Roman" w:eastAsia="Times New Roman" w:hAnsi="Times New Roman"/>
          <w:sz w:val="28"/>
          <w:szCs w:val="28"/>
          <w:lang w:val="uk-UA" w:eastAsia="ru-RU"/>
        </w:rPr>
        <w:t>, вул. Нова, 24а» реалізовано на 81,8</w:t>
      </w:r>
      <w:r w:rsidR="00A17C55">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w:t>
      </w:r>
      <w:r w:rsidR="00A17C55">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355494" w:rsidP="00355494">
      <w:pPr>
        <w:spacing w:after="16" w:line="240" w:lineRule="auto"/>
        <w:ind w:firstLine="567"/>
        <w:jc w:val="both"/>
        <w:rPr>
          <w:rFonts w:ascii="Times New Roman" w:eastAsia="Times New Roman" w:hAnsi="Times New Roman"/>
          <w:sz w:val="28"/>
          <w:szCs w:val="28"/>
          <w:lang w:val="uk-UA" w:eastAsia="ru-RU"/>
        </w:rPr>
      </w:pPr>
      <w:proofErr w:type="spellStart"/>
      <w:r>
        <w:rPr>
          <w:rFonts w:ascii="Times New Roman" w:eastAsia="Times New Roman" w:hAnsi="Times New Roman"/>
          <w:sz w:val="28"/>
          <w:szCs w:val="28"/>
          <w:lang w:val="uk-UA" w:eastAsia="ru-RU"/>
        </w:rPr>
        <w:t>С</w:t>
      </w:r>
      <w:r w:rsidR="004059DC" w:rsidRPr="004059DC">
        <w:rPr>
          <w:rFonts w:ascii="Times New Roman" w:eastAsia="Times New Roman" w:hAnsi="Times New Roman"/>
          <w:sz w:val="28"/>
          <w:szCs w:val="28"/>
          <w:lang w:val="uk-UA" w:eastAsia="ru-RU"/>
        </w:rPr>
        <w:t>ватівський</w:t>
      </w:r>
      <w:proofErr w:type="spellEnd"/>
      <w:r w:rsidR="004059DC" w:rsidRPr="004059DC">
        <w:rPr>
          <w:rFonts w:ascii="Times New Roman" w:eastAsia="Times New Roman" w:hAnsi="Times New Roman"/>
          <w:sz w:val="28"/>
          <w:szCs w:val="28"/>
          <w:lang w:val="uk-UA" w:eastAsia="ru-RU"/>
        </w:rPr>
        <w:t xml:space="preserve"> район – </w:t>
      </w:r>
      <w:r w:rsidR="00706BAE">
        <w:rPr>
          <w:rFonts w:ascii="Times New Roman" w:eastAsia="Times New Roman" w:hAnsi="Times New Roman"/>
          <w:sz w:val="28"/>
          <w:szCs w:val="28"/>
          <w:lang w:val="uk-UA" w:eastAsia="ru-RU"/>
        </w:rPr>
        <w:t xml:space="preserve">освоєння </w:t>
      </w:r>
      <w:r w:rsidR="004059DC" w:rsidRPr="004059DC">
        <w:rPr>
          <w:rFonts w:ascii="Times New Roman" w:eastAsia="Times New Roman" w:hAnsi="Times New Roman"/>
          <w:sz w:val="28"/>
          <w:szCs w:val="28"/>
          <w:lang w:val="uk-UA" w:eastAsia="ru-RU"/>
        </w:rPr>
        <w:t>60,1%</w:t>
      </w:r>
      <w:r>
        <w:rPr>
          <w:rFonts w:ascii="Times New Roman" w:eastAsia="Times New Roman" w:hAnsi="Times New Roman"/>
          <w:sz w:val="28"/>
          <w:szCs w:val="28"/>
          <w:lang w:val="uk-UA" w:eastAsia="ru-RU"/>
        </w:rPr>
        <w:t xml:space="preserve"> (п</w:t>
      </w:r>
      <w:r w:rsidR="004059DC" w:rsidRPr="004059DC">
        <w:rPr>
          <w:rFonts w:ascii="Times New Roman" w:eastAsia="Times New Roman" w:hAnsi="Times New Roman"/>
          <w:sz w:val="28"/>
          <w:szCs w:val="28"/>
          <w:lang w:val="uk-UA" w:eastAsia="ru-RU"/>
        </w:rPr>
        <w:t xml:space="preserve">ередбачено 2243,0 тис. грн, освоєно </w:t>
      </w:r>
      <w:r w:rsidR="004059DC" w:rsidRPr="004059DC">
        <w:rPr>
          <w:rFonts w:ascii="Times New Roman" w:eastAsia="Times New Roman" w:hAnsi="Times New Roman"/>
          <w:sz w:val="28"/>
          <w:szCs w:val="28"/>
          <w:lang w:val="uk-UA" w:eastAsia="ru-RU"/>
        </w:rPr>
        <w:br/>
        <w:t xml:space="preserve">1347,2 тис. грн. З 5 об’єктів виконання по об’єкту «Капітальний ремонт  майстерні (заміна покрівлі, вікон, дверей) </w:t>
      </w:r>
      <w:proofErr w:type="spellStart"/>
      <w:r w:rsidR="004059DC" w:rsidRPr="004059DC">
        <w:rPr>
          <w:rFonts w:ascii="Times New Roman" w:eastAsia="Times New Roman" w:hAnsi="Times New Roman"/>
          <w:sz w:val="28"/>
          <w:szCs w:val="28"/>
          <w:lang w:val="uk-UA" w:eastAsia="ru-RU"/>
        </w:rPr>
        <w:t>Містківської</w:t>
      </w:r>
      <w:proofErr w:type="spellEnd"/>
      <w:r w:rsidR="004059DC" w:rsidRPr="004059DC">
        <w:rPr>
          <w:rFonts w:ascii="Times New Roman" w:eastAsia="Times New Roman" w:hAnsi="Times New Roman"/>
          <w:sz w:val="28"/>
          <w:szCs w:val="28"/>
          <w:lang w:val="uk-UA" w:eastAsia="ru-RU"/>
        </w:rPr>
        <w:t xml:space="preserve"> загальноосвітньої школи І-ІІІ ступенів </w:t>
      </w:r>
      <w:proofErr w:type="spellStart"/>
      <w:r w:rsidR="004059DC" w:rsidRPr="004059DC">
        <w:rPr>
          <w:rFonts w:ascii="Times New Roman" w:eastAsia="Times New Roman" w:hAnsi="Times New Roman"/>
          <w:sz w:val="28"/>
          <w:szCs w:val="28"/>
          <w:lang w:val="uk-UA" w:eastAsia="ru-RU"/>
        </w:rPr>
        <w:t>Сватівської</w:t>
      </w:r>
      <w:proofErr w:type="spellEnd"/>
      <w:r w:rsidR="004059DC" w:rsidRPr="004059DC">
        <w:rPr>
          <w:rFonts w:ascii="Times New Roman" w:eastAsia="Times New Roman" w:hAnsi="Times New Roman"/>
          <w:sz w:val="28"/>
          <w:szCs w:val="28"/>
          <w:lang w:val="uk-UA" w:eastAsia="ru-RU"/>
        </w:rPr>
        <w:t xml:space="preserve"> районної ради Луганської області» - 95,4</w:t>
      </w:r>
      <w:r w:rsidR="00406C45">
        <w:rPr>
          <w:rFonts w:ascii="Times New Roman" w:eastAsia="Times New Roman" w:hAnsi="Times New Roman"/>
          <w:sz w:val="28"/>
          <w:szCs w:val="28"/>
          <w:lang w:val="uk-UA" w:eastAsia="ru-RU"/>
        </w:rPr>
        <w:t> </w:t>
      </w:r>
      <w:r w:rsidR="004059DC" w:rsidRPr="004059DC">
        <w:rPr>
          <w:rFonts w:ascii="Times New Roman" w:eastAsia="Times New Roman" w:hAnsi="Times New Roman"/>
          <w:sz w:val="28"/>
          <w:szCs w:val="28"/>
          <w:lang w:val="uk-UA" w:eastAsia="ru-RU"/>
        </w:rPr>
        <w:t>%</w:t>
      </w:r>
      <w:r w:rsidR="00194391">
        <w:rPr>
          <w:rFonts w:ascii="Times New Roman" w:eastAsia="Times New Roman" w:hAnsi="Times New Roman"/>
          <w:sz w:val="28"/>
          <w:szCs w:val="28"/>
          <w:lang w:val="uk-UA" w:eastAsia="ru-RU"/>
        </w:rPr>
        <w:t>)</w:t>
      </w:r>
      <w:r w:rsidR="004059DC" w:rsidRPr="004059DC">
        <w:rPr>
          <w:rFonts w:ascii="Times New Roman" w:eastAsia="Times New Roman" w:hAnsi="Times New Roman"/>
          <w:sz w:val="28"/>
          <w:szCs w:val="28"/>
          <w:lang w:val="uk-UA" w:eastAsia="ru-RU"/>
        </w:rPr>
        <w:t>;</w:t>
      </w:r>
    </w:p>
    <w:p w:rsidR="004059DC" w:rsidRPr="004059DC" w:rsidRDefault="004059DC" w:rsidP="004E4CC0">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Нижньодуванська</w:t>
      </w:r>
      <w:proofErr w:type="spellEnd"/>
      <w:r w:rsidRPr="004059DC">
        <w:rPr>
          <w:rFonts w:ascii="Times New Roman" w:eastAsia="Times New Roman" w:hAnsi="Times New Roman"/>
          <w:sz w:val="28"/>
          <w:szCs w:val="28"/>
          <w:lang w:val="uk-UA" w:eastAsia="ru-RU"/>
        </w:rPr>
        <w:t xml:space="preserve"> ОТГ</w:t>
      </w:r>
      <w:r w:rsidR="004E4CC0">
        <w:rPr>
          <w:rFonts w:ascii="Times New Roman" w:eastAsia="Times New Roman" w:hAnsi="Times New Roman"/>
          <w:sz w:val="28"/>
          <w:szCs w:val="28"/>
          <w:lang w:val="uk-UA" w:eastAsia="ru-RU"/>
        </w:rPr>
        <w:t xml:space="preserve"> – освоєння </w:t>
      </w:r>
      <w:r w:rsidR="00434B05">
        <w:rPr>
          <w:rFonts w:ascii="Times New Roman" w:eastAsia="Times New Roman" w:hAnsi="Times New Roman"/>
          <w:sz w:val="28"/>
          <w:szCs w:val="28"/>
          <w:lang w:val="uk-UA" w:eastAsia="ru-RU"/>
        </w:rPr>
        <w:t>відсутнє</w:t>
      </w:r>
      <w:r w:rsidR="004E4CC0">
        <w:rPr>
          <w:rFonts w:ascii="Times New Roman" w:eastAsia="Times New Roman" w:hAnsi="Times New Roman"/>
          <w:sz w:val="28"/>
          <w:szCs w:val="28"/>
          <w:lang w:val="uk-UA" w:eastAsia="ru-RU"/>
        </w:rPr>
        <w:t xml:space="preserve"> (п</w:t>
      </w:r>
      <w:r w:rsidRPr="004059DC">
        <w:rPr>
          <w:rFonts w:ascii="Times New Roman" w:eastAsia="Times New Roman" w:hAnsi="Times New Roman"/>
          <w:sz w:val="28"/>
          <w:szCs w:val="28"/>
          <w:lang w:val="uk-UA" w:eastAsia="ru-RU"/>
        </w:rPr>
        <w:t xml:space="preserve">ередбачено </w:t>
      </w:r>
      <w:r w:rsidR="00061D39">
        <w:rPr>
          <w:rFonts w:ascii="Times New Roman" w:eastAsia="Times New Roman" w:hAnsi="Times New Roman"/>
          <w:sz w:val="28"/>
          <w:szCs w:val="28"/>
          <w:lang w:val="uk-UA" w:eastAsia="ru-RU"/>
        </w:rPr>
        <w:br/>
      </w:r>
      <w:r w:rsidRPr="004059DC">
        <w:rPr>
          <w:rFonts w:ascii="Times New Roman" w:eastAsia="Times New Roman" w:hAnsi="Times New Roman"/>
          <w:sz w:val="28"/>
          <w:szCs w:val="28"/>
          <w:lang w:val="uk-UA" w:eastAsia="ru-RU"/>
        </w:rPr>
        <w:t>83,0</w:t>
      </w:r>
      <w:r w:rsidR="00061D39">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 xml:space="preserve">тис. грн, </w:t>
      </w:r>
      <w:r w:rsidR="00434B05">
        <w:rPr>
          <w:rFonts w:ascii="Times New Roman" w:eastAsia="Times New Roman" w:hAnsi="Times New Roman"/>
          <w:sz w:val="28"/>
          <w:szCs w:val="28"/>
          <w:lang w:val="uk-UA" w:eastAsia="ru-RU"/>
        </w:rPr>
        <w:t xml:space="preserve">кошти не </w:t>
      </w:r>
      <w:r w:rsidRPr="004059DC">
        <w:rPr>
          <w:rFonts w:ascii="Times New Roman" w:eastAsia="Times New Roman" w:hAnsi="Times New Roman"/>
          <w:sz w:val="28"/>
          <w:szCs w:val="28"/>
          <w:lang w:val="uk-UA" w:eastAsia="ru-RU"/>
        </w:rPr>
        <w:t>освоєно</w:t>
      </w:r>
      <w:r w:rsidR="004E4CC0">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17738A">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Старобільський</w:t>
      </w:r>
      <w:proofErr w:type="spellEnd"/>
      <w:r w:rsidRPr="004059DC">
        <w:rPr>
          <w:rFonts w:ascii="Times New Roman" w:eastAsia="Times New Roman" w:hAnsi="Times New Roman"/>
          <w:sz w:val="28"/>
          <w:szCs w:val="28"/>
          <w:lang w:val="uk-UA" w:eastAsia="ru-RU"/>
        </w:rPr>
        <w:t xml:space="preserve"> район – </w:t>
      </w:r>
      <w:r w:rsidR="00706BAE">
        <w:rPr>
          <w:rFonts w:ascii="Times New Roman" w:eastAsia="Times New Roman" w:hAnsi="Times New Roman"/>
          <w:sz w:val="28"/>
          <w:szCs w:val="28"/>
          <w:lang w:val="uk-UA" w:eastAsia="ru-RU"/>
        </w:rPr>
        <w:t xml:space="preserve">освоєння </w:t>
      </w:r>
      <w:r w:rsidRPr="004059DC">
        <w:rPr>
          <w:rFonts w:ascii="Times New Roman" w:eastAsia="Times New Roman" w:hAnsi="Times New Roman"/>
          <w:sz w:val="28"/>
          <w:szCs w:val="28"/>
          <w:lang w:val="uk-UA" w:eastAsia="ru-RU"/>
        </w:rPr>
        <w:t>70,8</w:t>
      </w:r>
      <w:r w:rsidR="00706BAE">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w:t>
      </w:r>
      <w:r w:rsidR="00194391">
        <w:rPr>
          <w:rFonts w:ascii="Times New Roman" w:eastAsia="Times New Roman" w:hAnsi="Times New Roman"/>
          <w:sz w:val="28"/>
          <w:szCs w:val="28"/>
          <w:lang w:val="uk-UA" w:eastAsia="ru-RU"/>
        </w:rPr>
        <w:t xml:space="preserve"> (п</w:t>
      </w:r>
      <w:r w:rsidRPr="004059DC">
        <w:rPr>
          <w:rFonts w:ascii="Times New Roman" w:eastAsia="Times New Roman" w:hAnsi="Times New Roman"/>
          <w:sz w:val="28"/>
          <w:szCs w:val="28"/>
          <w:lang w:val="uk-UA" w:eastAsia="ru-RU"/>
        </w:rPr>
        <w:t>ередбачено 1622,0 тис. грн, освоєно 956,</w:t>
      </w:r>
      <w:r w:rsidR="00406C45">
        <w:rPr>
          <w:rFonts w:ascii="Times New Roman" w:eastAsia="Times New Roman" w:hAnsi="Times New Roman"/>
          <w:sz w:val="28"/>
          <w:szCs w:val="28"/>
          <w:lang w:val="uk-UA" w:eastAsia="ru-RU"/>
        </w:rPr>
        <w:t>4</w:t>
      </w:r>
      <w:r w:rsidRPr="004059DC">
        <w:rPr>
          <w:rFonts w:ascii="Times New Roman" w:eastAsia="Times New Roman" w:hAnsi="Times New Roman"/>
          <w:sz w:val="28"/>
          <w:szCs w:val="28"/>
          <w:lang w:val="uk-UA" w:eastAsia="ru-RU"/>
        </w:rPr>
        <w:t xml:space="preserve"> тис. грн. З 14 об</w:t>
      </w:r>
      <w:r w:rsidR="003F386C">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єктів реалізовано</w:t>
      </w:r>
      <w:r w:rsidR="00434B05">
        <w:rPr>
          <w:rFonts w:ascii="Times New Roman" w:eastAsia="Times New Roman" w:hAnsi="Times New Roman"/>
          <w:sz w:val="28"/>
          <w:szCs w:val="28"/>
          <w:lang w:val="uk-UA" w:eastAsia="ru-RU"/>
        </w:rPr>
        <w:t xml:space="preserve"> </w:t>
      </w:r>
      <w:r w:rsidR="003F386C">
        <w:rPr>
          <w:rFonts w:ascii="Times New Roman" w:eastAsia="Times New Roman" w:hAnsi="Times New Roman"/>
          <w:sz w:val="28"/>
          <w:szCs w:val="28"/>
          <w:lang w:val="uk-UA" w:eastAsia="ru-RU"/>
        </w:rPr>
        <w:t>3</w:t>
      </w:r>
      <w:r w:rsidRPr="004059DC">
        <w:rPr>
          <w:rFonts w:ascii="Times New Roman" w:eastAsia="Times New Roman" w:hAnsi="Times New Roman"/>
          <w:sz w:val="28"/>
          <w:szCs w:val="28"/>
          <w:lang w:val="uk-UA" w:eastAsia="ru-RU"/>
        </w:rPr>
        <w:t xml:space="preserve">. Об’єкт «Капітальний ремонт дошкільного навчального закладу по вул. </w:t>
      </w:r>
      <w:proofErr w:type="spellStart"/>
      <w:r w:rsidRPr="004059DC">
        <w:rPr>
          <w:rFonts w:ascii="Times New Roman" w:eastAsia="Times New Roman" w:hAnsi="Times New Roman"/>
          <w:sz w:val="28"/>
          <w:szCs w:val="28"/>
          <w:lang w:val="uk-UA" w:eastAsia="ru-RU"/>
        </w:rPr>
        <w:t>Пізника</w:t>
      </w:r>
      <w:proofErr w:type="spellEnd"/>
      <w:r w:rsidRPr="004059DC">
        <w:rPr>
          <w:rFonts w:ascii="Times New Roman" w:eastAsia="Times New Roman" w:hAnsi="Times New Roman"/>
          <w:sz w:val="28"/>
          <w:szCs w:val="28"/>
          <w:lang w:val="uk-UA" w:eastAsia="ru-RU"/>
        </w:rPr>
        <w:t xml:space="preserve">, 16, с. Лиман </w:t>
      </w:r>
      <w:proofErr w:type="spellStart"/>
      <w:r w:rsidRPr="004059DC">
        <w:rPr>
          <w:rFonts w:ascii="Times New Roman" w:eastAsia="Times New Roman" w:hAnsi="Times New Roman"/>
          <w:sz w:val="28"/>
          <w:szCs w:val="28"/>
          <w:lang w:val="uk-UA" w:eastAsia="ru-RU"/>
        </w:rPr>
        <w:t>Старобільського</w:t>
      </w:r>
      <w:proofErr w:type="spellEnd"/>
      <w:r w:rsidRPr="004059DC">
        <w:rPr>
          <w:rFonts w:ascii="Times New Roman" w:eastAsia="Times New Roman" w:hAnsi="Times New Roman"/>
          <w:sz w:val="28"/>
          <w:szCs w:val="28"/>
          <w:lang w:val="uk-UA" w:eastAsia="ru-RU"/>
        </w:rPr>
        <w:t xml:space="preserve"> району Луганської області» реалізовано на 77,2%</w:t>
      </w:r>
      <w:r w:rsidR="003F386C">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EE6C25">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Привільська</w:t>
      </w:r>
      <w:proofErr w:type="spellEnd"/>
      <w:r w:rsidRPr="004059DC">
        <w:rPr>
          <w:rFonts w:ascii="Times New Roman" w:eastAsia="Times New Roman" w:hAnsi="Times New Roman"/>
          <w:sz w:val="28"/>
          <w:szCs w:val="28"/>
          <w:lang w:val="uk-UA" w:eastAsia="ru-RU"/>
        </w:rPr>
        <w:t xml:space="preserve"> ОТГ – </w:t>
      </w:r>
      <w:r w:rsidR="00EE6C25">
        <w:rPr>
          <w:rFonts w:ascii="Times New Roman" w:eastAsia="Times New Roman" w:hAnsi="Times New Roman"/>
          <w:sz w:val="28"/>
          <w:szCs w:val="28"/>
          <w:lang w:val="uk-UA" w:eastAsia="ru-RU"/>
        </w:rPr>
        <w:t xml:space="preserve">освоєння </w:t>
      </w:r>
      <w:r w:rsidRPr="004059DC">
        <w:rPr>
          <w:rFonts w:ascii="Times New Roman" w:eastAsia="Times New Roman" w:hAnsi="Times New Roman"/>
          <w:sz w:val="28"/>
          <w:szCs w:val="28"/>
          <w:lang w:val="uk-UA" w:eastAsia="ru-RU"/>
        </w:rPr>
        <w:t>28,1</w:t>
      </w:r>
      <w:r w:rsidR="00EE6C25">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w:t>
      </w:r>
      <w:r w:rsidR="00EE6C25">
        <w:rPr>
          <w:rFonts w:ascii="Times New Roman" w:eastAsia="Times New Roman" w:hAnsi="Times New Roman"/>
          <w:sz w:val="28"/>
          <w:szCs w:val="28"/>
          <w:lang w:val="uk-UA" w:eastAsia="ru-RU"/>
        </w:rPr>
        <w:t xml:space="preserve"> (п</w:t>
      </w:r>
      <w:r w:rsidRPr="004059DC">
        <w:rPr>
          <w:rFonts w:ascii="Times New Roman" w:eastAsia="Times New Roman" w:hAnsi="Times New Roman"/>
          <w:sz w:val="28"/>
          <w:szCs w:val="28"/>
          <w:lang w:val="uk-UA" w:eastAsia="ru-RU"/>
        </w:rPr>
        <w:t xml:space="preserve">ередбачено 726,0 тис. грн, освоєно </w:t>
      </w:r>
      <w:r w:rsidRPr="004059DC">
        <w:rPr>
          <w:rFonts w:ascii="Times New Roman" w:eastAsia="Times New Roman" w:hAnsi="Times New Roman"/>
          <w:sz w:val="28"/>
          <w:szCs w:val="28"/>
          <w:lang w:val="uk-UA" w:eastAsia="ru-RU"/>
        </w:rPr>
        <w:br/>
        <w:t>203,</w:t>
      </w:r>
      <w:r w:rsidR="00EE6C25">
        <w:rPr>
          <w:rFonts w:ascii="Times New Roman" w:eastAsia="Times New Roman" w:hAnsi="Times New Roman"/>
          <w:sz w:val="28"/>
          <w:szCs w:val="28"/>
          <w:lang w:val="uk-UA" w:eastAsia="ru-RU"/>
        </w:rPr>
        <w:t>9</w:t>
      </w:r>
      <w:r w:rsidRPr="004059DC">
        <w:rPr>
          <w:rFonts w:ascii="Times New Roman" w:eastAsia="Times New Roman" w:hAnsi="Times New Roman"/>
          <w:sz w:val="28"/>
          <w:szCs w:val="28"/>
          <w:lang w:val="uk-UA" w:eastAsia="ru-RU"/>
        </w:rPr>
        <w:t xml:space="preserve"> тис. грн</w:t>
      </w:r>
      <w:r w:rsidR="00EE6C25">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w:t>
      </w:r>
    </w:p>
    <w:p w:rsidR="004059DC" w:rsidRPr="004059DC" w:rsidRDefault="004059DC" w:rsidP="00495BE5">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Попаснянський</w:t>
      </w:r>
      <w:proofErr w:type="spellEnd"/>
      <w:r w:rsidRPr="004059DC">
        <w:rPr>
          <w:rFonts w:ascii="Times New Roman" w:eastAsia="Times New Roman" w:hAnsi="Times New Roman"/>
          <w:sz w:val="28"/>
          <w:szCs w:val="28"/>
          <w:lang w:val="uk-UA" w:eastAsia="ru-RU"/>
        </w:rPr>
        <w:t xml:space="preserve"> район – </w:t>
      </w:r>
      <w:r w:rsidR="00495BE5">
        <w:rPr>
          <w:rFonts w:ascii="Times New Roman" w:eastAsia="Times New Roman" w:hAnsi="Times New Roman"/>
          <w:sz w:val="28"/>
          <w:szCs w:val="28"/>
          <w:lang w:val="uk-UA" w:eastAsia="ru-RU"/>
        </w:rPr>
        <w:t xml:space="preserve">освоєння </w:t>
      </w:r>
      <w:r w:rsidRPr="004059DC">
        <w:rPr>
          <w:rFonts w:ascii="Times New Roman" w:eastAsia="Times New Roman" w:hAnsi="Times New Roman"/>
          <w:sz w:val="28"/>
          <w:szCs w:val="28"/>
          <w:lang w:val="uk-UA" w:eastAsia="ru-RU"/>
        </w:rPr>
        <w:t>97,0</w:t>
      </w:r>
      <w:r w:rsidR="00495BE5">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 xml:space="preserve">% </w:t>
      </w:r>
      <w:r w:rsidR="00495BE5">
        <w:rPr>
          <w:rFonts w:ascii="Times New Roman" w:eastAsia="Times New Roman" w:hAnsi="Times New Roman"/>
          <w:sz w:val="28"/>
          <w:szCs w:val="28"/>
          <w:lang w:val="uk-UA" w:eastAsia="ru-RU"/>
        </w:rPr>
        <w:t>(п</w:t>
      </w:r>
      <w:r w:rsidRPr="004059DC">
        <w:rPr>
          <w:rFonts w:ascii="Times New Roman" w:eastAsia="Times New Roman" w:hAnsi="Times New Roman"/>
          <w:sz w:val="28"/>
          <w:szCs w:val="28"/>
          <w:lang w:val="uk-UA" w:eastAsia="ru-RU"/>
        </w:rPr>
        <w:t>ередбачено 260,0 тис. грн, освоєно</w:t>
      </w:r>
      <w:r w:rsidR="00495BE5">
        <w:rPr>
          <w:rFonts w:ascii="Times New Roman" w:eastAsia="Times New Roman" w:hAnsi="Times New Roman"/>
          <w:sz w:val="28"/>
          <w:szCs w:val="28"/>
          <w:lang w:val="uk-UA" w:eastAsia="ru-RU"/>
        </w:rPr>
        <w:t xml:space="preserve"> </w:t>
      </w:r>
      <w:r w:rsidRPr="004059DC">
        <w:rPr>
          <w:rFonts w:ascii="Times New Roman" w:eastAsia="Times New Roman" w:hAnsi="Times New Roman"/>
          <w:sz w:val="28"/>
          <w:szCs w:val="28"/>
          <w:lang w:val="uk-UA" w:eastAsia="ru-RU"/>
        </w:rPr>
        <w:t>155,2 тис. грн</w:t>
      </w:r>
      <w:r w:rsidR="00495BE5">
        <w:rPr>
          <w:rFonts w:ascii="Times New Roman" w:eastAsia="Times New Roman" w:hAnsi="Times New Roman"/>
          <w:sz w:val="28"/>
          <w:szCs w:val="28"/>
          <w:lang w:val="uk-UA" w:eastAsia="ru-RU"/>
        </w:rPr>
        <w:t>)</w:t>
      </w:r>
      <w:r w:rsidR="00EE6C25">
        <w:rPr>
          <w:rFonts w:ascii="Times New Roman" w:eastAsia="Times New Roman" w:hAnsi="Times New Roman"/>
          <w:sz w:val="28"/>
          <w:szCs w:val="28"/>
          <w:lang w:val="uk-UA" w:eastAsia="ru-RU"/>
        </w:rPr>
        <w:t>;</w:t>
      </w:r>
    </w:p>
    <w:p w:rsidR="004059DC" w:rsidRPr="004059DC" w:rsidRDefault="004059DC" w:rsidP="003641A2">
      <w:pPr>
        <w:spacing w:after="16" w:line="240" w:lineRule="auto"/>
        <w:ind w:firstLine="567"/>
        <w:jc w:val="both"/>
        <w:rPr>
          <w:rFonts w:ascii="Times New Roman" w:eastAsia="Times New Roman" w:hAnsi="Times New Roman"/>
          <w:sz w:val="28"/>
          <w:szCs w:val="28"/>
          <w:lang w:val="uk-UA" w:eastAsia="ru-RU"/>
        </w:rPr>
      </w:pPr>
      <w:proofErr w:type="spellStart"/>
      <w:r w:rsidRPr="004059DC">
        <w:rPr>
          <w:rFonts w:ascii="Times New Roman" w:eastAsia="Times New Roman" w:hAnsi="Times New Roman"/>
          <w:sz w:val="28"/>
          <w:szCs w:val="28"/>
          <w:lang w:val="uk-UA" w:eastAsia="ru-RU"/>
        </w:rPr>
        <w:t>Чмирівська</w:t>
      </w:r>
      <w:proofErr w:type="spellEnd"/>
      <w:r w:rsidRPr="004059DC">
        <w:rPr>
          <w:rFonts w:ascii="Times New Roman" w:eastAsia="Times New Roman" w:hAnsi="Times New Roman"/>
          <w:sz w:val="28"/>
          <w:szCs w:val="28"/>
          <w:lang w:val="uk-UA" w:eastAsia="ru-RU"/>
        </w:rPr>
        <w:t xml:space="preserve"> ОТГ </w:t>
      </w:r>
      <w:r w:rsidR="00495BE5">
        <w:rPr>
          <w:rFonts w:ascii="Times New Roman" w:eastAsia="Times New Roman" w:hAnsi="Times New Roman"/>
          <w:sz w:val="28"/>
          <w:szCs w:val="28"/>
          <w:lang w:val="uk-UA" w:eastAsia="ru-RU"/>
        </w:rPr>
        <w:t xml:space="preserve">– освоєння </w:t>
      </w:r>
      <w:r w:rsidR="00434B05">
        <w:rPr>
          <w:rFonts w:ascii="Times New Roman" w:eastAsia="Times New Roman" w:hAnsi="Times New Roman"/>
          <w:sz w:val="28"/>
          <w:szCs w:val="28"/>
          <w:lang w:val="uk-UA" w:eastAsia="ru-RU"/>
        </w:rPr>
        <w:t>відсутнє</w:t>
      </w:r>
      <w:r w:rsidRPr="004059DC">
        <w:rPr>
          <w:rFonts w:ascii="Times New Roman" w:eastAsia="Times New Roman" w:hAnsi="Times New Roman"/>
          <w:sz w:val="28"/>
          <w:szCs w:val="28"/>
          <w:lang w:val="uk-UA" w:eastAsia="ru-RU"/>
        </w:rPr>
        <w:t xml:space="preserve"> </w:t>
      </w:r>
      <w:r w:rsidR="00495BE5">
        <w:rPr>
          <w:rFonts w:ascii="Times New Roman" w:eastAsia="Times New Roman" w:hAnsi="Times New Roman"/>
          <w:sz w:val="28"/>
          <w:szCs w:val="28"/>
          <w:lang w:val="uk-UA" w:eastAsia="ru-RU"/>
        </w:rPr>
        <w:t>(</w:t>
      </w:r>
      <w:r w:rsidRPr="004059DC">
        <w:rPr>
          <w:rFonts w:ascii="Times New Roman" w:eastAsia="Times New Roman" w:hAnsi="Times New Roman"/>
          <w:sz w:val="28"/>
          <w:szCs w:val="28"/>
          <w:lang w:val="uk-UA" w:eastAsia="ru-RU"/>
        </w:rPr>
        <w:t xml:space="preserve">передбачено </w:t>
      </w:r>
      <w:r w:rsidR="00495BE5">
        <w:rPr>
          <w:rFonts w:ascii="Times New Roman" w:eastAsia="Times New Roman" w:hAnsi="Times New Roman"/>
          <w:sz w:val="28"/>
          <w:szCs w:val="28"/>
          <w:lang w:val="uk-UA" w:eastAsia="ru-RU"/>
        </w:rPr>
        <w:t xml:space="preserve">104,0 тис. грн, </w:t>
      </w:r>
      <w:r w:rsidR="00434B05">
        <w:rPr>
          <w:rFonts w:ascii="Times New Roman" w:eastAsia="Times New Roman" w:hAnsi="Times New Roman"/>
          <w:sz w:val="28"/>
          <w:szCs w:val="28"/>
          <w:lang w:val="uk-UA" w:eastAsia="ru-RU"/>
        </w:rPr>
        <w:t xml:space="preserve">кошти не </w:t>
      </w:r>
      <w:r w:rsidRPr="004059DC">
        <w:rPr>
          <w:rFonts w:ascii="Times New Roman" w:eastAsia="Times New Roman" w:hAnsi="Times New Roman"/>
          <w:sz w:val="28"/>
          <w:szCs w:val="28"/>
          <w:lang w:val="uk-UA" w:eastAsia="ru-RU"/>
        </w:rPr>
        <w:t>освоєно</w:t>
      </w:r>
      <w:r w:rsidR="00EE6C25">
        <w:rPr>
          <w:rFonts w:ascii="Times New Roman" w:eastAsia="Times New Roman" w:hAnsi="Times New Roman"/>
          <w:sz w:val="28"/>
          <w:szCs w:val="28"/>
          <w:lang w:val="uk-UA" w:eastAsia="ru-RU"/>
        </w:rPr>
        <w:t>).</w:t>
      </w:r>
    </w:p>
    <w:p w:rsidR="00144552" w:rsidRPr="004059DC" w:rsidRDefault="004059DC" w:rsidP="003F386C">
      <w:pPr>
        <w:spacing w:after="16" w:line="240" w:lineRule="auto"/>
        <w:ind w:firstLine="567"/>
        <w:jc w:val="both"/>
        <w:rPr>
          <w:rFonts w:ascii="Times New Roman" w:hAnsi="Times New Roman"/>
          <w:sz w:val="28"/>
          <w:szCs w:val="24"/>
          <w:lang w:val="uk-UA" w:eastAsia="ru-RU"/>
        </w:rPr>
      </w:pPr>
      <w:r w:rsidRPr="004059DC">
        <w:rPr>
          <w:rFonts w:ascii="Times New Roman" w:eastAsia="Times New Roman" w:hAnsi="Times New Roman"/>
          <w:sz w:val="28"/>
          <w:szCs w:val="28"/>
          <w:lang w:val="uk-UA" w:eastAsia="ru-RU"/>
        </w:rPr>
        <w:t xml:space="preserve">Відповідно до пункту 26 розділу «Прикінцеві положення» Закону України </w:t>
      </w:r>
      <w:r w:rsidR="00354B55" w:rsidRPr="00445B13">
        <w:rPr>
          <w:rStyle w:val="214pt"/>
          <w:b w:val="0"/>
          <w:lang w:val="uk-UA" w:eastAsia="uk-UA"/>
        </w:rPr>
        <w:t>від 07.12.2017 № 2246-</w:t>
      </w:r>
      <w:r w:rsidR="00354B55" w:rsidRPr="00445B13">
        <w:rPr>
          <w:rStyle w:val="214pt"/>
          <w:b w:val="0"/>
          <w:lang w:val="en-US" w:eastAsia="uk-UA"/>
        </w:rPr>
        <w:t>V</w:t>
      </w:r>
      <w:r w:rsidR="00354B55" w:rsidRPr="00445B13">
        <w:rPr>
          <w:rStyle w:val="214pt"/>
          <w:b w:val="0"/>
          <w:lang w:val="uk-UA" w:eastAsia="uk-UA"/>
        </w:rPr>
        <w:t xml:space="preserve">ІІІ </w:t>
      </w:r>
      <w:r w:rsidRPr="004059DC">
        <w:rPr>
          <w:rFonts w:ascii="Times New Roman" w:eastAsia="Times New Roman" w:hAnsi="Times New Roman"/>
          <w:sz w:val="28"/>
          <w:szCs w:val="28"/>
          <w:lang w:val="uk-UA" w:eastAsia="ru-RU"/>
        </w:rPr>
        <w:t>«Про Державний бюджет України на 2018 рік» залишки коштів за субвенцією з державного бюджету місцевим бюджетам на здійснення заходів щодо соціально-економічного розвитку окремих територій зберігаються на рахунках загального фонду відповідних місцевих бюджетів для здійснення відповідних витрат у 2019 році з урахуванням їх цільового призначення.</w:t>
      </w:r>
    </w:p>
    <w:sectPr w:rsidR="00144552" w:rsidRPr="004059DC" w:rsidSect="00454D5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136" w:rsidRDefault="00C70136" w:rsidP="00A86DFE">
      <w:pPr>
        <w:spacing w:after="0" w:line="240" w:lineRule="auto"/>
      </w:pPr>
      <w:r>
        <w:separator/>
      </w:r>
    </w:p>
  </w:endnote>
  <w:endnote w:type="continuationSeparator" w:id="0">
    <w:p w:rsidR="00C70136" w:rsidRDefault="00C70136" w:rsidP="00A8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136" w:rsidRDefault="00C70136" w:rsidP="00A86DFE">
      <w:pPr>
        <w:spacing w:after="0" w:line="240" w:lineRule="auto"/>
      </w:pPr>
      <w:r>
        <w:separator/>
      </w:r>
    </w:p>
  </w:footnote>
  <w:footnote w:type="continuationSeparator" w:id="0">
    <w:p w:rsidR="00C70136" w:rsidRDefault="00C70136" w:rsidP="00A86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36" w:rsidRPr="00C20497" w:rsidRDefault="00C70136">
    <w:pPr>
      <w:pStyle w:val="a6"/>
      <w:jc w:val="center"/>
      <w:rPr>
        <w:rFonts w:ascii="Times New Roman" w:hAnsi="Times New Roman"/>
      </w:rPr>
    </w:pPr>
    <w:r w:rsidRPr="00C20497">
      <w:rPr>
        <w:rFonts w:ascii="Times New Roman" w:hAnsi="Times New Roman"/>
      </w:rPr>
      <w:fldChar w:fldCharType="begin"/>
    </w:r>
    <w:r w:rsidRPr="00C20497">
      <w:rPr>
        <w:rFonts w:ascii="Times New Roman" w:hAnsi="Times New Roman"/>
      </w:rPr>
      <w:instrText>PAGE   \* MERGEFORMAT</w:instrText>
    </w:r>
    <w:r w:rsidRPr="00C20497">
      <w:rPr>
        <w:rFonts w:ascii="Times New Roman" w:hAnsi="Times New Roman"/>
      </w:rPr>
      <w:fldChar w:fldCharType="separate"/>
    </w:r>
    <w:r w:rsidR="00801A2D">
      <w:rPr>
        <w:rFonts w:ascii="Times New Roman" w:hAnsi="Times New Roman"/>
        <w:noProof/>
      </w:rPr>
      <w:t>27</w:t>
    </w:r>
    <w:r w:rsidRPr="00C20497">
      <w:rPr>
        <w:rFonts w:ascii="Times New Roman" w:hAnsi="Times New Roman"/>
      </w:rPr>
      <w:fldChar w:fldCharType="end"/>
    </w:r>
  </w:p>
  <w:p w:rsidR="00C70136" w:rsidRDefault="00C7013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2F65947"/>
    <w:multiLevelType w:val="hybridMultilevel"/>
    <w:tmpl w:val="9E3E5FF6"/>
    <w:lvl w:ilvl="0" w:tplc="DF9E3F6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63F4087"/>
    <w:multiLevelType w:val="hybridMultilevel"/>
    <w:tmpl w:val="5EC06C5C"/>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9826AD1"/>
    <w:multiLevelType w:val="hybridMultilevel"/>
    <w:tmpl w:val="3306EB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A7D1A1D"/>
    <w:multiLevelType w:val="hybridMultilevel"/>
    <w:tmpl w:val="DCBCD6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C3A4CC5"/>
    <w:multiLevelType w:val="hybridMultilevel"/>
    <w:tmpl w:val="BCCEA842"/>
    <w:lvl w:ilvl="0" w:tplc="6DAE47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F13AF"/>
    <w:multiLevelType w:val="hybridMultilevel"/>
    <w:tmpl w:val="9D08D3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3442FA0"/>
    <w:multiLevelType w:val="hybridMultilevel"/>
    <w:tmpl w:val="781A10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53807D0"/>
    <w:multiLevelType w:val="hybridMultilevel"/>
    <w:tmpl w:val="2A8EE786"/>
    <w:lvl w:ilvl="0" w:tplc="D416060A">
      <w:numFmt w:val="bullet"/>
      <w:lvlText w:val="-"/>
      <w:lvlJc w:val="left"/>
      <w:pPr>
        <w:ind w:left="927" w:hanging="360"/>
      </w:pPr>
      <w:rPr>
        <w:rFonts w:ascii="Times New Roman" w:eastAsia="Calibr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9" w15:restartNumberingAfterBreak="0">
    <w:nsid w:val="2B3F537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F0623B2"/>
    <w:multiLevelType w:val="hybridMultilevel"/>
    <w:tmpl w:val="FC52911C"/>
    <w:lvl w:ilvl="0" w:tplc="B212F10C">
      <w:start w:val="30"/>
      <w:numFmt w:val="bullet"/>
      <w:lvlText w:val="-"/>
      <w:lvlJc w:val="left"/>
      <w:pPr>
        <w:ind w:left="927" w:hanging="360"/>
      </w:pPr>
      <w:rPr>
        <w:rFonts w:ascii="Times New Roman" w:eastAsia="Calibr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F743F90"/>
    <w:multiLevelType w:val="hybridMultilevel"/>
    <w:tmpl w:val="A3FEEE44"/>
    <w:lvl w:ilvl="0" w:tplc="3C086BBA">
      <w:start w:val="1"/>
      <w:numFmt w:val="decimal"/>
      <w:lvlText w:val="%1."/>
      <w:lvlJc w:val="left"/>
      <w:pPr>
        <w:ind w:left="2912" w:hanging="360"/>
      </w:pPr>
      <w:rPr>
        <w:rFonts w:cs="Times New Roman"/>
        <w:b w:val="0"/>
      </w:rPr>
    </w:lvl>
    <w:lvl w:ilvl="1" w:tplc="20000019" w:tentative="1">
      <w:start w:val="1"/>
      <w:numFmt w:val="lowerLetter"/>
      <w:lvlText w:val="%2."/>
      <w:lvlJc w:val="left"/>
      <w:pPr>
        <w:ind w:left="1506" w:hanging="360"/>
      </w:pPr>
      <w:rPr>
        <w:rFonts w:cs="Times New Roman"/>
      </w:rPr>
    </w:lvl>
    <w:lvl w:ilvl="2" w:tplc="2000001B" w:tentative="1">
      <w:start w:val="1"/>
      <w:numFmt w:val="lowerRoman"/>
      <w:lvlText w:val="%3."/>
      <w:lvlJc w:val="right"/>
      <w:pPr>
        <w:ind w:left="2226" w:hanging="180"/>
      </w:pPr>
      <w:rPr>
        <w:rFonts w:cs="Times New Roman"/>
      </w:rPr>
    </w:lvl>
    <w:lvl w:ilvl="3" w:tplc="2000000F" w:tentative="1">
      <w:start w:val="1"/>
      <w:numFmt w:val="decimal"/>
      <w:lvlText w:val="%4."/>
      <w:lvlJc w:val="left"/>
      <w:pPr>
        <w:ind w:left="2946" w:hanging="360"/>
      </w:pPr>
      <w:rPr>
        <w:rFonts w:cs="Times New Roman"/>
      </w:rPr>
    </w:lvl>
    <w:lvl w:ilvl="4" w:tplc="20000019" w:tentative="1">
      <w:start w:val="1"/>
      <w:numFmt w:val="lowerLetter"/>
      <w:lvlText w:val="%5."/>
      <w:lvlJc w:val="left"/>
      <w:pPr>
        <w:ind w:left="3666" w:hanging="360"/>
      </w:pPr>
      <w:rPr>
        <w:rFonts w:cs="Times New Roman"/>
      </w:rPr>
    </w:lvl>
    <w:lvl w:ilvl="5" w:tplc="2000001B" w:tentative="1">
      <w:start w:val="1"/>
      <w:numFmt w:val="lowerRoman"/>
      <w:lvlText w:val="%6."/>
      <w:lvlJc w:val="right"/>
      <w:pPr>
        <w:ind w:left="4386" w:hanging="180"/>
      </w:pPr>
      <w:rPr>
        <w:rFonts w:cs="Times New Roman"/>
      </w:rPr>
    </w:lvl>
    <w:lvl w:ilvl="6" w:tplc="2000000F" w:tentative="1">
      <w:start w:val="1"/>
      <w:numFmt w:val="decimal"/>
      <w:lvlText w:val="%7."/>
      <w:lvlJc w:val="left"/>
      <w:pPr>
        <w:ind w:left="5106" w:hanging="360"/>
      </w:pPr>
      <w:rPr>
        <w:rFonts w:cs="Times New Roman"/>
      </w:rPr>
    </w:lvl>
    <w:lvl w:ilvl="7" w:tplc="20000019" w:tentative="1">
      <w:start w:val="1"/>
      <w:numFmt w:val="lowerLetter"/>
      <w:lvlText w:val="%8."/>
      <w:lvlJc w:val="left"/>
      <w:pPr>
        <w:ind w:left="5826" w:hanging="360"/>
      </w:pPr>
      <w:rPr>
        <w:rFonts w:cs="Times New Roman"/>
      </w:rPr>
    </w:lvl>
    <w:lvl w:ilvl="8" w:tplc="2000001B" w:tentative="1">
      <w:start w:val="1"/>
      <w:numFmt w:val="lowerRoman"/>
      <w:lvlText w:val="%9."/>
      <w:lvlJc w:val="right"/>
      <w:pPr>
        <w:ind w:left="6546" w:hanging="180"/>
      </w:pPr>
      <w:rPr>
        <w:rFonts w:cs="Times New Roman"/>
      </w:rPr>
    </w:lvl>
  </w:abstractNum>
  <w:abstractNum w:abstractNumId="12" w15:restartNumberingAfterBreak="0">
    <w:nsid w:val="332419AD"/>
    <w:multiLevelType w:val="hybridMultilevel"/>
    <w:tmpl w:val="828A90F4"/>
    <w:lvl w:ilvl="0" w:tplc="6DAE47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D75F38"/>
    <w:multiLevelType w:val="hybridMultilevel"/>
    <w:tmpl w:val="57B6784A"/>
    <w:lvl w:ilvl="0" w:tplc="914A444A">
      <w:start w:val="1"/>
      <w:numFmt w:val="decimal"/>
      <w:lvlText w:val="%1."/>
      <w:lvlJc w:val="left"/>
      <w:pPr>
        <w:ind w:left="927" w:hanging="360"/>
      </w:pPr>
      <w:rPr>
        <w:rFonts w:ascii="Times New Roman" w:hAnsi="Times New Roman" w:cs="Times New Roman"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73F0F6B"/>
    <w:multiLevelType w:val="hybridMultilevel"/>
    <w:tmpl w:val="58DED1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ADD422B"/>
    <w:multiLevelType w:val="hybridMultilevel"/>
    <w:tmpl w:val="2E42EA9A"/>
    <w:lvl w:ilvl="0" w:tplc="53F0A07C">
      <w:start w:val="1"/>
      <w:numFmt w:val="bullet"/>
      <w:lvlText w:val="-"/>
      <w:lvlJc w:val="left"/>
      <w:pPr>
        <w:ind w:left="1428" w:hanging="360"/>
      </w:pPr>
      <w:rPr>
        <w:rFonts w:ascii="Times New Roman" w:eastAsia="Times New Roman" w:hAnsi="Times New Roman" w:hint="default"/>
      </w:rPr>
    </w:lvl>
    <w:lvl w:ilvl="1" w:tplc="20000003" w:tentative="1">
      <w:start w:val="1"/>
      <w:numFmt w:val="bullet"/>
      <w:lvlText w:val="o"/>
      <w:lvlJc w:val="left"/>
      <w:pPr>
        <w:ind w:left="2148" w:hanging="360"/>
      </w:pPr>
      <w:rPr>
        <w:rFonts w:ascii="Courier New" w:hAnsi="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6" w15:restartNumberingAfterBreak="0">
    <w:nsid w:val="4E7053A2"/>
    <w:multiLevelType w:val="hybridMultilevel"/>
    <w:tmpl w:val="716C95EC"/>
    <w:lvl w:ilvl="0" w:tplc="1AE6325E">
      <w:start w:val="30"/>
      <w:numFmt w:val="bullet"/>
      <w:lvlText w:val="-"/>
      <w:lvlJc w:val="left"/>
      <w:pPr>
        <w:ind w:left="851" w:firstLine="643"/>
      </w:pPr>
      <w:rPr>
        <w:rFonts w:ascii="Times New Roman" w:eastAsia="Calibri"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D32C53"/>
    <w:multiLevelType w:val="hybridMultilevel"/>
    <w:tmpl w:val="44946F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523725A"/>
    <w:multiLevelType w:val="hybridMultilevel"/>
    <w:tmpl w:val="36F01C1E"/>
    <w:lvl w:ilvl="0" w:tplc="922E718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216F2C"/>
    <w:multiLevelType w:val="hybridMultilevel"/>
    <w:tmpl w:val="A0A8EE88"/>
    <w:lvl w:ilvl="0" w:tplc="1AE6325E">
      <w:start w:val="30"/>
      <w:numFmt w:val="bullet"/>
      <w:lvlText w:val="-"/>
      <w:lvlJc w:val="left"/>
      <w:pPr>
        <w:ind w:left="284" w:firstLine="643"/>
      </w:pPr>
      <w:rPr>
        <w:rFonts w:ascii="Times New Roman" w:eastAsia="Calibri"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3447364"/>
    <w:multiLevelType w:val="hybridMultilevel"/>
    <w:tmpl w:val="3244B560"/>
    <w:lvl w:ilvl="0" w:tplc="53F0A07C">
      <w:start w:val="1"/>
      <w:numFmt w:val="bullet"/>
      <w:lvlText w:val="-"/>
      <w:lvlJc w:val="left"/>
      <w:pPr>
        <w:ind w:left="1996"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3B84AEE"/>
    <w:multiLevelType w:val="hybridMultilevel"/>
    <w:tmpl w:val="51464098"/>
    <w:lvl w:ilvl="0" w:tplc="58F4E846">
      <w:start w:val="1"/>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2" w15:restartNumberingAfterBreak="0">
    <w:nsid w:val="6F933943"/>
    <w:multiLevelType w:val="hybridMultilevel"/>
    <w:tmpl w:val="F6BEA16A"/>
    <w:lvl w:ilvl="0" w:tplc="53F0A07C">
      <w:start w:val="1"/>
      <w:numFmt w:val="bullet"/>
      <w:lvlText w:val="-"/>
      <w:lvlJc w:val="left"/>
      <w:pPr>
        <w:ind w:left="1429" w:hanging="360"/>
      </w:pPr>
      <w:rPr>
        <w:rFonts w:ascii="Times New Roman" w:eastAsia="Times New Roman" w:hAnsi="Times New Roman" w:hint="default"/>
      </w:rPr>
    </w:lvl>
    <w:lvl w:ilvl="1" w:tplc="20000003" w:tentative="1">
      <w:start w:val="1"/>
      <w:numFmt w:val="bullet"/>
      <w:lvlText w:val="o"/>
      <w:lvlJc w:val="left"/>
      <w:pPr>
        <w:ind w:left="2149" w:hanging="360"/>
      </w:pPr>
      <w:rPr>
        <w:rFonts w:ascii="Courier New" w:hAnsi="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3" w15:restartNumberingAfterBreak="0">
    <w:nsid w:val="78B80F9C"/>
    <w:multiLevelType w:val="hybridMultilevel"/>
    <w:tmpl w:val="B1FA7954"/>
    <w:lvl w:ilvl="0" w:tplc="E6585C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DC67A09"/>
    <w:multiLevelType w:val="hybridMultilevel"/>
    <w:tmpl w:val="D24EA70E"/>
    <w:lvl w:ilvl="0" w:tplc="DBD04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10"/>
  </w:num>
  <w:num w:numId="3">
    <w:abstractNumId w:val="19"/>
  </w:num>
  <w:num w:numId="4">
    <w:abstractNumId w:val="8"/>
  </w:num>
  <w:num w:numId="5">
    <w:abstractNumId w:val="9"/>
  </w:num>
  <w:num w:numId="6">
    <w:abstractNumId w:val="13"/>
  </w:num>
  <w:num w:numId="7">
    <w:abstractNumId w:val="16"/>
  </w:num>
  <w:num w:numId="8">
    <w:abstractNumId w:val="1"/>
  </w:num>
  <w:num w:numId="9">
    <w:abstractNumId w:val="21"/>
  </w:num>
  <w:num w:numId="10">
    <w:abstractNumId w:val="12"/>
  </w:num>
  <w:num w:numId="11">
    <w:abstractNumId w:val="15"/>
  </w:num>
  <w:num w:numId="12">
    <w:abstractNumId w:val="22"/>
  </w:num>
  <w:num w:numId="13">
    <w:abstractNumId w:val="11"/>
  </w:num>
  <w:num w:numId="14">
    <w:abstractNumId w:val="3"/>
  </w:num>
  <w:num w:numId="15">
    <w:abstractNumId w:val="0"/>
  </w:num>
  <w:num w:numId="16">
    <w:abstractNumId w:val="17"/>
  </w:num>
  <w:num w:numId="17">
    <w:abstractNumId w:val="7"/>
  </w:num>
  <w:num w:numId="18">
    <w:abstractNumId w:val="20"/>
  </w:num>
  <w:num w:numId="19">
    <w:abstractNumId w:val="5"/>
  </w:num>
  <w:num w:numId="20">
    <w:abstractNumId w:val="6"/>
  </w:num>
  <w:num w:numId="21">
    <w:abstractNumId w:val="4"/>
  </w:num>
  <w:num w:numId="22">
    <w:abstractNumId w:val="14"/>
  </w:num>
  <w:num w:numId="23">
    <w:abstractNumId w:val="2"/>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76"/>
    <w:rsid w:val="00000CA8"/>
    <w:rsid w:val="00000D83"/>
    <w:rsid w:val="0000371D"/>
    <w:rsid w:val="0000408C"/>
    <w:rsid w:val="0000456A"/>
    <w:rsid w:val="00005127"/>
    <w:rsid w:val="0000619B"/>
    <w:rsid w:val="0000702B"/>
    <w:rsid w:val="000079B9"/>
    <w:rsid w:val="00007F1F"/>
    <w:rsid w:val="00011770"/>
    <w:rsid w:val="000176DA"/>
    <w:rsid w:val="0002021B"/>
    <w:rsid w:val="00023883"/>
    <w:rsid w:val="00024232"/>
    <w:rsid w:val="00025852"/>
    <w:rsid w:val="00026D0E"/>
    <w:rsid w:val="00027879"/>
    <w:rsid w:val="00027A1C"/>
    <w:rsid w:val="0003118E"/>
    <w:rsid w:val="000330F1"/>
    <w:rsid w:val="0003614F"/>
    <w:rsid w:val="00041828"/>
    <w:rsid w:val="00041F98"/>
    <w:rsid w:val="00043418"/>
    <w:rsid w:val="00046482"/>
    <w:rsid w:val="000471B9"/>
    <w:rsid w:val="00055598"/>
    <w:rsid w:val="000565D4"/>
    <w:rsid w:val="000602B9"/>
    <w:rsid w:val="00061B7E"/>
    <w:rsid w:val="00061D39"/>
    <w:rsid w:val="00064F8A"/>
    <w:rsid w:val="00065964"/>
    <w:rsid w:val="00065D39"/>
    <w:rsid w:val="000665C1"/>
    <w:rsid w:val="00066753"/>
    <w:rsid w:val="00066CD8"/>
    <w:rsid w:val="00070C9D"/>
    <w:rsid w:val="00071F32"/>
    <w:rsid w:val="00073715"/>
    <w:rsid w:val="00074C0D"/>
    <w:rsid w:val="00076D37"/>
    <w:rsid w:val="00077036"/>
    <w:rsid w:val="0007799A"/>
    <w:rsid w:val="000803C5"/>
    <w:rsid w:val="00080AA0"/>
    <w:rsid w:val="00080AC7"/>
    <w:rsid w:val="000812B2"/>
    <w:rsid w:val="000813EF"/>
    <w:rsid w:val="000824B2"/>
    <w:rsid w:val="0008280E"/>
    <w:rsid w:val="00083E51"/>
    <w:rsid w:val="0008546E"/>
    <w:rsid w:val="00085F3A"/>
    <w:rsid w:val="00093EF3"/>
    <w:rsid w:val="000978A0"/>
    <w:rsid w:val="000A4EFF"/>
    <w:rsid w:val="000B09FA"/>
    <w:rsid w:val="000B1363"/>
    <w:rsid w:val="000B2AF7"/>
    <w:rsid w:val="000C2CA8"/>
    <w:rsid w:val="000C3567"/>
    <w:rsid w:val="000D3A92"/>
    <w:rsid w:val="000D3E4E"/>
    <w:rsid w:val="000D4EC3"/>
    <w:rsid w:val="000D6C75"/>
    <w:rsid w:val="000E442B"/>
    <w:rsid w:val="000E5280"/>
    <w:rsid w:val="000E773B"/>
    <w:rsid w:val="000F0FC4"/>
    <w:rsid w:val="000F13A5"/>
    <w:rsid w:val="000F6068"/>
    <w:rsid w:val="000F6544"/>
    <w:rsid w:val="00100D4E"/>
    <w:rsid w:val="00104F86"/>
    <w:rsid w:val="00106710"/>
    <w:rsid w:val="001071EF"/>
    <w:rsid w:val="00107A23"/>
    <w:rsid w:val="001110C1"/>
    <w:rsid w:val="001125CC"/>
    <w:rsid w:val="001129CA"/>
    <w:rsid w:val="00113375"/>
    <w:rsid w:val="0011552D"/>
    <w:rsid w:val="00116E06"/>
    <w:rsid w:val="00117B7B"/>
    <w:rsid w:val="00117E3A"/>
    <w:rsid w:val="001209E8"/>
    <w:rsid w:val="00120FCF"/>
    <w:rsid w:val="00121389"/>
    <w:rsid w:val="0012337B"/>
    <w:rsid w:val="00123C14"/>
    <w:rsid w:val="001277B6"/>
    <w:rsid w:val="00130AC2"/>
    <w:rsid w:val="00131772"/>
    <w:rsid w:val="00132147"/>
    <w:rsid w:val="00133E47"/>
    <w:rsid w:val="00135BB0"/>
    <w:rsid w:val="00136238"/>
    <w:rsid w:val="00144552"/>
    <w:rsid w:val="001501BA"/>
    <w:rsid w:val="00151EB1"/>
    <w:rsid w:val="00153EB8"/>
    <w:rsid w:val="00154665"/>
    <w:rsid w:val="00155CD3"/>
    <w:rsid w:val="0016039D"/>
    <w:rsid w:val="00160F86"/>
    <w:rsid w:val="0016170F"/>
    <w:rsid w:val="001623EC"/>
    <w:rsid w:val="00164BAF"/>
    <w:rsid w:val="00167313"/>
    <w:rsid w:val="00170DBE"/>
    <w:rsid w:val="00171E06"/>
    <w:rsid w:val="001726DB"/>
    <w:rsid w:val="00174CC8"/>
    <w:rsid w:val="0017738A"/>
    <w:rsid w:val="00177464"/>
    <w:rsid w:val="00177A91"/>
    <w:rsid w:val="00180CB9"/>
    <w:rsid w:val="0018184C"/>
    <w:rsid w:val="00187954"/>
    <w:rsid w:val="00190FF2"/>
    <w:rsid w:val="00192309"/>
    <w:rsid w:val="00192A98"/>
    <w:rsid w:val="00194391"/>
    <w:rsid w:val="0019585A"/>
    <w:rsid w:val="001A27E9"/>
    <w:rsid w:val="001A3397"/>
    <w:rsid w:val="001A3F35"/>
    <w:rsid w:val="001A4693"/>
    <w:rsid w:val="001A57D2"/>
    <w:rsid w:val="001A5E19"/>
    <w:rsid w:val="001B3C80"/>
    <w:rsid w:val="001C0648"/>
    <w:rsid w:val="001D38C5"/>
    <w:rsid w:val="001D52BB"/>
    <w:rsid w:val="001D6985"/>
    <w:rsid w:val="001D7584"/>
    <w:rsid w:val="001E1ACB"/>
    <w:rsid w:val="001E1E47"/>
    <w:rsid w:val="001E479C"/>
    <w:rsid w:val="001E7B0D"/>
    <w:rsid w:val="001F156E"/>
    <w:rsid w:val="001F5632"/>
    <w:rsid w:val="001F62E3"/>
    <w:rsid w:val="002017D0"/>
    <w:rsid w:val="002034C2"/>
    <w:rsid w:val="00203997"/>
    <w:rsid w:val="002040F3"/>
    <w:rsid w:val="002044A4"/>
    <w:rsid w:val="00207034"/>
    <w:rsid w:val="0021039E"/>
    <w:rsid w:val="00210C89"/>
    <w:rsid w:val="002128BA"/>
    <w:rsid w:val="00213460"/>
    <w:rsid w:val="00216EAA"/>
    <w:rsid w:val="00217205"/>
    <w:rsid w:val="0022036C"/>
    <w:rsid w:val="00221DCE"/>
    <w:rsid w:val="0022250A"/>
    <w:rsid w:val="00230F9C"/>
    <w:rsid w:val="00231367"/>
    <w:rsid w:val="00233B4E"/>
    <w:rsid w:val="00233B7A"/>
    <w:rsid w:val="00233EDB"/>
    <w:rsid w:val="002340BD"/>
    <w:rsid w:val="002356E7"/>
    <w:rsid w:val="002360AF"/>
    <w:rsid w:val="00246CB2"/>
    <w:rsid w:val="00247115"/>
    <w:rsid w:val="002477EC"/>
    <w:rsid w:val="0025323C"/>
    <w:rsid w:val="00254FEB"/>
    <w:rsid w:val="00260DCB"/>
    <w:rsid w:val="0026401E"/>
    <w:rsid w:val="002650BA"/>
    <w:rsid w:val="00266353"/>
    <w:rsid w:val="00270216"/>
    <w:rsid w:val="00276BCB"/>
    <w:rsid w:val="002853E8"/>
    <w:rsid w:val="00285672"/>
    <w:rsid w:val="0028711F"/>
    <w:rsid w:val="002904C3"/>
    <w:rsid w:val="00290BA9"/>
    <w:rsid w:val="00291258"/>
    <w:rsid w:val="002920F8"/>
    <w:rsid w:val="0029381B"/>
    <w:rsid w:val="00295A0F"/>
    <w:rsid w:val="00296DBD"/>
    <w:rsid w:val="00297083"/>
    <w:rsid w:val="00297CDB"/>
    <w:rsid w:val="002A01F8"/>
    <w:rsid w:val="002A04A0"/>
    <w:rsid w:val="002A09AF"/>
    <w:rsid w:val="002A0C18"/>
    <w:rsid w:val="002A131C"/>
    <w:rsid w:val="002A2F92"/>
    <w:rsid w:val="002A379C"/>
    <w:rsid w:val="002A3E0D"/>
    <w:rsid w:val="002A54C8"/>
    <w:rsid w:val="002B0A48"/>
    <w:rsid w:val="002B151D"/>
    <w:rsid w:val="002B1623"/>
    <w:rsid w:val="002B4F1D"/>
    <w:rsid w:val="002C26E5"/>
    <w:rsid w:val="002C3CAA"/>
    <w:rsid w:val="002C6B2B"/>
    <w:rsid w:val="002D252B"/>
    <w:rsid w:val="002D2954"/>
    <w:rsid w:val="002D7B56"/>
    <w:rsid w:val="002E051E"/>
    <w:rsid w:val="002E095E"/>
    <w:rsid w:val="002E39C6"/>
    <w:rsid w:val="002E714F"/>
    <w:rsid w:val="002F00B1"/>
    <w:rsid w:val="002F021E"/>
    <w:rsid w:val="002F1E39"/>
    <w:rsid w:val="002F4119"/>
    <w:rsid w:val="002F57F1"/>
    <w:rsid w:val="002F6AC0"/>
    <w:rsid w:val="003007D1"/>
    <w:rsid w:val="0030336E"/>
    <w:rsid w:val="0030428C"/>
    <w:rsid w:val="003070CC"/>
    <w:rsid w:val="0031068D"/>
    <w:rsid w:val="00312103"/>
    <w:rsid w:val="00312991"/>
    <w:rsid w:val="0031507C"/>
    <w:rsid w:val="00316D4A"/>
    <w:rsid w:val="003228EF"/>
    <w:rsid w:val="00322C0B"/>
    <w:rsid w:val="00325680"/>
    <w:rsid w:val="00325910"/>
    <w:rsid w:val="00332714"/>
    <w:rsid w:val="0033273F"/>
    <w:rsid w:val="003329CC"/>
    <w:rsid w:val="003342C5"/>
    <w:rsid w:val="00335E6C"/>
    <w:rsid w:val="00340058"/>
    <w:rsid w:val="00341463"/>
    <w:rsid w:val="00343619"/>
    <w:rsid w:val="003531D5"/>
    <w:rsid w:val="0035435F"/>
    <w:rsid w:val="003543BE"/>
    <w:rsid w:val="00354B55"/>
    <w:rsid w:val="003551E0"/>
    <w:rsid w:val="00355494"/>
    <w:rsid w:val="00356971"/>
    <w:rsid w:val="003577F1"/>
    <w:rsid w:val="00361005"/>
    <w:rsid w:val="0036139C"/>
    <w:rsid w:val="003641A2"/>
    <w:rsid w:val="00364593"/>
    <w:rsid w:val="003657D2"/>
    <w:rsid w:val="00365CC5"/>
    <w:rsid w:val="00370590"/>
    <w:rsid w:val="00375385"/>
    <w:rsid w:val="003764CC"/>
    <w:rsid w:val="00376653"/>
    <w:rsid w:val="00376A4E"/>
    <w:rsid w:val="00376C6B"/>
    <w:rsid w:val="003775D9"/>
    <w:rsid w:val="00385CF7"/>
    <w:rsid w:val="00390D17"/>
    <w:rsid w:val="003915DD"/>
    <w:rsid w:val="00391F43"/>
    <w:rsid w:val="00392F99"/>
    <w:rsid w:val="003961A0"/>
    <w:rsid w:val="003A04AB"/>
    <w:rsid w:val="003A2BB2"/>
    <w:rsid w:val="003A4B82"/>
    <w:rsid w:val="003A52E9"/>
    <w:rsid w:val="003A53FC"/>
    <w:rsid w:val="003A6D0A"/>
    <w:rsid w:val="003A7107"/>
    <w:rsid w:val="003A7173"/>
    <w:rsid w:val="003B0156"/>
    <w:rsid w:val="003B31D6"/>
    <w:rsid w:val="003B744B"/>
    <w:rsid w:val="003C02FF"/>
    <w:rsid w:val="003C0D2A"/>
    <w:rsid w:val="003C0EF2"/>
    <w:rsid w:val="003C1113"/>
    <w:rsid w:val="003C1A61"/>
    <w:rsid w:val="003C3F6F"/>
    <w:rsid w:val="003C431E"/>
    <w:rsid w:val="003C5C8A"/>
    <w:rsid w:val="003D11D1"/>
    <w:rsid w:val="003D4F7B"/>
    <w:rsid w:val="003E1ADE"/>
    <w:rsid w:val="003E328A"/>
    <w:rsid w:val="003E3FF7"/>
    <w:rsid w:val="003E46AF"/>
    <w:rsid w:val="003E5C8F"/>
    <w:rsid w:val="003E65E6"/>
    <w:rsid w:val="003F0FAF"/>
    <w:rsid w:val="003F1297"/>
    <w:rsid w:val="003F12EF"/>
    <w:rsid w:val="003F1B5E"/>
    <w:rsid w:val="003F1C7E"/>
    <w:rsid w:val="003F23BB"/>
    <w:rsid w:val="003F386C"/>
    <w:rsid w:val="003F6FBA"/>
    <w:rsid w:val="004052A0"/>
    <w:rsid w:val="004059DC"/>
    <w:rsid w:val="00406237"/>
    <w:rsid w:val="0040677E"/>
    <w:rsid w:val="00406C45"/>
    <w:rsid w:val="00410C1E"/>
    <w:rsid w:val="004117EB"/>
    <w:rsid w:val="00412401"/>
    <w:rsid w:val="004167B3"/>
    <w:rsid w:val="00417AAD"/>
    <w:rsid w:val="004202BE"/>
    <w:rsid w:val="00421E60"/>
    <w:rsid w:val="00423A94"/>
    <w:rsid w:val="00425C3D"/>
    <w:rsid w:val="004276BE"/>
    <w:rsid w:val="00427EF7"/>
    <w:rsid w:val="00431057"/>
    <w:rsid w:val="00431315"/>
    <w:rsid w:val="004323A6"/>
    <w:rsid w:val="004323B0"/>
    <w:rsid w:val="00434B05"/>
    <w:rsid w:val="00435838"/>
    <w:rsid w:val="004359BA"/>
    <w:rsid w:val="00436B9A"/>
    <w:rsid w:val="004370A8"/>
    <w:rsid w:val="004413DE"/>
    <w:rsid w:val="00441C1D"/>
    <w:rsid w:val="00441E41"/>
    <w:rsid w:val="00441EE8"/>
    <w:rsid w:val="0044245B"/>
    <w:rsid w:val="00445135"/>
    <w:rsid w:val="00445B13"/>
    <w:rsid w:val="00452CCB"/>
    <w:rsid w:val="00454B63"/>
    <w:rsid w:val="00454D5A"/>
    <w:rsid w:val="00456C26"/>
    <w:rsid w:val="00461BB3"/>
    <w:rsid w:val="004639EF"/>
    <w:rsid w:val="00464150"/>
    <w:rsid w:val="004656ED"/>
    <w:rsid w:val="00466848"/>
    <w:rsid w:val="00467995"/>
    <w:rsid w:val="00470860"/>
    <w:rsid w:val="004809A9"/>
    <w:rsid w:val="0048104D"/>
    <w:rsid w:val="00482773"/>
    <w:rsid w:val="0048373C"/>
    <w:rsid w:val="00483DEC"/>
    <w:rsid w:val="00484F05"/>
    <w:rsid w:val="00490F8A"/>
    <w:rsid w:val="0049107D"/>
    <w:rsid w:val="004935E8"/>
    <w:rsid w:val="00494E7B"/>
    <w:rsid w:val="00495BE5"/>
    <w:rsid w:val="00495D48"/>
    <w:rsid w:val="00497A00"/>
    <w:rsid w:val="00497DA0"/>
    <w:rsid w:val="004A0DDF"/>
    <w:rsid w:val="004A13DF"/>
    <w:rsid w:val="004A24C4"/>
    <w:rsid w:val="004A3CB7"/>
    <w:rsid w:val="004A7A6B"/>
    <w:rsid w:val="004B43F8"/>
    <w:rsid w:val="004B6546"/>
    <w:rsid w:val="004C1A66"/>
    <w:rsid w:val="004C48A1"/>
    <w:rsid w:val="004C4988"/>
    <w:rsid w:val="004C4FA4"/>
    <w:rsid w:val="004C6B7E"/>
    <w:rsid w:val="004C6BC3"/>
    <w:rsid w:val="004C77D9"/>
    <w:rsid w:val="004D1640"/>
    <w:rsid w:val="004D1E52"/>
    <w:rsid w:val="004D2656"/>
    <w:rsid w:val="004D2914"/>
    <w:rsid w:val="004D39B0"/>
    <w:rsid w:val="004D3A39"/>
    <w:rsid w:val="004D5B58"/>
    <w:rsid w:val="004D6952"/>
    <w:rsid w:val="004D77EF"/>
    <w:rsid w:val="004D7A15"/>
    <w:rsid w:val="004E4CC0"/>
    <w:rsid w:val="004E5777"/>
    <w:rsid w:val="004E69D1"/>
    <w:rsid w:val="004F4645"/>
    <w:rsid w:val="004F5B2C"/>
    <w:rsid w:val="004F69DD"/>
    <w:rsid w:val="004F6EFA"/>
    <w:rsid w:val="00500E5E"/>
    <w:rsid w:val="005016DD"/>
    <w:rsid w:val="00502845"/>
    <w:rsid w:val="00503082"/>
    <w:rsid w:val="00503A24"/>
    <w:rsid w:val="00505027"/>
    <w:rsid w:val="005057AC"/>
    <w:rsid w:val="0050673C"/>
    <w:rsid w:val="00511F35"/>
    <w:rsid w:val="00513B8E"/>
    <w:rsid w:val="00514E72"/>
    <w:rsid w:val="00515C78"/>
    <w:rsid w:val="00520809"/>
    <w:rsid w:val="00522427"/>
    <w:rsid w:val="00522E22"/>
    <w:rsid w:val="0052617B"/>
    <w:rsid w:val="00531095"/>
    <w:rsid w:val="0053307D"/>
    <w:rsid w:val="005371F9"/>
    <w:rsid w:val="00540239"/>
    <w:rsid w:val="00540BCF"/>
    <w:rsid w:val="0054234E"/>
    <w:rsid w:val="00544D29"/>
    <w:rsid w:val="00551035"/>
    <w:rsid w:val="0055181B"/>
    <w:rsid w:val="005526B1"/>
    <w:rsid w:val="00552955"/>
    <w:rsid w:val="00553E7D"/>
    <w:rsid w:val="005540E0"/>
    <w:rsid w:val="00555354"/>
    <w:rsid w:val="00560321"/>
    <w:rsid w:val="005631D4"/>
    <w:rsid w:val="005638F7"/>
    <w:rsid w:val="005647E3"/>
    <w:rsid w:val="005659CD"/>
    <w:rsid w:val="00566513"/>
    <w:rsid w:val="005674BE"/>
    <w:rsid w:val="00567FEC"/>
    <w:rsid w:val="00573140"/>
    <w:rsid w:val="00573BC5"/>
    <w:rsid w:val="005746FF"/>
    <w:rsid w:val="00576AFA"/>
    <w:rsid w:val="00584B4C"/>
    <w:rsid w:val="00584EB1"/>
    <w:rsid w:val="00587662"/>
    <w:rsid w:val="005A0942"/>
    <w:rsid w:val="005A121E"/>
    <w:rsid w:val="005A31C8"/>
    <w:rsid w:val="005A516A"/>
    <w:rsid w:val="005A5743"/>
    <w:rsid w:val="005A6C7B"/>
    <w:rsid w:val="005A7C1F"/>
    <w:rsid w:val="005B0494"/>
    <w:rsid w:val="005B2B1E"/>
    <w:rsid w:val="005C09B7"/>
    <w:rsid w:val="005C141D"/>
    <w:rsid w:val="005D30EB"/>
    <w:rsid w:val="005D40EA"/>
    <w:rsid w:val="005D4EC9"/>
    <w:rsid w:val="005D5136"/>
    <w:rsid w:val="005E0EDB"/>
    <w:rsid w:val="005E16B9"/>
    <w:rsid w:val="005E372B"/>
    <w:rsid w:val="005E62E7"/>
    <w:rsid w:val="005E7320"/>
    <w:rsid w:val="005F08E0"/>
    <w:rsid w:val="005F332C"/>
    <w:rsid w:val="005F4500"/>
    <w:rsid w:val="005F6F3C"/>
    <w:rsid w:val="00600DE5"/>
    <w:rsid w:val="00602FA8"/>
    <w:rsid w:val="00605137"/>
    <w:rsid w:val="00605962"/>
    <w:rsid w:val="006076E6"/>
    <w:rsid w:val="0061211D"/>
    <w:rsid w:val="00612A2D"/>
    <w:rsid w:val="00613ADE"/>
    <w:rsid w:val="00614BFD"/>
    <w:rsid w:val="00615E66"/>
    <w:rsid w:val="006166A0"/>
    <w:rsid w:val="006231F2"/>
    <w:rsid w:val="006259B1"/>
    <w:rsid w:val="00626FB6"/>
    <w:rsid w:val="00633C8E"/>
    <w:rsid w:val="006373C7"/>
    <w:rsid w:val="00640E71"/>
    <w:rsid w:val="00644293"/>
    <w:rsid w:val="00645616"/>
    <w:rsid w:val="00647352"/>
    <w:rsid w:val="0065608C"/>
    <w:rsid w:val="00663072"/>
    <w:rsid w:val="00665494"/>
    <w:rsid w:val="00665B19"/>
    <w:rsid w:val="006679AD"/>
    <w:rsid w:val="00667C2F"/>
    <w:rsid w:val="00667D84"/>
    <w:rsid w:val="00670593"/>
    <w:rsid w:val="00670E11"/>
    <w:rsid w:val="00671FF9"/>
    <w:rsid w:val="006758CD"/>
    <w:rsid w:val="00683F31"/>
    <w:rsid w:val="00684C3D"/>
    <w:rsid w:val="006865D7"/>
    <w:rsid w:val="00692219"/>
    <w:rsid w:val="0069387F"/>
    <w:rsid w:val="00693999"/>
    <w:rsid w:val="00695F5C"/>
    <w:rsid w:val="006A1724"/>
    <w:rsid w:val="006A1CF7"/>
    <w:rsid w:val="006A2267"/>
    <w:rsid w:val="006A315D"/>
    <w:rsid w:val="006A463D"/>
    <w:rsid w:val="006A537E"/>
    <w:rsid w:val="006A75D3"/>
    <w:rsid w:val="006B2155"/>
    <w:rsid w:val="006B2D9B"/>
    <w:rsid w:val="006B482D"/>
    <w:rsid w:val="006B664D"/>
    <w:rsid w:val="006B720C"/>
    <w:rsid w:val="006B7553"/>
    <w:rsid w:val="006B75E9"/>
    <w:rsid w:val="006B7860"/>
    <w:rsid w:val="006C038F"/>
    <w:rsid w:val="006C0725"/>
    <w:rsid w:val="006C119E"/>
    <w:rsid w:val="006C1F47"/>
    <w:rsid w:val="006C23B5"/>
    <w:rsid w:val="006C2531"/>
    <w:rsid w:val="006C5654"/>
    <w:rsid w:val="006C681C"/>
    <w:rsid w:val="006D09E5"/>
    <w:rsid w:val="006D26BD"/>
    <w:rsid w:val="006D3089"/>
    <w:rsid w:val="006D37CC"/>
    <w:rsid w:val="006D5221"/>
    <w:rsid w:val="006D6410"/>
    <w:rsid w:val="006D6650"/>
    <w:rsid w:val="006D6715"/>
    <w:rsid w:val="006E2024"/>
    <w:rsid w:val="006E7109"/>
    <w:rsid w:val="006F0E8A"/>
    <w:rsid w:val="006F14B1"/>
    <w:rsid w:val="006F1B0E"/>
    <w:rsid w:val="006F33FF"/>
    <w:rsid w:val="006F354E"/>
    <w:rsid w:val="006F35A2"/>
    <w:rsid w:val="006F3AD1"/>
    <w:rsid w:val="006F5806"/>
    <w:rsid w:val="007002D6"/>
    <w:rsid w:val="00701311"/>
    <w:rsid w:val="00701F85"/>
    <w:rsid w:val="0070602E"/>
    <w:rsid w:val="00706BAE"/>
    <w:rsid w:val="0071120D"/>
    <w:rsid w:val="00712951"/>
    <w:rsid w:val="00712CE8"/>
    <w:rsid w:val="00713618"/>
    <w:rsid w:val="00713A7E"/>
    <w:rsid w:val="00715122"/>
    <w:rsid w:val="00716792"/>
    <w:rsid w:val="00721BC7"/>
    <w:rsid w:val="00725708"/>
    <w:rsid w:val="007258E5"/>
    <w:rsid w:val="00730888"/>
    <w:rsid w:val="00731077"/>
    <w:rsid w:val="00732816"/>
    <w:rsid w:val="007348F3"/>
    <w:rsid w:val="00734BC1"/>
    <w:rsid w:val="00734C29"/>
    <w:rsid w:val="007356E1"/>
    <w:rsid w:val="007407E6"/>
    <w:rsid w:val="00740C2C"/>
    <w:rsid w:val="007506ED"/>
    <w:rsid w:val="00752095"/>
    <w:rsid w:val="00752D04"/>
    <w:rsid w:val="00752FCE"/>
    <w:rsid w:val="00753C02"/>
    <w:rsid w:val="00754357"/>
    <w:rsid w:val="007552C3"/>
    <w:rsid w:val="007578C8"/>
    <w:rsid w:val="00762742"/>
    <w:rsid w:val="0076588E"/>
    <w:rsid w:val="0077180B"/>
    <w:rsid w:val="00772AD0"/>
    <w:rsid w:val="00772E7E"/>
    <w:rsid w:val="007730A9"/>
    <w:rsid w:val="00774EA9"/>
    <w:rsid w:val="007754D9"/>
    <w:rsid w:val="007854D5"/>
    <w:rsid w:val="00785C27"/>
    <w:rsid w:val="00786FAB"/>
    <w:rsid w:val="00790227"/>
    <w:rsid w:val="00793208"/>
    <w:rsid w:val="00793FED"/>
    <w:rsid w:val="00794C95"/>
    <w:rsid w:val="00794CC1"/>
    <w:rsid w:val="00796AE8"/>
    <w:rsid w:val="007A0C31"/>
    <w:rsid w:val="007A0DD6"/>
    <w:rsid w:val="007A4203"/>
    <w:rsid w:val="007A52D1"/>
    <w:rsid w:val="007A615B"/>
    <w:rsid w:val="007A68BF"/>
    <w:rsid w:val="007A68FE"/>
    <w:rsid w:val="007C048D"/>
    <w:rsid w:val="007C13DA"/>
    <w:rsid w:val="007C33DB"/>
    <w:rsid w:val="007C38E7"/>
    <w:rsid w:val="007C62F0"/>
    <w:rsid w:val="007C7B6B"/>
    <w:rsid w:val="007D0CD3"/>
    <w:rsid w:val="007D1499"/>
    <w:rsid w:val="007E2581"/>
    <w:rsid w:val="007E29E6"/>
    <w:rsid w:val="007E3950"/>
    <w:rsid w:val="007E4686"/>
    <w:rsid w:val="007E5663"/>
    <w:rsid w:val="007E5F23"/>
    <w:rsid w:val="007E5F85"/>
    <w:rsid w:val="007F2280"/>
    <w:rsid w:val="007F2B0B"/>
    <w:rsid w:val="007F3429"/>
    <w:rsid w:val="007F70B2"/>
    <w:rsid w:val="007F769E"/>
    <w:rsid w:val="007F7886"/>
    <w:rsid w:val="00800249"/>
    <w:rsid w:val="008005B9"/>
    <w:rsid w:val="00801A2D"/>
    <w:rsid w:val="008049AD"/>
    <w:rsid w:val="0080608B"/>
    <w:rsid w:val="00810BD9"/>
    <w:rsid w:val="00810D0E"/>
    <w:rsid w:val="0081329A"/>
    <w:rsid w:val="0081406A"/>
    <w:rsid w:val="00815911"/>
    <w:rsid w:val="00817C0C"/>
    <w:rsid w:val="00817D4A"/>
    <w:rsid w:val="00817DE0"/>
    <w:rsid w:val="0082022C"/>
    <w:rsid w:val="0082132D"/>
    <w:rsid w:val="0082265E"/>
    <w:rsid w:val="00822B3D"/>
    <w:rsid w:val="00826EEE"/>
    <w:rsid w:val="0083013C"/>
    <w:rsid w:val="00834396"/>
    <w:rsid w:val="0083585E"/>
    <w:rsid w:val="008364C9"/>
    <w:rsid w:val="00836E05"/>
    <w:rsid w:val="0084037D"/>
    <w:rsid w:val="00845794"/>
    <w:rsid w:val="0084599D"/>
    <w:rsid w:val="00846A5E"/>
    <w:rsid w:val="00847FC7"/>
    <w:rsid w:val="00850809"/>
    <w:rsid w:val="008539C8"/>
    <w:rsid w:val="0085585D"/>
    <w:rsid w:val="0085614B"/>
    <w:rsid w:val="00857C80"/>
    <w:rsid w:val="0086453E"/>
    <w:rsid w:val="00870A00"/>
    <w:rsid w:val="00870F9D"/>
    <w:rsid w:val="00871231"/>
    <w:rsid w:val="00871D6C"/>
    <w:rsid w:val="00871E96"/>
    <w:rsid w:val="008726A7"/>
    <w:rsid w:val="00874643"/>
    <w:rsid w:val="00875F21"/>
    <w:rsid w:val="00877494"/>
    <w:rsid w:val="00877CAB"/>
    <w:rsid w:val="00877F89"/>
    <w:rsid w:val="00882D84"/>
    <w:rsid w:val="00884652"/>
    <w:rsid w:val="00885BCB"/>
    <w:rsid w:val="00885C4A"/>
    <w:rsid w:val="00890021"/>
    <w:rsid w:val="0089172D"/>
    <w:rsid w:val="00891B85"/>
    <w:rsid w:val="008920DA"/>
    <w:rsid w:val="008928FD"/>
    <w:rsid w:val="00896F5D"/>
    <w:rsid w:val="00897B76"/>
    <w:rsid w:val="008A1CFA"/>
    <w:rsid w:val="008A1F5F"/>
    <w:rsid w:val="008A25A7"/>
    <w:rsid w:val="008A34CC"/>
    <w:rsid w:val="008A39AE"/>
    <w:rsid w:val="008A5197"/>
    <w:rsid w:val="008C090F"/>
    <w:rsid w:val="008C6BF0"/>
    <w:rsid w:val="008D1936"/>
    <w:rsid w:val="008D1D78"/>
    <w:rsid w:val="008D21BA"/>
    <w:rsid w:val="008D4517"/>
    <w:rsid w:val="008D4C9A"/>
    <w:rsid w:val="008D4FD5"/>
    <w:rsid w:val="008D5D4E"/>
    <w:rsid w:val="008D5F8C"/>
    <w:rsid w:val="008D6786"/>
    <w:rsid w:val="008E0B4B"/>
    <w:rsid w:val="008E13FF"/>
    <w:rsid w:val="008E45A3"/>
    <w:rsid w:val="008E517A"/>
    <w:rsid w:val="008E77A1"/>
    <w:rsid w:val="008F1324"/>
    <w:rsid w:val="008F4ED5"/>
    <w:rsid w:val="008F748F"/>
    <w:rsid w:val="008F7E93"/>
    <w:rsid w:val="00900ECC"/>
    <w:rsid w:val="00901230"/>
    <w:rsid w:val="0090579F"/>
    <w:rsid w:val="00907008"/>
    <w:rsid w:val="009074C0"/>
    <w:rsid w:val="009075AC"/>
    <w:rsid w:val="00912D04"/>
    <w:rsid w:val="0091384E"/>
    <w:rsid w:val="00913B34"/>
    <w:rsid w:val="00914743"/>
    <w:rsid w:val="00914DAE"/>
    <w:rsid w:val="0091759C"/>
    <w:rsid w:val="00922EBB"/>
    <w:rsid w:val="00923DBC"/>
    <w:rsid w:val="00924687"/>
    <w:rsid w:val="00925F74"/>
    <w:rsid w:val="00927562"/>
    <w:rsid w:val="009321DD"/>
    <w:rsid w:val="00932B63"/>
    <w:rsid w:val="00932FEE"/>
    <w:rsid w:val="0094332E"/>
    <w:rsid w:val="009438A7"/>
    <w:rsid w:val="00944767"/>
    <w:rsid w:val="00946244"/>
    <w:rsid w:val="009462FF"/>
    <w:rsid w:val="009479B9"/>
    <w:rsid w:val="009502AD"/>
    <w:rsid w:val="00950EDD"/>
    <w:rsid w:val="00953E7F"/>
    <w:rsid w:val="00953ECB"/>
    <w:rsid w:val="00955BD9"/>
    <w:rsid w:val="00956B30"/>
    <w:rsid w:val="009577D4"/>
    <w:rsid w:val="00960CB6"/>
    <w:rsid w:val="00961B98"/>
    <w:rsid w:val="00962510"/>
    <w:rsid w:val="009644C7"/>
    <w:rsid w:val="0097000C"/>
    <w:rsid w:val="00972704"/>
    <w:rsid w:val="009727EB"/>
    <w:rsid w:val="009743B3"/>
    <w:rsid w:val="00976306"/>
    <w:rsid w:val="00976D6F"/>
    <w:rsid w:val="009773A0"/>
    <w:rsid w:val="00980CBA"/>
    <w:rsid w:val="00981D18"/>
    <w:rsid w:val="0098780C"/>
    <w:rsid w:val="0098785B"/>
    <w:rsid w:val="00987A20"/>
    <w:rsid w:val="00990950"/>
    <w:rsid w:val="00990DEE"/>
    <w:rsid w:val="00990EB2"/>
    <w:rsid w:val="009942D1"/>
    <w:rsid w:val="00995B23"/>
    <w:rsid w:val="009967B3"/>
    <w:rsid w:val="009A2423"/>
    <w:rsid w:val="009A266C"/>
    <w:rsid w:val="009A29DF"/>
    <w:rsid w:val="009A3A2C"/>
    <w:rsid w:val="009A3E29"/>
    <w:rsid w:val="009A55A5"/>
    <w:rsid w:val="009B2311"/>
    <w:rsid w:val="009B4DAF"/>
    <w:rsid w:val="009B5E24"/>
    <w:rsid w:val="009C34FE"/>
    <w:rsid w:val="009C5A8F"/>
    <w:rsid w:val="009C6CBB"/>
    <w:rsid w:val="009C7D91"/>
    <w:rsid w:val="009D1066"/>
    <w:rsid w:val="009D1745"/>
    <w:rsid w:val="009D2C1D"/>
    <w:rsid w:val="009D531F"/>
    <w:rsid w:val="009D55BE"/>
    <w:rsid w:val="009D6216"/>
    <w:rsid w:val="009D74EB"/>
    <w:rsid w:val="009E0374"/>
    <w:rsid w:val="009F2D29"/>
    <w:rsid w:val="009F4730"/>
    <w:rsid w:val="009F4CEC"/>
    <w:rsid w:val="009F6155"/>
    <w:rsid w:val="00A00574"/>
    <w:rsid w:val="00A0301C"/>
    <w:rsid w:val="00A0669C"/>
    <w:rsid w:val="00A07D9D"/>
    <w:rsid w:val="00A1458E"/>
    <w:rsid w:val="00A14DDC"/>
    <w:rsid w:val="00A153A3"/>
    <w:rsid w:val="00A16251"/>
    <w:rsid w:val="00A16FFA"/>
    <w:rsid w:val="00A17017"/>
    <w:rsid w:val="00A17C55"/>
    <w:rsid w:val="00A20E00"/>
    <w:rsid w:val="00A2117E"/>
    <w:rsid w:val="00A21F85"/>
    <w:rsid w:val="00A248B6"/>
    <w:rsid w:val="00A274FD"/>
    <w:rsid w:val="00A3012E"/>
    <w:rsid w:val="00A30155"/>
    <w:rsid w:val="00A32437"/>
    <w:rsid w:val="00A359BE"/>
    <w:rsid w:val="00A371FE"/>
    <w:rsid w:val="00A377C4"/>
    <w:rsid w:val="00A400E0"/>
    <w:rsid w:val="00A40D16"/>
    <w:rsid w:val="00A4164C"/>
    <w:rsid w:val="00A42BB9"/>
    <w:rsid w:val="00A446A8"/>
    <w:rsid w:val="00A52B1C"/>
    <w:rsid w:val="00A5345D"/>
    <w:rsid w:val="00A53AD1"/>
    <w:rsid w:val="00A54487"/>
    <w:rsid w:val="00A60613"/>
    <w:rsid w:val="00A606B1"/>
    <w:rsid w:val="00A63750"/>
    <w:rsid w:val="00A70457"/>
    <w:rsid w:val="00A70E08"/>
    <w:rsid w:val="00A71530"/>
    <w:rsid w:val="00A832CE"/>
    <w:rsid w:val="00A84C91"/>
    <w:rsid w:val="00A86DFE"/>
    <w:rsid w:val="00A9276D"/>
    <w:rsid w:val="00A9283B"/>
    <w:rsid w:val="00A931A7"/>
    <w:rsid w:val="00A93660"/>
    <w:rsid w:val="00A95671"/>
    <w:rsid w:val="00A95756"/>
    <w:rsid w:val="00AA0CC7"/>
    <w:rsid w:val="00AA4119"/>
    <w:rsid w:val="00AA7DC5"/>
    <w:rsid w:val="00AB0A30"/>
    <w:rsid w:val="00AB51EC"/>
    <w:rsid w:val="00AB69CF"/>
    <w:rsid w:val="00AB7511"/>
    <w:rsid w:val="00AC43F3"/>
    <w:rsid w:val="00AC5B45"/>
    <w:rsid w:val="00AC5D93"/>
    <w:rsid w:val="00AC7196"/>
    <w:rsid w:val="00AC790A"/>
    <w:rsid w:val="00AD04DF"/>
    <w:rsid w:val="00AD1623"/>
    <w:rsid w:val="00AD1E4C"/>
    <w:rsid w:val="00AD20E4"/>
    <w:rsid w:val="00AD5797"/>
    <w:rsid w:val="00AD5DF3"/>
    <w:rsid w:val="00AE3406"/>
    <w:rsid w:val="00AE3800"/>
    <w:rsid w:val="00AF0B25"/>
    <w:rsid w:val="00AF0B58"/>
    <w:rsid w:val="00AF414F"/>
    <w:rsid w:val="00B028E9"/>
    <w:rsid w:val="00B033BC"/>
    <w:rsid w:val="00B1038D"/>
    <w:rsid w:val="00B1068A"/>
    <w:rsid w:val="00B13744"/>
    <w:rsid w:val="00B138B7"/>
    <w:rsid w:val="00B15385"/>
    <w:rsid w:val="00B20560"/>
    <w:rsid w:val="00B207BF"/>
    <w:rsid w:val="00B20BA3"/>
    <w:rsid w:val="00B221BE"/>
    <w:rsid w:val="00B2234C"/>
    <w:rsid w:val="00B23877"/>
    <w:rsid w:val="00B23C90"/>
    <w:rsid w:val="00B24E88"/>
    <w:rsid w:val="00B269E7"/>
    <w:rsid w:val="00B328F6"/>
    <w:rsid w:val="00B32E46"/>
    <w:rsid w:val="00B3434F"/>
    <w:rsid w:val="00B35899"/>
    <w:rsid w:val="00B371EE"/>
    <w:rsid w:val="00B37AAE"/>
    <w:rsid w:val="00B37F7F"/>
    <w:rsid w:val="00B4181F"/>
    <w:rsid w:val="00B4217D"/>
    <w:rsid w:val="00B444CF"/>
    <w:rsid w:val="00B44712"/>
    <w:rsid w:val="00B45028"/>
    <w:rsid w:val="00B452FA"/>
    <w:rsid w:val="00B466B8"/>
    <w:rsid w:val="00B4786B"/>
    <w:rsid w:val="00B54233"/>
    <w:rsid w:val="00B5466E"/>
    <w:rsid w:val="00B6157C"/>
    <w:rsid w:val="00B6202C"/>
    <w:rsid w:val="00B64F56"/>
    <w:rsid w:val="00B66FFB"/>
    <w:rsid w:val="00B70B6F"/>
    <w:rsid w:val="00B70DC8"/>
    <w:rsid w:val="00B7147C"/>
    <w:rsid w:val="00B71936"/>
    <w:rsid w:val="00B72D44"/>
    <w:rsid w:val="00B730FB"/>
    <w:rsid w:val="00B83F14"/>
    <w:rsid w:val="00B87B53"/>
    <w:rsid w:val="00B91545"/>
    <w:rsid w:val="00B9390B"/>
    <w:rsid w:val="00B9738A"/>
    <w:rsid w:val="00BA2578"/>
    <w:rsid w:val="00BA3CCD"/>
    <w:rsid w:val="00BA4BC2"/>
    <w:rsid w:val="00BA6988"/>
    <w:rsid w:val="00BB057F"/>
    <w:rsid w:val="00BB3CFA"/>
    <w:rsid w:val="00BB4238"/>
    <w:rsid w:val="00BB63E0"/>
    <w:rsid w:val="00BC2A4C"/>
    <w:rsid w:val="00BC3A42"/>
    <w:rsid w:val="00BC47EC"/>
    <w:rsid w:val="00BC4DDE"/>
    <w:rsid w:val="00BC50C9"/>
    <w:rsid w:val="00BC61CC"/>
    <w:rsid w:val="00BD39E9"/>
    <w:rsid w:val="00BD5A76"/>
    <w:rsid w:val="00BD5BFD"/>
    <w:rsid w:val="00BD5C4F"/>
    <w:rsid w:val="00BE025D"/>
    <w:rsid w:val="00BE387A"/>
    <w:rsid w:val="00BE6CBB"/>
    <w:rsid w:val="00BE6F17"/>
    <w:rsid w:val="00BF3AEF"/>
    <w:rsid w:val="00BF6255"/>
    <w:rsid w:val="00BF6686"/>
    <w:rsid w:val="00BF73E4"/>
    <w:rsid w:val="00BF7A24"/>
    <w:rsid w:val="00C0014A"/>
    <w:rsid w:val="00C00B3A"/>
    <w:rsid w:val="00C0104B"/>
    <w:rsid w:val="00C02C11"/>
    <w:rsid w:val="00C0369D"/>
    <w:rsid w:val="00C03829"/>
    <w:rsid w:val="00C03876"/>
    <w:rsid w:val="00C05D45"/>
    <w:rsid w:val="00C10BCE"/>
    <w:rsid w:val="00C11098"/>
    <w:rsid w:val="00C13D8B"/>
    <w:rsid w:val="00C20497"/>
    <w:rsid w:val="00C2073D"/>
    <w:rsid w:val="00C242FD"/>
    <w:rsid w:val="00C247F8"/>
    <w:rsid w:val="00C2536B"/>
    <w:rsid w:val="00C26915"/>
    <w:rsid w:val="00C26FD1"/>
    <w:rsid w:val="00C27FA1"/>
    <w:rsid w:val="00C31680"/>
    <w:rsid w:val="00C31A21"/>
    <w:rsid w:val="00C32156"/>
    <w:rsid w:val="00C35105"/>
    <w:rsid w:val="00C35BCF"/>
    <w:rsid w:val="00C51981"/>
    <w:rsid w:val="00C51DEE"/>
    <w:rsid w:val="00C52D1E"/>
    <w:rsid w:val="00C546D1"/>
    <w:rsid w:val="00C565D6"/>
    <w:rsid w:val="00C56F79"/>
    <w:rsid w:val="00C57E46"/>
    <w:rsid w:val="00C61797"/>
    <w:rsid w:val="00C62E9B"/>
    <w:rsid w:val="00C634FA"/>
    <w:rsid w:val="00C6519F"/>
    <w:rsid w:val="00C67126"/>
    <w:rsid w:val="00C70136"/>
    <w:rsid w:val="00C71819"/>
    <w:rsid w:val="00C7181A"/>
    <w:rsid w:val="00C83327"/>
    <w:rsid w:val="00C85662"/>
    <w:rsid w:val="00C85BEC"/>
    <w:rsid w:val="00C87B92"/>
    <w:rsid w:val="00C901CC"/>
    <w:rsid w:val="00C92FE9"/>
    <w:rsid w:val="00C9423A"/>
    <w:rsid w:val="00C94806"/>
    <w:rsid w:val="00C948F6"/>
    <w:rsid w:val="00C9508F"/>
    <w:rsid w:val="00C96109"/>
    <w:rsid w:val="00CA0159"/>
    <w:rsid w:val="00CA075E"/>
    <w:rsid w:val="00CA0D86"/>
    <w:rsid w:val="00CA31FB"/>
    <w:rsid w:val="00CA6254"/>
    <w:rsid w:val="00CA6929"/>
    <w:rsid w:val="00CA7076"/>
    <w:rsid w:val="00CA754C"/>
    <w:rsid w:val="00CA7AD3"/>
    <w:rsid w:val="00CB0A1E"/>
    <w:rsid w:val="00CB1AF7"/>
    <w:rsid w:val="00CB271A"/>
    <w:rsid w:val="00CB351A"/>
    <w:rsid w:val="00CB357D"/>
    <w:rsid w:val="00CB37A8"/>
    <w:rsid w:val="00CB4087"/>
    <w:rsid w:val="00CC04C3"/>
    <w:rsid w:val="00CC1322"/>
    <w:rsid w:val="00CC2505"/>
    <w:rsid w:val="00CC50DA"/>
    <w:rsid w:val="00CC538E"/>
    <w:rsid w:val="00CC7004"/>
    <w:rsid w:val="00CD1945"/>
    <w:rsid w:val="00CD2472"/>
    <w:rsid w:val="00CD3349"/>
    <w:rsid w:val="00CD4E6F"/>
    <w:rsid w:val="00CD7FDA"/>
    <w:rsid w:val="00CE14FA"/>
    <w:rsid w:val="00CE32B2"/>
    <w:rsid w:val="00CE504E"/>
    <w:rsid w:val="00CE5C04"/>
    <w:rsid w:val="00CE7092"/>
    <w:rsid w:val="00CF0185"/>
    <w:rsid w:val="00CF0452"/>
    <w:rsid w:val="00CF0DE5"/>
    <w:rsid w:val="00CF2720"/>
    <w:rsid w:val="00CF364E"/>
    <w:rsid w:val="00CF4162"/>
    <w:rsid w:val="00D00FF5"/>
    <w:rsid w:val="00D0110E"/>
    <w:rsid w:val="00D0399D"/>
    <w:rsid w:val="00D07F9F"/>
    <w:rsid w:val="00D07FD5"/>
    <w:rsid w:val="00D134B1"/>
    <w:rsid w:val="00D20839"/>
    <w:rsid w:val="00D21A56"/>
    <w:rsid w:val="00D22D54"/>
    <w:rsid w:val="00D24DB5"/>
    <w:rsid w:val="00D27F7B"/>
    <w:rsid w:val="00D3037D"/>
    <w:rsid w:val="00D3053A"/>
    <w:rsid w:val="00D32C72"/>
    <w:rsid w:val="00D33463"/>
    <w:rsid w:val="00D345AD"/>
    <w:rsid w:val="00D348DD"/>
    <w:rsid w:val="00D36B07"/>
    <w:rsid w:val="00D3700C"/>
    <w:rsid w:val="00D37E49"/>
    <w:rsid w:val="00D40A73"/>
    <w:rsid w:val="00D44EA7"/>
    <w:rsid w:val="00D45994"/>
    <w:rsid w:val="00D459C9"/>
    <w:rsid w:val="00D4607D"/>
    <w:rsid w:val="00D51534"/>
    <w:rsid w:val="00D51764"/>
    <w:rsid w:val="00D51C75"/>
    <w:rsid w:val="00D53E10"/>
    <w:rsid w:val="00D53E71"/>
    <w:rsid w:val="00D54C46"/>
    <w:rsid w:val="00D6680F"/>
    <w:rsid w:val="00D67EB9"/>
    <w:rsid w:val="00D67F69"/>
    <w:rsid w:val="00D710D6"/>
    <w:rsid w:val="00D7241E"/>
    <w:rsid w:val="00D74107"/>
    <w:rsid w:val="00D74A20"/>
    <w:rsid w:val="00D80043"/>
    <w:rsid w:val="00D810DC"/>
    <w:rsid w:val="00D81182"/>
    <w:rsid w:val="00D8168D"/>
    <w:rsid w:val="00D81F47"/>
    <w:rsid w:val="00D82602"/>
    <w:rsid w:val="00D82656"/>
    <w:rsid w:val="00D82659"/>
    <w:rsid w:val="00D832DA"/>
    <w:rsid w:val="00D85530"/>
    <w:rsid w:val="00D90206"/>
    <w:rsid w:val="00D91450"/>
    <w:rsid w:val="00D92652"/>
    <w:rsid w:val="00D931AD"/>
    <w:rsid w:val="00D94E95"/>
    <w:rsid w:val="00D966EC"/>
    <w:rsid w:val="00D96F8D"/>
    <w:rsid w:val="00DA0366"/>
    <w:rsid w:val="00DA036E"/>
    <w:rsid w:val="00DA3468"/>
    <w:rsid w:val="00DB4956"/>
    <w:rsid w:val="00DB4F1C"/>
    <w:rsid w:val="00DB643D"/>
    <w:rsid w:val="00DB6DF0"/>
    <w:rsid w:val="00DC1EF7"/>
    <w:rsid w:val="00DC29C9"/>
    <w:rsid w:val="00DC3200"/>
    <w:rsid w:val="00DC5871"/>
    <w:rsid w:val="00DC7FC4"/>
    <w:rsid w:val="00DD28DD"/>
    <w:rsid w:val="00DD2C4B"/>
    <w:rsid w:val="00DD4301"/>
    <w:rsid w:val="00DD6796"/>
    <w:rsid w:val="00DD7434"/>
    <w:rsid w:val="00DD7828"/>
    <w:rsid w:val="00DE0560"/>
    <w:rsid w:val="00DE0C80"/>
    <w:rsid w:val="00DE49CF"/>
    <w:rsid w:val="00DE55A6"/>
    <w:rsid w:val="00DE55F4"/>
    <w:rsid w:val="00DE753F"/>
    <w:rsid w:val="00DF007E"/>
    <w:rsid w:val="00DF138F"/>
    <w:rsid w:val="00DF32B6"/>
    <w:rsid w:val="00DF3BE8"/>
    <w:rsid w:val="00DF4007"/>
    <w:rsid w:val="00DF482C"/>
    <w:rsid w:val="00DF5470"/>
    <w:rsid w:val="00DF5E96"/>
    <w:rsid w:val="00DF720F"/>
    <w:rsid w:val="00E01AC1"/>
    <w:rsid w:val="00E04A9B"/>
    <w:rsid w:val="00E0685C"/>
    <w:rsid w:val="00E1004D"/>
    <w:rsid w:val="00E11D58"/>
    <w:rsid w:val="00E12803"/>
    <w:rsid w:val="00E1327A"/>
    <w:rsid w:val="00E17817"/>
    <w:rsid w:val="00E17A22"/>
    <w:rsid w:val="00E20A19"/>
    <w:rsid w:val="00E216FC"/>
    <w:rsid w:val="00E21760"/>
    <w:rsid w:val="00E24F5D"/>
    <w:rsid w:val="00E2529A"/>
    <w:rsid w:val="00E252D9"/>
    <w:rsid w:val="00E27535"/>
    <w:rsid w:val="00E3092A"/>
    <w:rsid w:val="00E30F10"/>
    <w:rsid w:val="00E31B90"/>
    <w:rsid w:val="00E32AF7"/>
    <w:rsid w:val="00E342D0"/>
    <w:rsid w:val="00E3558B"/>
    <w:rsid w:val="00E35AAB"/>
    <w:rsid w:val="00E4013A"/>
    <w:rsid w:val="00E40BF1"/>
    <w:rsid w:val="00E411C7"/>
    <w:rsid w:val="00E45DCF"/>
    <w:rsid w:val="00E47B03"/>
    <w:rsid w:val="00E47C56"/>
    <w:rsid w:val="00E51B4A"/>
    <w:rsid w:val="00E537ED"/>
    <w:rsid w:val="00E53D6E"/>
    <w:rsid w:val="00E548EA"/>
    <w:rsid w:val="00E54E66"/>
    <w:rsid w:val="00E570B9"/>
    <w:rsid w:val="00E61DDB"/>
    <w:rsid w:val="00E626B1"/>
    <w:rsid w:val="00E63369"/>
    <w:rsid w:val="00E671A2"/>
    <w:rsid w:val="00E70272"/>
    <w:rsid w:val="00E705C0"/>
    <w:rsid w:val="00E73E92"/>
    <w:rsid w:val="00E81FE9"/>
    <w:rsid w:val="00E84BDD"/>
    <w:rsid w:val="00E8515F"/>
    <w:rsid w:val="00E91805"/>
    <w:rsid w:val="00E94FEB"/>
    <w:rsid w:val="00E9735B"/>
    <w:rsid w:val="00EA07E3"/>
    <w:rsid w:val="00EA1C9A"/>
    <w:rsid w:val="00EA2614"/>
    <w:rsid w:val="00EA3203"/>
    <w:rsid w:val="00EA4AAA"/>
    <w:rsid w:val="00EB1A94"/>
    <w:rsid w:val="00EB27BF"/>
    <w:rsid w:val="00EB4C81"/>
    <w:rsid w:val="00EB4CE8"/>
    <w:rsid w:val="00EB53D5"/>
    <w:rsid w:val="00EB5471"/>
    <w:rsid w:val="00EB5E71"/>
    <w:rsid w:val="00EC079C"/>
    <w:rsid w:val="00EC1E7D"/>
    <w:rsid w:val="00EC247C"/>
    <w:rsid w:val="00EC2A73"/>
    <w:rsid w:val="00EC3BA5"/>
    <w:rsid w:val="00ED0E32"/>
    <w:rsid w:val="00ED24A0"/>
    <w:rsid w:val="00ED41A6"/>
    <w:rsid w:val="00ED49F5"/>
    <w:rsid w:val="00EE1DB2"/>
    <w:rsid w:val="00EE40E1"/>
    <w:rsid w:val="00EE65C0"/>
    <w:rsid w:val="00EE6C25"/>
    <w:rsid w:val="00EF0CB3"/>
    <w:rsid w:val="00EF1422"/>
    <w:rsid w:val="00EF2616"/>
    <w:rsid w:val="00EF2CA9"/>
    <w:rsid w:val="00EF42F0"/>
    <w:rsid w:val="00EF4613"/>
    <w:rsid w:val="00F00B58"/>
    <w:rsid w:val="00F0343A"/>
    <w:rsid w:val="00F05EE1"/>
    <w:rsid w:val="00F165F3"/>
    <w:rsid w:val="00F21005"/>
    <w:rsid w:val="00F211AE"/>
    <w:rsid w:val="00F273FA"/>
    <w:rsid w:val="00F305EC"/>
    <w:rsid w:val="00F3101A"/>
    <w:rsid w:val="00F311A1"/>
    <w:rsid w:val="00F363B8"/>
    <w:rsid w:val="00F36E18"/>
    <w:rsid w:val="00F40D15"/>
    <w:rsid w:val="00F42795"/>
    <w:rsid w:val="00F42A83"/>
    <w:rsid w:val="00F42C60"/>
    <w:rsid w:val="00F43051"/>
    <w:rsid w:val="00F452A7"/>
    <w:rsid w:val="00F47890"/>
    <w:rsid w:val="00F47BBD"/>
    <w:rsid w:val="00F512E9"/>
    <w:rsid w:val="00F54F14"/>
    <w:rsid w:val="00F5547B"/>
    <w:rsid w:val="00F56F3D"/>
    <w:rsid w:val="00F6176D"/>
    <w:rsid w:val="00F64BC7"/>
    <w:rsid w:val="00F6516D"/>
    <w:rsid w:val="00F652C3"/>
    <w:rsid w:val="00F65601"/>
    <w:rsid w:val="00F65F9D"/>
    <w:rsid w:val="00F66107"/>
    <w:rsid w:val="00F672B5"/>
    <w:rsid w:val="00F70233"/>
    <w:rsid w:val="00F709E8"/>
    <w:rsid w:val="00F76B50"/>
    <w:rsid w:val="00F7741C"/>
    <w:rsid w:val="00F83B43"/>
    <w:rsid w:val="00F852F1"/>
    <w:rsid w:val="00F85FD7"/>
    <w:rsid w:val="00F87260"/>
    <w:rsid w:val="00F905F7"/>
    <w:rsid w:val="00F94132"/>
    <w:rsid w:val="00F948AB"/>
    <w:rsid w:val="00F9563F"/>
    <w:rsid w:val="00F95C7C"/>
    <w:rsid w:val="00F96547"/>
    <w:rsid w:val="00F9677A"/>
    <w:rsid w:val="00F975D2"/>
    <w:rsid w:val="00F97D15"/>
    <w:rsid w:val="00FA5B5C"/>
    <w:rsid w:val="00FA64A4"/>
    <w:rsid w:val="00FA6718"/>
    <w:rsid w:val="00FA7690"/>
    <w:rsid w:val="00FA79DA"/>
    <w:rsid w:val="00FB3DAB"/>
    <w:rsid w:val="00FB4323"/>
    <w:rsid w:val="00FB60DA"/>
    <w:rsid w:val="00FC113B"/>
    <w:rsid w:val="00FC17C1"/>
    <w:rsid w:val="00FC1978"/>
    <w:rsid w:val="00FC4B57"/>
    <w:rsid w:val="00FC4CC5"/>
    <w:rsid w:val="00FC6DE3"/>
    <w:rsid w:val="00FC6E6B"/>
    <w:rsid w:val="00FC79EA"/>
    <w:rsid w:val="00FD03CA"/>
    <w:rsid w:val="00FD5B27"/>
    <w:rsid w:val="00FD63CD"/>
    <w:rsid w:val="00FE17FB"/>
    <w:rsid w:val="00FE2DBE"/>
    <w:rsid w:val="00FE3347"/>
    <w:rsid w:val="00FE5D98"/>
    <w:rsid w:val="00FE7AB5"/>
    <w:rsid w:val="00FF2589"/>
    <w:rsid w:val="00FF27E5"/>
    <w:rsid w:val="00FF28A4"/>
    <w:rsid w:val="00FF5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81B9A212-B838-4D12-835B-46F88FE8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E7F"/>
    <w:pPr>
      <w:ind w:left="720"/>
      <w:contextualSpacing/>
    </w:pPr>
  </w:style>
  <w:style w:type="paragraph" w:styleId="a4">
    <w:name w:val="Balloon Text"/>
    <w:basedOn w:val="a"/>
    <w:link w:val="a5"/>
    <w:uiPriority w:val="99"/>
    <w:semiHidden/>
    <w:unhideWhenUsed/>
    <w:rsid w:val="000E773B"/>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0E773B"/>
    <w:rPr>
      <w:rFonts w:ascii="Segoe UI" w:hAnsi="Segoe UI" w:cs="Segoe UI"/>
      <w:sz w:val="18"/>
      <w:szCs w:val="18"/>
    </w:rPr>
  </w:style>
  <w:style w:type="paragraph" w:styleId="a6">
    <w:name w:val="header"/>
    <w:basedOn w:val="a"/>
    <w:link w:val="a7"/>
    <w:uiPriority w:val="99"/>
    <w:unhideWhenUsed/>
    <w:rsid w:val="00A86D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6DFE"/>
  </w:style>
  <w:style w:type="paragraph" w:styleId="a8">
    <w:name w:val="footer"/>
    <w:basedOn w:val="a"/>
    <w:link w:val="a9"/>
    <w:uiPriority w:val="99"/>
    <w:unhideWhenUsed/>
    <w:rsid w:val="00A86D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6DFE"/>
  </w:style>
  <w:style w:type="paragraph" w:styleId="aa">
    <w:name w:val="Body Text Indent"/>
    <w:basedOn w:val="a"/>
    <w:link w:val="ab"/>
    <w:uiPriority w:val="99"/>
    <w:unhideWhenUsed/>
    <w:rsid w:val="00FD5B27"/>
    <w:pPr>
      <w:spacing w:after="0" w:line="240" w:lineRule="auto"/>
      <w:ind w:left="5103"/>
    </w:pPr>
    <w:rPr>
      <w:rFonts w:ascii="Times New Roman" w:hAnsi="Times New Roman"/>
      <w:b/>
      <w:i/>
      <w:sz w:val="28"/>
      <w:szCs w:val="28"/>
      <w:lang w:val="uk-UA"/>
    </w:rPr>
  </w:style>
  <w:style w:type="character" w:customStyle="1" w:styleId="ab">
    <w:name w:val="Основной текст с отступом Знак"/>
    <w:link w:val="aa"/>
    <w:uiPriority w:val="99"/>
    <w:rsid w:val="00FD5B27"/>
    <w:rPr>
      <w:rFonts w:ascii="Times New Roman" w:hAnsi="Times New Roman"/>
      <w:b/>
      <w:i/>
      <w:sz w:val="28"/>
      <w:szCs w:val="28"/>
      <w:lang w:val="uk-UA"/>
    </w:rPr>
  </w:style>
  <w:style w:type="character" w:customStyle="1" w:styleId="2">
    <w:name w:val="Основной текст (2)_"/>
    <w:link w:val="20"/>
    <w:uiPriority w:val="99"/>
    <w:rsid w:val="0002021B"/>
    <w:rPr>
      <w:rFonts w:ascii="Times New Roman" w:hAnsi="Times New Roman"/>
      <w:sz w:val="26"/>
      <w:szCs w:val="26"/>
      <w:shd w:val="clear" w:color="auto" w:fill="FFFFFF"/>
    </w:rPr>
  </w:style>
  <w:style w:type="character" w:customStyle="1" w:styleId="214pt">
    <w:name w:val="Основной текст (2) + 14 pt"/>
    <w:aliases w:val="Полужирный"/>
    <w:uiPriority w:val="99"/>
    <w:rsid w:val="0002021B"/>
    <w:rPr>
      <w:rFonts w:ascii="Times New Roman" w:hAnsi="Times New Roman"/>
      <w:b/>
      <w:bCs/>
      <w:sz w:val="28"/>
      <w:szCs w:val="28"/>
      <w:shd w:val="clear" w:color="auto" w:fill="FFFFFF"/>
    </w:rPr>
  </w:style>
  <w:style w:type="paragraph" w:customStyle="1" w:styleId="20">
    <w:name w:val="Основной текст (2)"/>
    <w:basedOn w:val="a"/>
    <w:link w:val="2"/>
    <w:uiPriority w:val="99"/>
    <w:rsid w:val="0002021B"/>
    <w:pPr>
      <w:widowControl w:val="0"/>
      <w:shd w:val="clear" w:color="auto" w:fill="FFFFFF"/>
      <w:spacing w:after="0" w:line="240" w:lineRule="atLeast"/>
      <w:jc w:val="center"/>
    </w:pPr>
    <w:rPr>
      <w:rFonts w:ascii="Times New Roman" w:hAnsi="Times New Roman"/>
      <w:sz w:val="26"/>
      <w:szCs w:val="26"/>
      <w:lang w:eastAsia="ru-RU"/>
    </w:rPr>
  </w:style>
  <w:style w:type="paragraph" w:customStyle="1" w:styleId="ac">
    <w:name w:val="Знак Знак Знак Знак Знак Знак"/>
    <w:basedOn w:val="a"/>
    <w:rsid w:val="00132147"/>
    <w:pPr>
      <w:spacing w:line="240" w:lineRule="exact"/>
    </w:pPr>
    <w:rPr>
      <w:rFonts w:ascii="Arial" w:eastAsia="Times New Roman" w:hAnsi="Arial" w:cs="Arial"/>
      <w:sz w:val="20"/>
      <w:szCs w:val="20"/>
      <w:lang w:val="en-US"/>
    </w:rPr>
  </w:style>
  <w:style w:type="paragraph" w:styleId="HTML">
    <w:name w:val="HTML Preformatted"/>
    <w:basedOn w:val="a"/>
    <w:link w:val="HTML0"/>
    <w:uiPriority w:val="99"/>
    <w:unhideWhenUsed/>
    <w:rsid w:val="0098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98780C"/>
    <w:rPr>
      <w:rFonts w:ascii="Courier New" w:eastAsia="Times New Roman" w:hAnsi="Courier New" w:cs="Courier New"/>
    </w:rPr>
  </w:style>
  <w:style w:type="character" w:customStyle="1" w:styleId="rvts23">
    <w:name w:val="rvts23"/>
    <w:rsid w:val="00EC1E7D"/>
  </w:style>
  <w:style w:type="paragraph" w:styleId="ad">
    <w:name w:val="Normal (Web)"/>
    <w:basedOn w:val="a"/>
    <w:uiPriority w:val="99"/>
    <w:rsid w:val="00203997"/>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qFormat/>
    <w:rsid w:val="00203997"/>
    <w:rPr>
      <w:rFonts w:cs="Times New Roman"/>
      <w:b/>
      <w:bCs/>
    </w:rPr>
  </w:style>
  <w:style w:type="character" w:customStyle="1" w:styleId="af">
    <w:name w:val="Колонтитул_"/>
    <w:link w:val="1"/>
    <w:uiPriority w:val="99"/>
    <w:rsid w:val="00C51DEE"/>
    <w:rPr>
      <w:rFonts w:ascii="Times New Roman" w:hAnsi="Times New Roman"/>
      <w:sz w:val="16"/>
      <w:szCs w:val="16"/>
      <w:shd w:val="clear" w:color="auto" w:fill="FFFFFF"/>
    </w:rPr>
  </w:style>
  <w:style w:type="character" w:customStyle="1" w:styleId="af0">
    <w:name w:val="Колонтитул"/>
    <w:uiPriority w:val="99"/>
    <w:rsid w:val="00C51DEE"/>
  </w:style>
  <w:style w:type="character" w:customStyle="1" w:styleId="21">
    <w:name w:val="Колонтитул2"/>
    <w:uiPriority w:val="99"/>
    <w:rsid w:val="00C51DEE"/>
  </w:style>
  <w:style w:type="paragraph" w:customStyle="1" w:styleId="1">
    <w:name w:val="Колонтитул1"/>
    <w:basedOn w:val="a"/>
    <w:link w:val="af"/>
    <w:uiPriority w:val="99"/>
    <w:rsid w:val="00C51DEE"/>
    <w:pPr>
      <w:widowControl w:val="0"/>
      <w:shd w:val="clear" w:color="auto" w:fill="FFFFFF"/>
      <w:spacing w:after="0" w:line="240" w:lineRule="atLeast"/>
    </w:pPr>
    <w:rPr>
      <w:rFonts w:ascii="Times New Roman" w:hAnsi="Times New Roman"/>
      <w:sz w:val="16"/>
      <w:szCs w:val="16"/>
      <w:lang w:eastAsia="ru-RU"/>
    </w:rPr>
  </w:style>
  <w:style w:type="paragraph" w:styleId="af1">
    <w:name w:val="No Spacing"/>
    <w:link w:val="af2"/>
    <w:uiPriority w:val="1"/>
    <w:qFormat/>
    <w:rsid w:val="001A27E9"/>
    <w:rPr>
      <w:rFonts w:eastAsia="Times New Roman"/>
      <w:sz w:val="22"/>
      <w:szCs w:val="22"/>
      <w:lang w:eastAsia="en-US"/>
    </w:rPr>
  </w:style>
  <w:style w:type="character" w:customStyle="1" w:styleId="af2">
    <w:name w:val="Без интервала Знак"/>
    <w:link w:val="af1"/>
    <w:uiPriority w:val="1"/>
    <w:locked/>
    <w:rsid w:val="001A27E9"/>
    <w:rPr>
      <w:rFonts w:eastAsia="Times New Roman"/>
      <w:sz w:val="22"/>
      <w:szCs w:val="22"/>
      <w:lang w:eastAsia="en-US"/>
    </w:rPr>
  </w:style>
  <w:style w:type="paragraph" w:customStyle="1" w:styleId="Default">
    <w:name w:val="Default"/>
    <w:rsid w:val="00FA79D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917517">
      <w:bodyDiv w:val="1"/>
      <w:marLeft w:val="0"/>
      <w:marRight w:val="0"/>
      <w:marTop w:val="0"/>
      <w:marBottom w:val="0"/>
      <w:divBdr>
        <w:top w:val="none" w:sz="0" w:space="0" w:color="auto"/>
        <w:left w:val="none" w:sz="0" w:space="0" w:color="auto"/>
        <w:bottom w:val="none" w:sz="0" w:space="0" w:color="auto"/>
        <w:right w:val="none" w:sz="0" w:space="0" w:color="auto"/>
      </w:divBdr>
    </w:div>
    <w:div w:id="416831772">
      <w:bodyDiv w:val="1"/>
      <w:marLeft w:val="0"/>
      <w:marRight w:val="0"/>
      <w:marTop w:val="0"/>
      <w:marBottom w:val="0"/>
      <w:divBdr>
        <w:top w:val="none" w:sz="0" w:space="0" w:color="auto"/>
        <w:left w:val="none" w:sz="0" w:space="0" w:color="auto"/>
        <w:bottom w:val="none" w:sz="0" w:space="0" w:color="auto"/>
        <w:right w:val="none" w:sz="0" w:space="0" w:color="auto"/>
      </w:divBdr>
    </w:div>
    <w:div w:id="745494237">
      <w:bodyDiv w:val="1"/>
      <w:marLeft w:val="0"/>
      <w:marRight w:val="0"/>
      <w:marTop w:val="0"/>
      <w:marBottom w:val="0"/>
      <w:divBdr>
        <w:top w:val="none" w:sz="0" w:space="0" w:color="auto"/>
        <w:left w:val="none" w:sz="0" w:space="0" w:color="auto"/>
        <w:bottom w:val="none" w:sz="0" w:space="0" w:color="auto"/>
        <w:right w:val="none" w:sz="0" w:space="0" w:color="auto"/>
      </w:divBdr>
    </w:div>
    <w:div w:id="832527807">
      <w:bodyDiv w:val="1"/>
      <w:marLeft w:val="0"/>
      <w:marRight w:val="0"/>
      <w:marTop w:val="0"/>
      <w:marBottom w:val="0"/>
      <w:divBdr>
        <w:top w:val="none" w:sz="0" w:space="0" w:color="auto"/>
        <w:left w:val="none" w:sz="0" w:space="0" w:color="auto"/>
        <w:bottom w:val="none" w:sz="0" w:space="0" w:color="auto"/>
        <w:right w:val="none" w:sz="0" w:space="0" w:color="auto"/>
      </w:divBdr>
      <w:divsChild>
        <w:div w:id="54012098">
          <w:marLeft w:val="0"/>
          <w:marRight w:val="0"/>
          <w:marTop w:val="0"/>
          <w:marBottom w:val="0"/>
          <w:divBdr>
            <w:top w:val="none" w:sz="0" w:space="0" w:color="auto"/>
            <w:left w:val="none" w:sz="0" w:space="0" w:color="auto"/>
            <w:bottom w:val="none" w:sz="0" w:space="0" w:color="auto"/>
            <w:right w:val="none" w:sz="0" w:space="0" w:color="auto"/>
          </w:divBdr>
        </w:div>
        <w:div w:id="309143135">
          <w:marLeft w:val="0"/>
          <w:marRight w:val="0"/>
          <w:marTop w:val="0"/>
          <w:marBottom w:val="0"/>
          <w:divBdr>
            <w:top w:val="none" w:sz="0" w:space="0" w:color="auto"/>
            <w:left w:val="none" w:sz="0" w:space="0" w:color="auto"/>
            <w:bottom w:val="none" w:sz="0" w:space="0" w:color="auto"/>
            <w:right w:val="none" w:sz="0" w:space="0" w:color="auto"/>
          </w:divBdr>
        </w:div>
        <w:div w:id="1887452785">
          <w:marLeft w:val="0"/>
          <w:marRight w:val="0"/>
          <w:marTop w:val="0"/>
          <w:marBottom w:val="0"/>
          <w:divBdr>
            <w:top w:val="none" w:sz="0" w:space="0" w:color="auto"/>
            <w:left w:val="none" w:sz="0" w:space="0" w:color="auto"/>
            <w:bottom w:val="none" w:sz="0" w:space="0" w:color="auto"/>
            <w:right w:val="none" w:sz="0" w:space="0" w:color="auto"/>
          </w:divBdr>
        </w:div>
        <w:div w:id="1974099735">
          <w:marLeft w:val="0"/>
          <w:marRight w:val="0"/>
          <w:marTop w:val="0"/>
          <w:marBottom w:val="0"/>
          <w:divBdr>
            <w:top w:val="none" w:sz="0" w:space="0" w:color="auto"/>
            <w:left w:val="none" w:sz="0" w:space="0" w:color="auto"/>
            <w:bottom w:val="none" w:sz="0" w:space="0" w:color="auto"/>
            <w:right w:val="none" w:sz="0" w:space="0" w:color="auto"/>
          </w:divBdr>
        </w:div>
      </w:divsChild>
    </w:div>
    <w:div w:id="1234848297">
      <w:bodyDiv w:val="1"/>
      <w:marLeft w:val="0"/>
      <w:marRight w:val="0"/>
      <w:marTop w:val="0"/>
      <w:marBottom w:val="0"/>
      <w:divBdr>
        <w:top w:val="none" w:sz="0" w:space="0" w:color="auto"/>
        <w:left w:val="none" w:sz="0" w:space="0" w:color="auto"/>
        <w:bottom w:val="none" w:sz="0" w:space="0" w:color="auto"/>
        <w:right w:val="none" w:sz="0" w:space="0" w:color="auto"/>
      </w:divBdr>
    </w:div>
    <w:div w:id="1585720122">
      <w:bodyDiv w:val="1"/>
      <w:marLeft w:val="0"/>
      <w:marRight w:val="0"/>
      <w:marTop w:val="0"/>
      <w:marBottom w:val="0"/>
      <w:divBdr>
        <w:top w:val="none" w:sz="0" w:space="0" w:color="auto"/>
        <w:left w:val="none" w:sz="0" w:space="0" w:color="auto"/>
        <w:bottom w:val="none" w:sz="0" w:space="0" w:color="auto"/>
        <w:right w:val="none" w:sz="0" w:space="0" w:color="auto"/>
      </w:divBdr>
      <w:divsChild>
        <w:div w:id="29573623">
          <w:marLeft w:val="0"/>
          <w:marRight w:val="0"/>
          <w:marTop w:val="0"/>
          <w:marBottom w:val="0"/>
          <w:divBdr>
            <w:top w:val="none" w:sz="0" w:space="0" w:color="auto"/>
            <w:left w:val="none" w:sz="0" w:space="0" w:color="auto"/>
            <w:bottom w:val="none" w:sz="0" w:space="0" w:color="auto"/>
            <w:right w:val="none" w:sz="0" w:space="0" w:color="auto"/>
          </w:divBdr>
        </w:div>
        <w:div w:id="257907267">
          <w:marLeft w:val="0"/>
          <w:marRight w:val="0"/>
          <w:marTop w:val="0"/>
          <w:marBottom w:val="0"/>
          <w:divBdr>
            <w:top w:val="none" w:sz="0" w:space="0" w:color="auto"/>
            <w:left w:val="none" w:sz="0" w:space="0" w:color="auto"/>
            <w:bottom w:val="none" w:sz="0" w:space="0" w:color="auto"/>
            <w:right w:val="none" w:sz="0" w:space="0" w:color="auto"/>
          </w:divBdr>
        </w:div>
        <w:div w:id="397165742">
          <w:marLeft w:val="0"/>
          <w:marRight w:val="0"/>
          <w:marTop w:val="0"/>
          <w:marBottom w:val="0"/>
          <w:divBdr>
            <w:top w:val="none" w:sz="0" w:space="0" w:color="auto"/>
            <w:left w:val="none" w:sz="0" w:space="0" w:color="auto"/>
            <w:bottom w:val="none" w:sz="0" w:space="0" w:color="auto"/>
            <w:right w:val="none" w:sz="0" w:space="0" w:color="auto"/>
          </w:divBdr>
        </w:div>
        <w:div w:id="1022440517">
          <w:marLeft w:val="0"/>
          <w:marRight w:val="0"/>
          <w:marTop w:val="0"/>
          <w:marBottom w:val="0"/>
          <w:divBdr>
            <w:top w:val="none" w:sz="0" w:space="0" w:color="auto"/>
            <w:left w:val="none" w:sz="0" w:space="0" w:color="auto"/>
            <w:bottom w:val="none" w:sz="0" w:space="0" w:color="auto"/>
            <w:right w:val="none" w:sz="0" w:space="0" w:color="auto"/>
          </w:divBdr>
        </w:div>
      </w:divsChild>
    </w:div>
    <w:div w:id="1598715199">
      <w:bodyDiv w:val="1"/>
      <w:marLeft w:val="0"/>
      <w:marRight w:val="0"/>
      <w:marTop w:val="0"/>
      <w:marBottom w:val="0"/>
      <w:divBdr>
        <w:top w:val="none" w:sz="0" w:space="0" w:color="auto"/>
        <w:left w:val="none" w:sz="0" w:space="0" w:color="auto"/>
        <w:bottom w:val="none" w:sz="0" w:space="0" w:color="auto"/>
        <w:right w:val="none" w:sz="0" w:space="0" w:color="auto"/>
      </w:divBdr>
    </w:div>
    <w:div w:id="19198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285F-3441-4A77-A06E-B5A866FC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28</Pages>
  <Words>10825</Words>
  <Characters>61704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Андрей</cp:lastModifiedBy>
  <cp:revision>130</cp:revision>
  <cp:lastPrinted>2019-02-04T07:37:00Z</cp:lastPrinted>
  <dcterms:created xsi:type="dcterms:W3CDTF">2019-02-28T11:16:00Z</dcterms:created>
  <dcterms:modified xsi:type="dcterms:W3CDTF">2019-03-18T09:59:00Z</dcterms:modified>
</cp:coreProperties>
</file>