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7" w:rsidRPr="007F066C" w:rsidRDefault="00F24A4D" w:rsidP="00F2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4D">
        <w:rPr>
          <w:rFonts w:ascii="Times New Roman" w:hAnsi="Times New Roman" w:cs="Times New Roman"/>
          <w:b/>
          <w:sz w:val="28"/>
          <w:szCs w:val="28"/>
          <w:lang w:val="uk-UA"/>
        </w:rPr>
        <w:t>Сонячні панелі дозволяють українським родинам заощаджувати на витратах за ел</w:t>
      </w:r>
      <w:r w:rsidR="007F066C">
        <w:rPr>
          <w:rFonts w:ascii="Times New Roman" w:hAnsi="Times New Roman" w:cs="Times New Roman"/>
          <w:b/>
          <w:sz w:val="28"/>
          <w:szCs w:val="28"/>
          <w:lang w:val="uk-UA"/>
        </w:rPr>
        <w:t>ектроенергію, а також заробляти</w:t>
      </w:r>
      <w:bookmarkStart w:id="0" w:name="_GoBack"/>
      <w:bookmarkEnd w:id="0"/>
    </w:p>
    <w:p w:rsidR="00F24A4D" w:rsidRDefault="00F24A4D" w:rsidP="008677D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24A4D" w:rsidRDefault="00F24A4D" w:rsidP="00F24A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переваги встановлення приватних сонячних електростанцій та стрімке зростання попиту українців на такі СЕС розповів </w:t>
      </w:r>
      <w:r w:rsidR="00E35483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="00E35483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="00E35483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 </w:t>
      </w:r>
      <w:r w:rsidR="00231A16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Pr="00F24A4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24 каналу. </w:t>
      </w:r>
    </w:p>
    <w:p w:rsidR="00F24A4D" w:rsidRDefault="00F24A4D" w:rsidP="00F24A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A4D" w:rsidRDefault="00E35483" w:rsidP="00F24A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24A4D">
        <w:rPr>
          <w:rFonts w:ascii="Times New Roman" w:hAnsi="Times New Roman" w:cs="Times New Roman"/>
          <w:sz w:val="28"/>
          <w:szCs w:val="28"/>
          <w:lang w:val="uk-UA"/>
        </w:rPr>
        <w:t xml:space="preserve">Якщо встановити сонячну станцію у своєму домогосподарстві потужністю до 30 кВт, то можна </w:t>
      </w:r>
      <w:r w:rsidR="00867293">
        <w:rPr>
          <w:rFonts w:ascii="Times New Roman" w:hAnsi="Times New Roman" w:cs="Times New Roman"/>
          <w:sz w:val="28"/>
          <w:szCs w:val="28"/>
          <w:lang w:val="uk-UA"/>
        </w:rPr>
        <w:t xml:space="preserve">не лише самостійно дбати про електрозабезпечення будинку, а й </w:t>
      </w:r>
      <w:r w:rsidR="00F24A4D">
        <w:rPr>
          <w:rFonts w:ascii="Times New Roman" w:hAnsi="Times New Roman" w:cs="Times New Roman"/>
          <w:sz w:val="28"/>
          <w:szCs w:val="28"/>
          <w:lang w:val="uk-UA"/>
        </w:rPr>
        <w:t>продавати у загальну мережу надлишок виробленої електроенергії за «зеленим» тарифом. На сьогодні цей тариф становить 18,09 євроценти за 1 кВт*год</w:t>
      </w:r>
      <w:r>
        <w:rPr>
          <w:rFonts w:ascii="Times New Roman" w:hAnsi="Times New Roman" w:cs="Times New Roman"/>
          <w:sz w:val="28"/>
          <w:szCs w:val="28"/>
          <w:lang w:val="uk-UA"/>
        </w:rPr>
        <w:t>», - пояснив Голова</w:t>
      </w:r>
      <w:r w:rsidR="00F24A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4A4D" w:rsidRDefault="00F24A4D" w:rsidP="00F24A4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4A4D" w:rsidRDefault="00600767" w:rsidP="0060076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Така можливість з</w:t>
      </w:r>
      <w:r w:rsidRPr="0060076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явилася у </w:t>
      </w:r>
      <w:r w:rsidR="00867293">
        <w:rPr>
          <w:rFonts w:ascii="Times New Roman" w:hAnsi="Times New Roman" w:cs="Times New Roman"/>
          <w:sz w:val="28"/>
          <w:szCs w:val="28"/>
          <w:lang w:val="uk-UA"/>
        </w:rPr>
        <w:t xml:space="preserve">червні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2015 р., коли спільно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розроблено та прийнято Закон України №</w:t>
      </w:r>
      <w:r w:rsidRPr="00600767">
        <w:rPr>
          <w:rFonts w:ascii="Times New Roman" w:hAnsi="Times New Roman" w:cs="Times New Roman"/>
          <w:sz w:val="28"/>
          <w:szCs w:val="28"/>
        </w:rPr>
        <w:t xml:space="preserve"> 514-19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767"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6" w:history="1">
        <w:r w:rsidR="00071EA7" w:rsidRPr="002468A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http://zakon3.rada.gov.ua/laws/show/514-19</w:t>
        </w:r>
      </w:hyperlink>
      <w:r w:rsidRPr="006007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2510A" w:rsidRPr="006D79D4" w:rsidRDefault="0062510A" w:rsidP="006007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510A" w:rsidRDefault="00600767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за </w:t>
      </w:r>
      <w:r w:rsidR="0057797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 кількість сонячних станцій, встановлених приватними домогосподарствами, зросла із </w:t>
      </w:r>
      <w:r w:rsidR="00577976">
        <w:rPr>
          <w:rFonts w:ascii="Times New Roman" w:hAnsi="Times New Roman" w:cs="Times New Roman"/>
          <w:sz w:val="28"/>
          <w:szCs w:val="28"/>
          <w:lang w:val="uk-UA"/>
        </w:rPr>
        <w:t xml:space="preserve">132 приватних СЕС станом на кінець </w:t>
      </w:r>
      <w:r w:rsidR="0057797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7976" w:rsidRPr="00577976">
        <w:rPr>
          <w:rFonts w:ascii="Times New Roman" w:hAnsi="Times New Roman" w:cs="Times New Roman"/>
          <w:sz w:val="28"/>
          <w:szCs w:val="28"/>
        </w:rPr>
        <w:t xml:space="preserve"> </w:t>
      </w:r>
      <w:r w:rsidR="00577976">
        <w:rPr>
          <w:rFonts w:ascii="Times New Roman" w:hAnsi="Times New Roman" w:cs="Times New Roman"/>
          <w:sz w:val="28"/>
          <w:szCs w:val="28"/>
          <w:lang w:val="uk-UA"/>
        </w:rPr>
        <w:t xml:space="preserve">кварталу 2015 р. до 3553 СЕС станом на кінець </w:t>
      </w:r>
      <w:r w:rsidR="0057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7976" w:rsidRPr="00577976">
        <w:rPr>
          <w:rFonts w:ascii="Times New Roman" w:hAnsi="Times New Roman" w:cs="Times New Roman"/>
          <w:sz w:val="28"/>
          <w:szCs w:val="28"/>
        </w:rPr>
        <w:t xml:space="preserve"> </w:t>
      </w:r>
      <w:r w:rsidR="00577976">
        <w:rPr>
          <w:rFonts w:ascii="Times New Roman" w:hAnsi="Times New Roman" w:cs="Times New Roman"/>
          <w:sz w:val="28"/>
          <w:szCs w:val="28"/>
          <w:lang w:val="uk-UA"/>
        </w:rPr>
        <w:t>кварталу 2018 року.</w:t>
      </w:r>
    </w:p>
    <w:p w:rsidR="006D79D4" w:rsidRDefault="006D79D4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79D4" w:rsidRDefault="006D79D4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Наприклад, власник сонячної станції потужністю 30 кВт на Київщині продає державі «чист</w:t>
      </w:r>
      <w:r w:rsidR="00EB6EB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» електроенерг</w:t>
      </w:r>
      <w:r w:rsidR="00EB6EB0">
        <w:rPr>
          <w:rFonts w:ascii="Times New Roman" w:hAnsi="Times New Roman" w:cs="Times New Roman"/>
          <w:sz w:val="28"/>
          <w:szCs w:val="28"/>
          <w:lang w:val="uk-UA"/>
        </w:rPr>
        <w:t>ію та отримує щомісяця б</w:t>
      </w:r>
      <w:r w:rsidR="00231A16">
        <w:rPr>
          <w:rFonts w:ascii="Times New Roman" w:hAnsi="Times New Roman" w:cs="Times New Roman"/>
          <w:sz w:val="28"/>
          <w:szCs w:val="28"/>
          <w:lang w:val="uk-UA"/>
        </w:rPr>
        <w:t>іля</w:t>
      </w:r>
      <w:r w:rsidR="00EB6EB0">
        <w:rPr>
          <w:rFonts w:ascii="Times New Roman" w:hAnsi="Times New Roman" w:cs="Times New Roman"/>
          <w:sz w:val="28"/>
          <w:szCs w:val="28"/>
          <w:lang w:val="uk-UA"/>
        </w:rPr>
        <w:t xml:space="preserve"> 20-30 тис. гривень.</w:t>
      </w:r>
    </w:p>
    <w:p w:rsidR="006D79D4" w:rsidRDefault="006D79D4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483" w:rsidRDefault="00E35483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F020B">
        <w:rPr>
          <w:rFonts w:ascii="Times New Roman" w:hAnsi="Times New Roman" w:cs="Times New Roman"/>
          <w:sz w:val="28"/>
          <w:szCs w:val="28"/>
          <w:lang w:val="uk-UA"/>
        </w:rPr>
        <w:t>Загалом в країні близько 6,5 млн приватних домогосподарств. Це величезний ринок для виробників СЕС і сьогодні ми вже мож</w:t>
      </w:r>
      <w:r w:rsidR="00D9176E">
        <w:rPr>
          <w:rFonts w:ascii="Times New Roman" w:hAnsi="Times New Roman" w:cs="Times New Roman"/>
          <w:sz w:val="28"/>
          <w:szCs w:val="28"/>
          <w:lang w:val="uk-UA"/>
        </w:rPr>
        <w:t>емо гордитися тим, що вітчизняний бізнес працює у цій сфері</w:t>
      </w:r>
      <w:r>
        <w:rPr>
          <w:rFonts w:ascii="Times New Roman" w:hAnsi="Times New Roman" w:cs="Times New Roman"/>
          <w:sz w:val="28"/>
          <w:szCs w:val="28"/>
          <w:lang w:val="uk-UA"/>
        </w:rPr>
        <w:t>», - заявив С. Савчук</w:t>
      </w:r>
      <w:r w:rsidR="008F0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5483" w:rsidRDefault="00E35483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EB0" w:rsidRDefault="008F020B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Зокрема, в м. Енергодар (Запорізька область) українська компанія займається </w:t>
      </w:r>
      <w:r w:rsidR="00D9176E">
        <w:rPr>
          <w:rFonts w:ascii="Times New Roman" w:hAnsi="Times New Roman" w:cs="Times New Roman"/>
          <w:sz w:val="28"/>
          <w:szCs w:val="28"/>
          <w:lang w:val="uk-UA"/>
        </w:rPr>
        <w:t xml:space="preserve">випуском </w:t>
      </w:r>
      <w:r>
        <w:rPr>
          <w:rFonts w:ascii="Times New Roman" w:hAnsi="Times New Roman" w:cs="Times New Roman"/>
          <w:sz w:val="28"/>
          <w:szCs w:val="28"/>
          <w:lang w:val="uk-UA"/>
        </w:rPr>
        <w:t>сонячних панелей.</w:t>
      </w:r>
      <w:r w:rsidR="00D9176E">
        <w:rPr>
          <w:rFonts w:ascii="Times New Roman" w:hAnsi="Times New Roman" w:cs="Times New Roman"/>
          <w:sz w:val="28"/>
          <w:szCs w:val="28"/>
          <w:lang w:val="uk-UA"/>
        </w:rPr>
        <w:t xml:space="preserve"> Одну з таких панелей потужністю 270 Вт продемонстрував у ході </w:t>
      </w:r>
      <w:proofErr w:type="spellStart"/>
      <w:r w:rsidR="00D9176E">
        <w:rPr>
          <w:rFonts w:ascii="Times New Roman" w:hAnsi="Times New Roman" w:cs="Times New Roman"/>
          <w:sz w:val="28"/>
          <w:szCs w:val="28"/>
          <w:lang w:val="uk-UA"/>
        </w:rPr>
        <w:t>інтерв</w:t>
      </w:r>
      <w:proofErr w:type="spellEnd"/>
      <w:r w:rsidR="00D9176E" w:rsidRPr="00D9176E">
        <w:rPr>
          <w:rFonts w:ascii="Times New Roman" w:hAnsi="Times New Roman" w:cs="Times New Roman"/>
          <w:sz w:val="28"/>
          <w:szCs w:val="28"/>
        </w:rPr>
        <w:t>’</w:t>
      </w:r>
      <w:r w:rsidR="00D9176E"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  <w:r w:rsidR="007A4E5A">
        <w:rPr>
          <w:rFonts w:ascii="Times New Roman" w:hAnsi="Times New Roman" w:cs="Times New Roman"/>
          <w:sz w:val="28"/>
          <w:szCs w:val="28"/>
          <w:lang w:val="uk-UA"/>
        </w:rPr>
        <w:t>У рік компанія виробляє сонячних панелей потужністю 15 МВт.</w:t>
      </w:r>
      <w:r w:rsidR="0035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3AF0" w:rsidRDefault="00353AF0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3AF0" w:rsidRDefault="00353AF0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більше буде такого вітчизняного «зеленого» бізнесу, тим більшою буде конкуренція, економіка міцнішою, а «чисті» технології доступнішими.</w:t>
      </w:r>
    </w:p>
    <w:p w:rsidR="000048FF" w:rsidRDefault="000048FF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48FF" w:rsidRDefault="000048FF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Деталі дізнавайтеся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відеосюжету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E35483" w:rsidRPr="00B6263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https://www.youtube.com/watch?v=xtj_PpJAA4E</w:t>
        </w:r>
      </w:hyperlink>
    </w:p>
    <w:p w:rsidR="00E35483" w:rsidRDefault="00E35483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483" w:rsidRPr="00E35483" w:rsidRDefault="00E35483" w:rsidP="0057797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E35483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E354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</w:t>
      </w:r>
      <w:proofErr w:type="spellStart"/>
      <w:r w:rsidRPr="00E35483">
        <w:rPr>
          <w:rFonts w:ascii="Times New Roman" w:hAnsi="Times New Roman" w:cs="Times New Roman"/>
          <w:b/>
          <w:sz w:val="28"/>
          <w:szCs w:val="28"/>
          <w:lang w:val="uk-UA"/>
        </w:rPr>
        <w:t>Держенергоефективності</w:t>
      </w:r>
      <w:proofErr w:type="spellEnd"/>
    </w:p>
    <w:p w:rsidR="000048FF" w:rsidRDefault="000048FF" w:rsidP="0057797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EB0" w:rsidRDefault="00EB6EB0" w:rsidP="00EB6E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EB0" w:rsidRDefault="00EB6EB0" w:rsidP="00EB6E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E5A" w:rsidRDefault="007A4E5A" w:rsidP="00EB6E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4E5A" w:rsidSect="008677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579"/>
    <w:multiLevelType w:val="hybridMultilevel"/>
    <w:tmpl w:val="9A38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7D1"/>
    <w:rsid w:val="000048FF"/>
    <w:rsid w:val="00071EA7"/>
    <w:rsid w:val="00231A16"/>
    <w:rsid w:val="00350B2E"/>
    <w:rsid w:val="00353AF0"/>
    <w:rsid w:val="00577976"/>
    <w:rsid w:val="00600767"/>
    <w:rsid w:val="0062510A"/>
    <w:rsid w:val="00641395"/>
    <w:rsid w:val="006D79D4"/>
    <w:rsid w:val="007A4E5A"/>
    <w:rsid w:val="007F066C"/>
    <w:rsid w:val="00867293"/>
    <w:rsid w:val="008677D1"/>
    <w:rsid w:val="008F020B"/>
    <w:rsid w:val="00A40FF7"/>
    <w:rsid w:val="00D80477"/>
    <w:rsid w:val="00D9176E"/>
    <w:rsid w:val="00D95767"/>
    <w:rsid w:val="00E35483"/>
    <w:rsid w:val="00EB6EB0"/>
    <w:rsid w:val="00F24A4D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7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71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tj_PpJAA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514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29</cp:revision>
  <dcterms:created xsi:type="dcterms:W3CDTF">2018-05-12T09:37:00Z</dcterms:created>
  <dcterms:modified xsi:type="dcterms:W3CDTF">2018-05-14T05:50:00Z</dcterms:modified>
</cp:coreProperties>
</file>