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ED" w:rsidRPr="000B3CAD" w:rsidRDefault="00AC61ED" w:rsidP="00AC61E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Луганською обласною державною адміністрацією розпочато розроблення Плану заходів з реалізації у 2021-2023 роках Стратегії розвитку Луганської області на період до 2027 року (далі – Стратегія). Найважливішим етапом цієї роботи є збір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проєктних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ідей, які дозволять сформувати План заходів з реалізації Стратегії.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Проєктні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ідеї буде відібрано, проаналізовано та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пріоретизовано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робочою групою з розробки Стратегії розвитку Луганської області та планів заходів з її реалізації з урахуванням критеріїв (додаються). За результатами буде сформовано Каталог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проєктних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ідей регіонального розвитку на 2021-2023 роки із визначенням джерел фінансування.</w:t>
      </w:r>
    </w:p>
    <w:p w:rsidR="00AC61ED" w:rsidRPr="000B3CAD" w:rsidRDefault="00AC61ED" w:rsidP="00AC61E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Запрошуємо органи місцевого самоврядування, місцеві органи державної влади, громадські організації, наукові заклади, установи та організації усіх форм власності, інших фізичних та юридичних осіб, зацікавлених у розвитку свого регіону, запропонувати ідею(ї)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проєкту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(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ів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), які дозволять реалізувати завдання Стратегії (</w:t>
      </w:r>
      <w:proofErr w:type="spellStart"/>
      <w:r w:rsidRPr="000B3CAD">
        <w:rPr>
          <w:rFonts w:eastAsiaTheme="minorHAnsi"/>
          <w:i/>
          <w:sz w:val="27"/>
          <w:szCs w:val="27"/>
          <w:lang w:val="en-US"/>
        </w:rPr>
        <w:fldChar w:fldCharType="begin"/>
      </w:r>
      <w:r w:rsidRPr="000B3CAD">
        <w:rPr>
          <w:i/>
          <w:sz w:val="27"/>
          <w:szCs w:val="27"/>
        </w:rPr>
        <w:instrText xml:space="preserve"> HYPERLINK "https://dn.gov.ua/storage/app/sites/1/economic/Strategy-2027/11.09.2019/proekt-dereva-tsiley.docx" </w:instrText>
      </w:r>
      <w:r w:rsidRPr="000B3CAD">
        <w:rPr>
          <w:rFonts w:eastAsiaTheme="minorHAnsi"/>
          <w:i/>
          <w:sz w:val="27"/>
          <w:szCs w:val="27"/>
          <w:lang w:val="en-US"/>
        </w:rPr>
        <w:fldChar w:fldCharType="separate"/>
      </w:r>
      <w:r w:rsidRPr="000B3CAD">
        <w:rPr>
          <w:rFonts w:ascii="Times New Roman" w:eastAsia="Times New Roman" w:hAnsi="Times New Roman" w:cs="Times New Roman"/>
          <w:i/>
          <w:sz w:val="27"/>
          <w:szCs w:val="27"/>
          <w:bdr w:val="none" w:sz="0" w:space="0" w:color="auto" w:frame="1"/>
        </w:rPr>
        <w:t>проєкт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  <w:bdr w:val="none" w:sz="0" w:space="0" w:color="auto" w:frame="1"/>
        </w:rPr>
        <w:t xml:space="preserve"> Дерева цілей Стратегії додається</w:t>
      </w:r>
      <w:r w:rsidRPr="000B3CAD">
        <w:rPr>
          <w:rFonts w:ascii="Times New Roman" w:eastAsia="Times New Roman" w:hAnsi="Times New Roman" w:cs="Times New Roman"/>
          <w:i/>
          <w:sz w:val="27"/>
          <w:szCs w:val="27"/>
          <w:bdr w:val="none" w:sz="0" w:space="0" w:color="auto" w:frame="1"/>
        </w:rPr>
        <w:fldChar w:fldCharType="end"/>
      </w: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). </w:t>
      </w:r>
    </w:p>
    <w:p w:rsidR="00AC61ED" w:rsidRPr="000B3CAD" w:rsidRDefault="00AC61ED" w:rsidP="00AC61E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Ідеї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проєктів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обов’язково повинні відповідати таким вимогам:</w:t>
      </w:r>
    </w:p>
    <w:p w:rsidR="00AC61ED" w:rsidRPr="000B3CAD" w:rsidRDefault="00AC61ED" w:rsidP="00AC61ED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Проєктні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ідеї повинні бути спрямовані на досягнення суспільної вигоди.</w:t>
      </w:r>
    </w:p>
    <w:p w:rsidR="00AC61ED" w:rsidRPr="000B3CAD" w:rsidRDefault="00AC61ED" w:rsidP="00AC61ED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Отримувачем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вигод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від реалізації проекту не може бути окрема фізична або юридична особа.</w:t>
      </w:r>
    </w:p>
    <w:p w:rsidR="00AC61ED" w:rsidRPr="000B3CAD" w:rsidRDefault="00AC61ED" w:rsidP="00AC61ED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Термін реалізації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проєкту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– не більше 3 років (2021-2023 роки).</w:t>
      </w:r>
    </w:p>
    <w:p w:rsidR="00AC61ED" w:rsidRPr="000B3CAD" w:rsidRDefault="00AC61ED" w:rsidP="00AC61ED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Проєктна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ідея стосується одного або кількох завдань Стратегії розвитку Луганської області на період до 2027 року (перелік завдань у додатку до цього оголошення).</w:t>
      </w:r>
    </w:p>
    <w:p w:rsidR="00AC61ED" w:rsidRPr="000B3CAD" w:rsidRDefault="00AC61ED" w:rsidP="00AC61ED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Існує людська, фінансова та технічна спроможність для реалізації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проєкту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.</w:t>
      </w:r>
    </w:p>
    <w:p w:rsidR="00AC61ED" w:rsidRPr="000B3CAD" w:rsidRDefault="00AC61ED" w:rsidP="00AC61ED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Існує спроможність суб’єктів, на об’єкти яких спрямовано реалізацію </w:t>
      </w: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проєктів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, забезпечувати подальше власне фінансування або їх утримання за рахунок власних коштів.</w:t>
      </w:r>
    </w:p>
    <w:p w:rsidR="00AC61ED" w:rsidRPr="000B3CAD" w:rsidRDefault="00AC61ED" w:rsidP="00AC61ED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proofErr w:type="spellStart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Проєктна</w:t>
      </w:r>
      <w:proofErr w:type="spellEnd"/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ідея має бути представлена у формі, що додається (</w:t>
      </w:r>
      <w:r w:rsidRPr="000B3C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обсягом не більше 2 сторінок)</w:t>
      </w: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.</w:t>
      </w:r>
    </w:p>
    <w:p w:rsidR="00AC61ED" w:rsidRPr="000B3CAD" w:rsidRDefault="00AC61ED" w:rsidP="00AC61E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Заповнені форми просимо надсилати не пізніше 6 грудня 2019 року на електронну адресу:  </w:t>
      </w:r>
      <w:r w:rsidRPr="000B3CAD">
        <w:rPr>
          <w:rFonts w:ascii="Times New Roman" w:eastAsia="Times New Roman" w:hAnsi="Times New Roman" w:cs="Times New Roman"/>
          <w:i/>
          <w:sz w:val="27"/>
          <w:szCs w:val="27"/>
          <w:u w:val="single"/>
          <w:bdr w:val="none" w:sz="0" w:space="0" w:color="auto" w:frame="1"/>
        </w:rPr>
        <w:t>strat_in@ukr.net</w:t>
      </w: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 xml:space="preserve"> з приміткою «До плану реалізації Стратегії».</w:t>
      </w:r>
    </w:p>
    <w:p w:rsidR="00AC61ED" w:rsidRPr="000B3CAD" w:rsidRDefault="00AC61ED" w:rsidP="00AC61ED">
      <w:pPr>
        <w:pStyle w:val="a3"/>
        <w:rPr>
          <w:i/>
          <w:sz w:val="27"/>
          <w:szCs w:val="27"/>
        </w:rPr>
      </w:pPr>
      <w:r w:rsidRPr="000B3CAD">
        <w:rPr>
          <w:i/>
          <w:sz w:val="27"/>
          <w:szCs w:val="27"/>
        </w:rPr>
        <w:t>Якщо у Вас виникли питання, будь ласка, звертайтесь до контактної особи від Департаменту економічного розвитку, зовнішньоекономічної діяльності та туризму облдержадміністрації – Світлана Борис (</w:t>
      </w:r>
      <w:proofErr w:type="spellStart"/>
      <w:r w:rsidRPr="000B3CAD">
        <w:rPr>
          <w:i/>
          <w:sz w:val="27"/>
          <w:szCs w:val="27"/>
        </w:rPr>
        <w:t>тел</w:t>
      </w:r>
      <w:proofErr w:type="spellEnd"/>
      <w:r w:rsidRPr="000B3CAD">
        <w:rPr>
          <w:i/>
          <w:sz w:val="27"/>
          <w:szCs w:val="27"/>
        </w:rPr>
        <w:t xml:space="preserve">. (050) 736-71-78), Світлана </w:t>
      </w:r>
      <w:proofErr w:type="spellStart"/>
      <w:r w:rsidRPr="000B3CAD">
        <w:rPr>
          <w:i/>
          <w:sz w:val="27"/>
          <w:szCs w:val="27"/>
        </w:rPr>
        <w:t>Яцишена</w:t>
      </w:r>
      <w:proofErr w:type="spellEnd"/>
      <w:r w:rsidRPr="000B3CAD">
        <w:rPr>
          <w:i/>
          <w:sz w:val="27"/>
          <w:szCs w:val="27"/>
        </w:rPr>
        <w:t xml:space="preserve"> (</w:t>
      </w:r>
      <w:proofErr w:type="spellStart"/>
      <w:r w:rsidRPr="000B3CAD">
        <w:rPr>
          <w:i/>
          <w:sz w:val="27"/>
          <w:szCs w:val="27"/>
        </w:rPr>
        <w:t>тел</w:t>
      </w:r>
      <w:proofErr w:type="spellEnd"/>
      <w:r w:rsidRPr="000B3CAD">
        <w:rPr>
          <w:i/>
          <w:sz w:val="27"/>
          <w:szCs w:val="27"/>
        </w:rPr>
        <w:t>. (050) 840-84-45).</w:t>
      </w:r>
    </w:p>
    <w:p w:rsidR="00AC61ED" w:rsidRPr="000B3CAD" w:rsidRDefault="00AC61ED" w:rsidP="00AC61E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sz w:val="27"/>
          <w:szCs w:val="27"/>
        </w:rPr>
      </w:pPr>
      <w:r w:rsidRPr="000B3CAD">
        <w:rPr>
          <w:rFonts w:ascii="Times New Roman" w:eastAsia="Times New Roman" w:hAnsi="Times New Roman" w:cs="Times New Roman"/>
          <w:i/>
          <w:sz w:val="27"/>
          <w:szCs w:val="27"/>
        </w:rPr>
        <w:t>За результатами відбору кращі проектні ідеї увійдуть до Плану заходів реалізації Стратегії в 2021-2023 роках.</w:t>
      </w:r>
    </w:p>
    <w:p w:rsidR="00AC61ED" w:rsidRPr="000B3CAD" w:rsidRDefault="00AC61ED" w:rsidP="00AC61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AC61ED" w:rsidRPr="000B3CAD" w:rsidRDefault="00AC61ED" w:rsidP="00AC61ED">
      <w:pPr>
        <w:pStyle w:val="a5"/>
        <w:jc w:val="both"/>
        <w:rPr>
          <w:sz w:val="27"/>
          <w:szCs w:val="27"/>
        </w:rPr>
      </w:pPr>
      <w:r w:rsidRPr="000B3CAD">
        <w:rPr>
          <w:b w:val="0"/>
          <w:sz w:val="27"/>
          <w:szCs w:val="27"/>
          <w:lang w:eastAsia="ru-RU"/>
        </w:rPr>
        <w:t>Інформацію просимо викласти під заголовком</w:t>
      </w:r>
      <w:r w:rsidRPr="000B3CAD">
        <w:rPr>
          <w:b w:val="0"/>
          <w:i/>
          <w:sz w:val="27"/>
          <w:szCs w:val="27"/>
          <w:lang w:eastAsia="ru-RU"/>
        </w:rPr>
        <w:t xml:space="preserve"> «</w:t>
      </w:r>
      <w:r w:rsidRPr="000B3CAD">
        <w:rPr>
          <w:b w:val="0"/>
          <w:i/>
          <w:sz w:val="27"/>
          <w:szCs w:val="27"/>
        </w:rPr>
        <w:t>ОГОЛОШЕННЯ ПРО ЗБІР ПРОЄКТНИХ ІДЕЙ для розробки Плану заходів з реалізації Стратегії розвитку Луганської області у 2021-2023 роках</w:t>
      </w:r>
      <w:r w:rsidRPr="000B3CAD">
        <w:rPr>
          <w:i/>
          <w:sz w:val="27"/>
          <w:szCs w:val="27"/>
          <w:lang w:eastAsia="ru-RU"/>
        </w:rPr>
        <w:t>»</w:t>
      </w:r>
      <w:r w:rsidRPr="000B3CAD">
        <w:rPr>
          <w:sz w:val="27"/>
          <w:szCs w:val="27"/>
          <w:lang w:eastAsia="ru-RU"/>
        </w:rPr>
        <w:t>.</w:t>
      </w:r>
    </w:p>
    <w:p w:rsidR="00E27CE8" w:rsidRDefault="00E27CE8">
      <w:bookmarkStart w:id="0" w:name="_GoBack"/>
      <w:bookmarkEnd w:id="0"/>
    </w:p>
    <w:sectPr w:rsidR="00E2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9300D"/>
    <w:multiLevelType w:val="multilevel"/>
    <w:tmpl w:val="4E520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47"/>
    <w:rsid w:val="00AC61ED"/>
    <w:rsid w:val="00CD6847"/>
    <w:rsid w:val="00E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31601-81B6-46FD-8978-955A0926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E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C61ED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C61E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Title"/>
    <w:basedOn w:val="a"/>
    <w:next w:val="a"/>
    <w:link w:val="a6"/>
    <w:uiPriority w:val="10"/>
    <w:qFormat/>
    <w:rsid w:val="00AC61ED"/>
    <w:pPr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AC61ED"/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2019-11-28T12:46:00Z</dcterms:created>
  <dcterms:modified xsi:type="dcterms:W3CDTF">2019-11-28T12:46:00Z</dcterms:modified>
</cp:coreProperties>
</file>