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CF" w:rsidRPr="006C60E6" w:rsidRDefault="00FA0C82" w:rsidP="006C60E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60E6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E27286" w:rsidRPr="006C60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втоматична реєстрація ТОВ на Порталі </w:t>
      </w:r>
      <w:r w:rsidRPr="006C60E6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E27286" w:rsidRPr="006C60E6">
        <w:rPr>
          <w:rFonts w:ascii="Times New Roman" w:hAnsi="Times New Roman" w:cs="Times New Roman"/>
          <w:b/>
          <w:sz w:val="24"/>
          <w:szCs w:val="24"/>
          <w:lang w:val="uk-UA"/>
        </w:rPr>
        <w:t>Дія</w:t>
      </w:r>
      <w:r w:rsidRPr="006C60E6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C27F57" w:rsidRPr="00FA0C82" w:rsidRDefault="00C27F57" w:rsidP="00C471F6">
      <w:pPr>
        <w:spacing w:after="12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72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Команда </w:t>
      </w:r>
      <w:r w:rsidRPr="00FA0C82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E27286">
        <w:rPr>
          <w:rFonts w:ascii="Times New Roman" w:eastAsia="Times New Roman" w:hAnsi="Times New Roman" w:cs="Times New Roman"/>
          <w:sz w:val="24"/>
          <w:szCs w:val="24"/>
          <w:lang w:val="uk-UA"/>
        </w:rPr>
        <w:t>Дії</w:t>
      </w:r>
      <w:r w:rsidRPr="00FA0C82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E272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продовжує спрощувати держ</w:t>
      </w:r>
      <w:r w:rsidRPr="00FA0C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авні </w:t>
      </w:r>
      <w:r w:rsidRPr="00E272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послуги. </w:t>
      </w:r>
    </w:p>
    <w:p w:rsidR="003C771F" w:rsidRDefault="00E27286" w:rsidP="00C471F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72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День Незалежності </w:t>
      </w:r>
      <w:r w:rsidR="003C77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Міністерство цифрової трансформації України </w:t>
      </w:r>
      <w:r w:rsidRPr="00E27286">
        <w:rPr>
          <w:rFonts w:ascii="Times New Roman" w:eastAsia="Times New Roman" w:hAnsi="Times New Roman" w:cs="Times New Roman"/>
          <w:sz w:val="24"/>
          <w:szCs w:val="24"/>
          <w:lang w:val="uk-UA"/>
        </w:rPr>
        <w:t>запускає н</w:t>
      </w:r>
      <w:r w:rsidR="003C771F">
        <w:rPr>
          <w:rFonts w:ascii="Times New Roman" w:eastAsia="Times New Roman" w:hAnsi="Times New Roman" w:cs="Times New Roman"/>
          <w:sz w:val="24"/>
          <w:szCs w:val="24"/>
          <w:lang w:val="uk-UA"/>
        </w:rPr>
        <w:t>ову послугу –</w:t>
      </w:r>
      <w:r w:rsidRPr="00E272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автоматичну реєстрацію </w:t>
      </w:r>
      <w:r w:rsidR="003C771F" w:rsidRPr="00E272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ТОВ на </w:t>
      </w:r>
      <w:r w:rsidR="003C771F" w:rsidRPr="00FA0C82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3C771F" w:rsidRPr="00E272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орталі </w:t>
      </w:r>
      <w:r w:rsidR="003C771F" w:rsidRPr="00FA0C82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3C771F" w:rsidRPr="00E27286">
        <w:rPr>
          <w:rFonts w:ascii="Times New Roman" w:eastAsia="Times New Roman" w:hAnsi="Times New Roman" w:cs="Times New Roman"/>
          <w:sz w:val="24"/>
          <w:szCs w:val="24"/>
          <w:lang w:val="uk-UA"/>
        </w:rPr>
        <w:t>Дія</w:t>
      </w:r>
      <w:r w:rsidR="003C771F" w:rsidRPr="00FA0C82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B91F75" w:rsidRDefault="00B91F75" w:rsidP="00C471F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12F5C" w:rsidRDefault="00412F5C" w:rsidP="00C471F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цього </w:t>
      </w:r>
      <w:r w:rsidR="00F52A2C">
        <w:rPr>
          <w:rFonts w:ascii="Times New Roman" w:eastAsia="Times New Roman" w:hAnsi="Times New Roman" w:cs="Times New Roman"/>
          <w:sz w:val="24"/>
          <w:szCs w:val="24"/>
          <w:lang w:val="uk-UA"/>
        </w:rPr>
        <w:t>необхідно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412F5C" w:rsidRDefault="00412F5C" w:rsidP="00C471F6">
      <w:pPr>
        <w:pStyle w:val="a5"/>
        <w:numPr>
          <w:ilvl w:val="0"/>
          <w:numId w:val="1"/>
        </w:num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12F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авторизуватися на </w:t>
      </w:r>
      <w:hyperlink r:id="rId5" w:history="1">
        <w:r w:rsidRPr="00A17055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/>
          </w:rPr>
          <w:t>Порталі «Дія»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412F5C" w:rsidRDefault="00A17055" w:rsidP="00C471F6">
      <w:pPr>
        <w:pStyle w:val="a5"/>
        <w:numPr>
          <w:ilvl w:val="0"/>
          <w:numId w:val="1"/>
        </w:num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7286">
        <w:rPr>
          <w:rFonts w:ascii="Times New Roman" w:eastAsia="Times New Roman" w:hAnsi="Times New Roman" w:cs="Times New Roman"/>
          <w:sz w:val="24"/>
          <w:szCs w:val="24"/>
          <w:lang w:val="uk-UA"/>
        </w:rPr>
        <w:t>заповн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ити</w:t>
      </w:r>
      <w:r w:rsidRPr="00E272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заяву на реєстрацію ТОВ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A17055" w:rsidRDefault="00A17055" w:rsidP="00C471F6">
      <w:pPr>
        <w:pStyle w:val="a5"/>
        <w:numPr>
          <w:ilvl w:val="0"/>
          <w:numId w:val="1"/>
        </w:num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підписати</w:t>
      </w:r>
      <w:r w:rsidRPr="00E272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заяву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електронним підписом.</w:t>
      </w:r>
    </w:p>
    <w:p w:rsidR="00F52A2C" w:rsidRDefault="00F52A2C" w:rsidP="00C471F6">
      <w:pPr>
        <w:pStyle w:val="a5"/>
        <w:spacing w:after="0" w:line="240" w:lineRule="auto"/>
        <w:ind w:left="787"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17459" w:rsidRDefault="00F52A2C" w:rsidP="00F17459">
      <w:pPr>
        <w:pStyle w:val="a5"/>
        <w:spacing w:after="12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F52A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ісля цього система автоматично сформує та </w:t>
      </w:r>
      <w:proofErr w:type="spellStart"/>
      <w:r w:rsidRPr="00F52A2C">
        <w:rPr>
          <w:rFonts w:ascii="Times New Roman" w:eastAsia="Times New Roman" w:hAnsi="Times New Roman" w:cs="Times New Roman"/>
          <w:sz w:val="24"/>
          <w:szCs w:val="24"/>
          <w:lang w:val="uk-UA"/>
        </w:rPr>
        <w:t>надішле</w:t>
      </w:r>
      <w:proofErr w:type="spellEnd"/>
      <w:r w:rsidRPr="00F52A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91F75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F52A2C">
        <w:rPr>
          <w:rFonts w:ascii="Times New Roman" w:eastAsia="Times New Roman" w:hAnsi="Times New Roman" w:cs="Times New Roman"/>
          <w:sz w:val="24"/>
          <w:szCs w:val="24"/>
          <w:lang w:val="uk-UA"/>
        </w:rPr>
        <w:t>ашу заяву на реєстрацію ТОВ</w:t>
      </w:r>
      <w:r w:rsidR="00C27F5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F52A2C" w:rsidRPr="00F17459" w:rsidRDefault="00C27F57" w:rsidP="00F17459">
      <w:pPr>
        <w:spacing w:after="12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174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ТОВ автоматично відкриють, якщо заява відповідатиме всім умовам. </w:t>
      </w:r>
      <w:r w:rsidR="00B91F75" w:rsidRPr="00F174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F17459" w:rsidRDefault="00E27286" w:rsidP="00C471F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proofErr w:type="spellStart"/>
      <w:r w:rsidRPr="00E27286">
        <w:rPr>
          <w:rFonts w:ascii="Times New Roman" w:eastAsia="Times New Roman" w:hAnsi="Times New Roman" w:cs="Times New Roman"/>
          <w:sz w:val="24"/>
          <w:szCs w:val="24"/>
          <w:lang w:val="uk-UA"/>
        </w:rPr>
        <w:t>Цифровізуємо</w:t>
      </w:r>
      <w:proofErr w:type="spellEnd"/>
      <w:r w:rsidRPr="00E272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Україну разом </w:t>
      </w:r>
      <w:r w:rsidRPr="00FA0C8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8977" cy="318977"/>
            <wp:effectExtent l="0" t="0" r="5080" b="5080"/>
            <wp:docPr id="5" name="Рисунок 5" descr="🇺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🇺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15" cy="32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459" w:rsidRDefault="00F17459" w:rsidP="00C471F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27286" w:rsidRPr="00FA0C82" w:rsidRDefault="00E27286" w:rsidP="00C471F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A0C82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Послуга реалізована Міністерством цифрової трансформації України у співпраці з Міністерством юстиції України за підтримки програми EGAP Фонду Східна Європа, що фінансується урядом Швейцарії.</w:t>
      </w:r>
    </w:p>
    <w:sectPr w:rsidR="00E27286" w:rsidRPr="00FA0C8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018A8"/>
    <w:multiLevelType w:val="hybridMultilevel"/>
    <w:tmpl w:val="4514A47A"/>
    <w:lvl w:ilvl="0" w:tplc="040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85"/>
    <w:rsid w:val="001E6C56"/>
    <w:rsid w:val="003C771F"/>
    <w:rsid w:val="00412F5C"/>
    <w:rsid w:val="00416385"/>
    <w:rsid w:val="006C60E6"/>
    <w:rsid w:val="0096546E"/>
    <w:rsid w:val="009E30D7"/>
    <w:rsid w:val="00A17055"/>
    <w:rsid w:val="00B91F75"/>
    <w:rsid w:val="00C27F57"/>
    <w:rsid w:val="00C471F6"/>
    <w:rsid w:val="00CF11CF"/>
    <w:rsid w:val="00E27286"/>
    <w:rsid w:val="00F17459"/>
    <w:rsid w:val="00F52A2C"/>
    <w:rsid w:val="00FA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E68AD-951D-436B-9CB8-BB6EA55B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286"/>
    <w:rPr>
      <w:color w:val="0000FF"/>
      <w:u w:val="single"/>
    </w:rPr>
  </w:style>
  <w:style w:type="character" w:styleId="a4">
    <w:name w:val="Emphasis"/>
    <w:basedOn w:val="a0"/>
    <w:uiPriority w:val="20"/>
    <w:qFormat/>
    <w:rsid w:val="00E27286"/>
    <w:rPr>
      <w:i/>
      <w:iCs/>
    </w:rPr>
  </w:style>
  <w:style w:type="character" w:customStyle="1" w:styleId="reaction-counter">
    <w:name w:val="reaction-counter"/>
    <w:basedOn w:val="a0"/>
    <w:rsid w:val="00E27286"/>
  </w:style>
  <w:style w:type="character" w:customStyle="1" w:styleId="time">
    <w:name w:val="time"/>
    <w:basedOn w:val="a0"/>
    <w:rsid w:val="00E27286"/>
  </w:style>
  <w:style w:type="character" w:customStyle="1" w:styleId="post-views">
    <w:name w:val="post-views"/>
    <w:basedOn w:val="a0"/>
    <w:rsid w:val="00E27286"/>
  </w:style>
  <w:style w:type="character" w:customStyle="1" w:styleId="i18n">
    <w:name w:val="i18n"/>
    <w:basedOn w:val="a0"/>
    <w:rsid w:val="00E27286"/>
  </w:style>
  <w:style w:type="paragraph" w:styleId="a5">
    <w:name w:val="List Paragraph"/>
    <w:basedOn w:val="a"/>
    <w:uiPriority w:val="34"/>
    <w:qFormat/>
    <w:rsid w:val="00412F5C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170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4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8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2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3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710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07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497605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120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090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67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86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4859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iia.gov.ua/services/reyestraciya-tov-na-pidstavi-modelnogo-statu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2022-08-24T11:59:00Z</dcterms:created>
  <dcterms:modified xsi:type="dcterms:W3CDTF">2022-08-24T12:21:00Z</dcterms:modified>
</cp:coreProperties>
</file>