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E3" w:rsidRPr="00153919" w:rsidRDefault="001C1AE3" w:rsidP="00153919">
      <w:pPr>
        <w:spacing w:after="12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proofErr w:type="spellStart"/>
      <w:r w:rsidRPr="0015391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>Підбірка</w:t>
      </w:r>
      <w:proofErr w:type="spellEnd"/>
      <w:r w:rsidRPr="0015391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 xml:space="preserve"> державних послуг на Гіді </w:t>
      </w:r>
      <w:r w:rsidR="00E25296" w:rsidRPr="0015391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>з міжнародної підтримки</w:t>
      </w:r>
    </w:p>
    <w:p w:rsidR="00153919" w:rsidRDefault="001C1AE3" w:rsidP="00153919">
      <w:pPr>
        <w:spacing w:after="120" w:line="240" w:lineRule="auto"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153919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Пропонуємо Вашій увазі підбірку державних послуг на Урядовій онлайн-платформі «Гід державних послуг» на  Порталі «Дія»</w:t>
      </w:r>
      <w:r w:rsidR="004B1A2B" w:rsidRPr="00153919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у</w:t>
      </w:r>
      <w:r w:rsidR="00E25296" w:rsidRPr="00153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сім, хто планує займатися організацією міжнародної підтримки або допомагати іноземцям в Україні</w:t>
      </w:r>
      <w:r w:rsidR="004B1A2B" w:rsidRPr="00153919">
        <w:rPr>
          <w:rFonts w:ascii="Times New Roman" w:hAnsi="Times New Roman" w:cs="Times New Roman"/>
          <w:color w:val="050505"/>
          <w:sz w:val="24"/>
          <w:szCs w:val="24"/>
          <w:lang w:val="uk-UA"/>
        </w:rPr>
        <w:t>.</w:t>
      </w:r>
    </w:p>
    <w:p w:rsidR="00153919" w:rsidRPr="00153919" w:rsidRDefault="00153919" w:rsidP="00153919">
      <w:pPr>
        <w:spacing w:after="120" w:line="240" w:lineRule="auto"/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</w:pPr>
      <w:r w:rsidRPr="001539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Для перебування в Україні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53919" w:rsidRPr="00153919" w:rsidRDefault="00153919" w:rsidP="00222B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2B5D">
        <w:rPr>
          <w:rFonts w:ascii="Times New Roman" w:hAnsi="Times New Roman" w:cs="Times New Roman"/>
          <w:sz w:val="24"/>
          <w:szCs w:val="24"/>
          <w:lang w:val="uk-UA"/>
        </w:rPr>
        <w:t>Видача запрошення для в'їзду в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Україну</w:t>
      </w:r>
      <w:r w:rsidR="00173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B5D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473CE470" wp14:editId="06147B7A">
            <wp:extent cx="148590" cy="148590"/>
            <wp:effectExtent l="0" t="0" r="3810" b="381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https://cutt.ly/HCc</w:t>
        </w:r>
        <w:bookmarkStart w:id="0" w:name="_GoBack"/>
        <w:bookmarkEnd w:id="0"/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Y</w:t>
        </w:r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sPY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 </w:t>
      </w:r>
    </w:p>
    <w:p w:rsidR="00153919" w:rsidRPr="00153919" w:rsidRDefault="00153919" w:rsidP="00222B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2B5D">
        <w:rPr>
          <w:rFonts w:ascii="Times New Roman" w:hAnsi="Times New Roman" w:cs="Times New Roman"/>
          <w:sz w:val="24"/>
          <w:szCs w:val="24"/>
          <w:lang w:val="uk-UA"/>
        </w:rPr>
        <w:t>Продовження строку перебув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ння на території України</w:t>
      </w:r>
      <w:r w:rsidR="00173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B5D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50D24076" wp14:editId="2CFFBCB8">
            <wp:extent cx="148590" cy="148590"/>
            <wp:effectExtent l="0" t="0" r="3810" b="381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5D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7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https://cutt.ly/2CcYlmm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153919" w:rsidRPr="00153919" w:rsidRDefault="00153919" w:rsidP="00222B5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2B5D">
        <w:rPr>
          <w:rFonts w:ascii="Times New Roman" w:hAnsi="Times New Roman" w:cs="Times New Roman"/>
          <w:sz w:val="24"/>
          <w:szCs w:val="24"/>
          <w:lang w:val="uk-UA"/>
        </w:rPr>
        <w:t>Посвідка на тимчас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ве проживання</w:t>
      </w:r>
      <w:r w:rsidR="00173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B5D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7DA9DF89" wp14:editId="78F19934">
            <wp:extent cx="148590" cy="148590"/>
            <wp:effectExtent l="0" t="0" r="3810" b="381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5D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8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https://cutt.ly/FCcYQZI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153919" w:rsidRPr="00153919" w:rsidRDefault="00153919" w:rsidP="00153919">
      <w:pPr>
        <w:pStyle w:val="a4"/>
        <w:spacing w:before="0" w:beforeAutospacing="0" w:after="120" w:afterAutospacing="0"/>
        <w:rPr>
          <w:color w:val="000000"/>
          <w:lang w:val="uk-UA"/>
        </w:rPr>
      </w:pPr>
      <w:r w:rsidRPr="00153919">
        <w:rPr>
          <w:rStyle w:val="a5"/>
          <w:color w:val="000000"/>
          <w:lang w:val="uk-UA"/>
        </w:rPr>
        <w:t>Для інвестицій</w:t>
      </w:r>
      <w:r>
        <w:rPr>
          <w:rStyle w:val="a5"/>
          <w:color w:val="000000"/>
          <w:lang w:val="uk-UA"/>
        </w:rPr>
        <w:t>:</w:t>
      </w:r>
    </w:p>
    <w:p w:rsidR="00153919" w:rsidRPr="00153919" w:rsidRDefault="00153919" w:rsidP="00222B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2B5D">
        <w:rPr>
          <w:rFonts w:ascii="Times New Roman" w:hAnsi="Times New Roman" w:cs="Times New Roman"/>
          <w:sz w:val="24"/>
          <w:szCs w:val="24"/>
          <w:lang w:val="uk-UA"/>
        </w:rPr>
        <w:t>Держреєстрація до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оворів про спільну інвестиційну діяльність за участю іноземного інвестора</w:t>
      </w:r>
      <w:r w:rsidR="005A7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B5D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2B194965" wp14:editId="0421820F">
            <wp:extent cx="148590" cy="148590"/>
            <wp:effectExtent l="0" t="0" r="3810" b="381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5D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9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https://cutt.ly/gCcYUob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167739" w:rsidRPr="00167739" w:rsidRDefault="00153919" w:rsidP="00222B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2B5D">
        <w:rPr>
          <w:rFonts w:ascii="Times New Roman" w:hAnsi="Times New Roman" w:cs="Times New Roman"/>
          <w:sz w:val="24"/>
          <w:szCs w:val="24"/>
          <w:lang w:val="uk-UA"/>
        </w:rPr>
        <w:t>Дубл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22B5D">
        <w:rPr>
          <w:rFonts w:ascii="Times New Roman" w:hAnsi="Times New Roman" w:cs="Times New Roman"/>
          <w:sz w:val="24"/>
          <w:szCs w:val="24"/>
          <w:lang w:val="uk-UA"/>
        </w:rPr>
        <w:t xml:space="preserve">кат картки реєстрації договору (контракту) про спільну інвестиційну </w:t>
      </w:r>
    </w:p>
    <w:p w:rsidR="00153919" w:rsidRPr="00153919" w:rsidRDefault="005A73A1" w:rsidP="0016773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222B5D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58BC9441" wp14:editId="55906F9B">
            <wp:extent cx="148590" cy="148590"/>
            <wp:effectExtent l="0" t="0" r="3810" b="381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5D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0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https://cutt.ly/JCcYFSo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167739" w:rsidRDefault="00153919" w:rsidP="0016773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7739">
        <w:rPr>
          <w:rFonts w:ascii="Times New Roman" w:hAnsi="Times New Roman" w:cs="Times New Roman"/>
          <w:sz w:val="24"/>
          <w:szCs w:val="24"/>
          <w:lang w:val="uk-UA"/>
        </w:rPr>
        <w:t>Зміни і доп</w:t>
      </w:r>
      <w:r w:rsidRPr="0016773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67739">
        <w:rPr>
          <w:rFonts w:ascii="Times New Roman" w:hAnsi="Times New Roman" w:cs="Times New Roman"/>
          <w:sz w:val="24"/>
          <w:szCs w:val="24"/>
          <w:lang w:val="uk-UA"/>
        </w:rPr>
        <w:t xml:space="preserve">внення до договорів (контрактів) про спільну інвестиційну </w:t>
      </w:r>
    </w:p>
    <w:p w:rsidR="00153919" w:rsidRPr="00167739" w:rsidRDefault="00167739" w:rsidP="00167739">
      <w:pPr>
        <w:spacing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53919" w:rsidRPr="00167739">
        <w:rPr>
          <w:rFonts w:ascii="Times New Roman" w:hAnsi="Times New Roman" w:cs="Times New Roman"/>
          <w:sz w:val="24"/>
          <w:szCs w:val="24"/>
          <w:lang w:val="uk-UA"/>
        </w:rPr>
        <w:t>іяльність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1BC57E71" wp14:editId="0290775E">
            <wp:extent cx="148590" cy="148590"/>
            <wp:effectExtent l="0" t="0" r="3810" b="381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7739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1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https://cutt.ly/SCcYNI2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153919" w:rsidRPr="00153919" w:rsidRDefault="00153919" w:rsidP="00153919">
      <w:pPr>
        <w:pStyle w:val="a4"/>
        <w:spacing w:before="0" w:beforeAutospacing="0" w:after="120" w:afterAutospacing="0"/>
        <w:rPr>
          <w:color w:val="000000"/>
          <w:lang w:val="uk-UA"/>
        </w:rPr>
      </w:pPr>
      <w:r w:rsidRPr="00153919">
        <w:rPr>
          <w:rStyle w:val="a5"/>
          <w:color w:val="000000"/>
          <w:lang w:val="uk-UA"/>
        </w:rPr>
        <w:t>Для організації міжнародної допомоги</w:t>
      </w:r>
      <w:r>
        <w:rPr>
          <w:rStyle w:val="a5"/>
          <w:color w:val="000000"/>
          <w:lang w:val="uk-UA"/>
        </w:rPr>
        <w:t>:</w:t>
      </w:r>
    </w:p>
    <w:p w:rsidR="00584A91" w:rsidRPr="00584A91" w:rsidRDefault="00153919" w:rsidP="00584A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4A91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Реєстрація проєктів (програм) міжнародної технічної </w:t>
      </w:r>
    </w:p>
    <w:p w:rsidR="00153919" w:rsidRPr="00153919" w:rsidRDefault="005A73A1" w:rsidP="00584A9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53919" w:rsidRPr="00584A91">
        <w:rPr>
          <w:rFonts w:ascii="Times New Roman" w:hAnsi="Times New Roman" w:cs="Times New Roman"/>
          <w:sz w:val="24"/>
          <w:szCs w:val="24"/>
          <w:lang w:val="uk-UA"/>
        </w:rPr>
        <w:t>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A91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18A55029" wp14:editId="1900E215">
            <wp:extent cx="148590" cy="148590"/>
            <wp:effectExtent l="0" t="0" r="3810" b="381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A91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2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https://cutt.ly/6CcUtPP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86624F" w:rsidRPr="0086624F" w:rsidRDefault="00153919" w:rsidP="00584A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624F">
        <w:rPr>
          <w:rFonts w:ascii="Times New Roman" w:hAnsi="Times New Roman" w:cs="Times New Roman"/>
          <w:sz w:val="24"/>
          <w:szCs w:val="24"/>
          <w:lang w:val="uk-UA"/>
        </w:rPr>
        <w:t>Перереєстрація проєктів (програм) міжнародної</w:t>
      </w:r>
      <w:r w:rsidRPr="00866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624F">
        <w:rPr>
          <w:rFonts w:ascii="Times New Roman" w:hAnsi="Times New Roman" w:cs="Times New Roman"/>
          <w:sz w:val="24"/>
          <w:szCs w:val="24"/>
          <w:lang w:val="uk-UA"/>
        </w:rPr>
        <w:t xml:space="preserve">технічної </w:t>
      </w:r>
    </w:p>
    <w:p w:rsidR="00153919" w:rsidRPr="00153919" w:rsidRDefault="005A73A1" w:rsidP="0086624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53919" w:rsidRPr="0086624F">
        <w:rPr>
          <w:rFonts w:ascii="Times New Roman" w:hAnsi="Times New Roman" w:cs="Times New Roman"/>
          <w:sz w:val="24"/>
          <w:szCs w:val="24"/>
          <w:lang w:val="uk-UA"/>
        </w:rPr>
        <w:t>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24F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4E67D04A" wp14:editId="7FAE8DE8">
            <wp:extent cx="148590" cy="148590"/>
            <wp:effectExtent l="0" t="0" r="3810" b="381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</w:t>
        </w:r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q</w:t>
        </w:r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CcUd7Q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 </w:t>
      </w:r>
    </w:p>
    <w:p w:rsidR="00153919" w:rsidRPr="00153919" w:rsidRDefault="00153919" w:rsidP="001464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46415">
        <w:rPr>
          <w:rFonts w:ascii="Times New Roman" w:hAnsi="Times New Roman" w:cs="Times New Roman"/>
          <w:sz w:val="24"/>
          <w:szCs w:val="24"/>
          <w:lang w:val="uk-UA"/>
        </w:rPr>
        <w:t>Дублікат реєстраційної картки проекту (програми)</w:t>
      </w:r>
      <w:r w:rsidR="00173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415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5C83F13F" wp14:editId="4CCAEA88">
            <wp:extent cx="148590" cy="148590"/>
            <wp:effectExtent l="0" t="0" r="3810" b="381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415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4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https://cutt.ly/UCcUcUr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4A342A" w:rsidRPr="004A342A" w:rsidRDefault="00153919" w:rsidP="001464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46415">
        <w:rPr>
          <w:rFonts w:ascii="Times New Roman" w:hAnsi="Times New Roman" w:cs="Times New Roman"/>
          <w:sz w:val="24"/>
          <w:szCs w:val="24"/>
          <w:lang w:val="uk-UA"/>
        </w:rPr>
        <w:t>Реєстрація представництва донорськ</w:t>
      </w:r>
      <w:r w:rsidRPr="001464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46415">
        <w:rPr>
          <w:rFonts w:ascii="Times New Roman" w:hAnsi="Times New Roman" w:cs="Times New Roman"/>
          <w:sz w:val="24"/>
          <w:szCs w:val="24"/>
          <w:lang w:val="uk-UA"/>
        </w:rPr>
        <w:t xml:space="preserve">ї установи </w:t>
      </w:r>
    </w:p>
    <w:p w:rsidR="00153919" w:rsidRPr="00153919" w:rsidRDefault="004A342A" w:rsidP="004A342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53919" w:rsidRPr="00146415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r w:rsidR="005A7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415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4241DDB7" wp14:editId="73E3A02D">
            <wp:extent cx="148590" cy="148590"/>
            <wp:effectExtent l="0" t="0" r="3810" b="381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415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5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https://cutt.ly/mCcUEe3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4A342A" w:rsidRPr="004A342A" w:rsidRDefault="00153919" w:rsidP="001464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46415">
        <w:rPr>
          <w:rFonts w:ascii="Times New Roman" w:hAnsi="Times New Roman" w:cs="Times New Roman"/>
          <w:sz w:val="24"/>
          <w:szCs w:val="24"/>
          <w:lang w:val="uk-UA"/>
        </w:rPr>
        <w:t>Дублікат посвідчення про реєстрацію донорсько</w:t>
      </w:r>
      <w:r w:rsidRPr="0014641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46415">
        <w:rPr>
          <w:rFonts w:ascii="Times New Roman" w:hAnsi="Times New Roman" w:cs="Times New Roman"/>
          <w:sz w:val="24"/>
          <w:szCs w:val="24"/>
          <w:lang w:val="uk-UA"/>
        </w:rPr>
        <w:t xml:space="preserve"> установи </w:t>
      </w:r>
    </w:p>
    <w:p w:rsidR="00153919" w:rsidRPr="00153919" w:rsidRDefault="00153919" w:rsidP="004A342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46415">
        <w:rPr>
          <w:rFonts w:ascii="Times New Roman" w:hAnsi="Times New Roman" w:cs="Times New Roman"/>
          <w:sz w:val="24"/>
          <w:szCs w:val="24"/>
          <w:lang w:val="uk-UA"/>
        </w:rPr>
        <w:t>в Україні</w:t>
      </w:r>
      <w:r w:rsidR="005A7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415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13AD23C3" wp14:editId="7441B692">
            <wp:extent cx="148590" cy="148590"/>
            <wp:effectExtent l="0" t="0" r="3810" b="381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https://cutt.ly/9CcUAr5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 </w:t>
      </w:r>
    </w:p>
    <w:p w:rsidR="00153919" w:rsidRPr="00153919" w:rsidRDefault="00153919" w:rsidP="001464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73A1">
        <w:rPr>
          <w:rFonts w:ascii="Times New Roman" w:hAnsi="Times New Roman" w:cs="Times New Roman"/>
          <w:sz w:val="24"/>
          <w:szCs w:val="24"/>
          <w:lang w:val="uk-UA"/>
        </w:rPr>
        <w:t>Акредитація викона</w:t>
      </w:r>
      <w:r w:rsidRPr="005A73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73A1">
        <w:rPr>
          <w:rFonts w:ascii="Times New Roman" w:hAnsi="Times New Roman" w:cs="Times New Roman"/>
          <w:sz w:val="24"/>
          <w:szCs w:val="24"/>
          <w:lang w:val="uk-UA"/>
        </w:rPr>
        <w:t>ця (</w:t>
      </w:r>
      <w:proofErr w:type="spellStart"/>
      <w:r w:rsidRPr="005A73A1">
        <w:rPr>
          <w:rFonts w:ascii="Times New Roman" w:hAnsi="Times New Roman" w:cs="Times New Roman"/>
          <w:sz w:val="24"/>
          <w:szCs w:val="24"/>
          <w:lang w:val="uk-UA"/>
        </w:rPr>
        <w:t>юр.особи</w:t>
      </w:r>
      <w:proofErr w:type="spellEnd"/>
      <w:r w:rsidRPr="005A7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0AB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A73A1">
        <w:rPr>
          <w:rFonts w:ascii="Times New Roman" w:hAnsi="Times New Roman" w:cs="Times New Roman"/>
          <w:sz w:val="24"/>
          <w:szCs w:val="24"/>
          <w:lang w:val="uk-UA"/>
        </w:rPr>
        <w:t xml:space="preserve"> нерезидента)</w:t>
      </w:r>
      <w:r w:rsidR="00173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3A1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76131E26" wp14:editId="56788A38">
            <wp:extent cx="148590" cy="148590"/>
            <wp:effectExtent l="0" t="0" r="3810" b="381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3A1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7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</w:t>
        </w:r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t</w:t>
        </w:r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t.ly/YCcUHH7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4A342A" w:rsidRPr="004A342A" w:rsidRDefault="00153919" w:rsidP="005A73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73A1">
        <w:rPr>
          <w:rFonts w:ascii="Times New Roman" w:hAnsi="Times New Roman" w:cs="Times New Roman"/>
          <w:sz w:val="24"/>
          <w:szCs w:val="24"/>
          <w:lang w:val="uk-UA"/>
        </w:rPr>
        <w:t>Переакредитація виконавця (юри</w:t>
      </w:r>
      <w:r w:rsidRPr="005A73A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B0AB5">
        <w:rPr>
          <w:rFonts w:ascii="Times New Roman" w:hAnsi="Times New Roman" w:cs="Times New Roman"/>
          <w:sz w:val="24"/>
          <w:szCs w:val="24"/>
          <w:lang w:val="uk-UA"/>
        </w:rPr>
        <w:t xml:space="preserve">ичних </w:t>
      </w:r>
    </w:p>
    <w:p w:rsidR="00153919" w:rsidRPr="00153919" w:rsidRDefault="009B0AB5" w:rsidP="004A342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осіб – н</w:t>
      </w:r>
      <w:r w:rsidR="00153919" w:rsidRPr="005A73A1">
        <w:rPr>
          <w:rFonts w:ascii="Times New Roman" w:hAnsi="Times New Roman" w:cs="Times New Roman"/>
          <w:sz w:val="24"/>
          <w:szCs w:val="24"/>
          <w:lang w:val="uk-UA"/>
        </w:rPr>
        <w:t>ерезидентів)</w:t>
      </w:r>
      <w:r w:rsidR="005A73A1" w:rsidRPr="005A73A1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  <w:lang w:val="ru-RU"/>
        </w:rPr>
        <w:t xml:space="preserve"> </w:t>
      </w:r>
      <w:r w:rsidR="005A73A1" w:rsidRPr="001C1AE3">
        <w:rPr>
          <w:rFonts w:ascii="Times New Roman" w:hAnsi="Times New Roman" w:cs="Times New Roman"/>
          <w:noProof/>
          <w:color w:val="050505"/>
          <w:sz w:val="24"/>
          <w:szCs w:val="24"/>
          <w:shd w:val="clear" w:color="auto" w:fill="FFFFFF"/>
        </w:rPr>
        <w:drawing>
          <wp:inline distT="0" distB="0" distL="0" distR="0" wp14:anchorId="06DA0A14" wp14:editId="75C1672C">
            <wp:extent cx="148590" cy="148590"/>
            <wp:effectExtent l="0" t="0" r="3810" b="381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3A1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  <w:hyperlink r:id="rId18" w:history="1">
        <w:r w:rsidR="00211816" w:rsidRPr="000832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https://cutt.ly/7CcU7if</w:t>
        </w:r>
      </w:hyperlink>
      <w:r w:rsidR="00211816">
        <w:rPr>
          <w:rStyle w:val="a3"/>
          <w:rFonts w:ascii="Times New Roman" w:hAnsi="Times New Roman" w:cs="Times New Roman"/>
          <w:color w:val="5B5AFF"/>
          <w:sz w:val="24"/>
          <w:szCs w:val="24"/>
          <w:lang w:val="uk-UA"/>
        </w:rPr>
        <w:t xml:space="preserve"> </w:t>
      </w:r>
    </w:p>
    <w:p w:rsidR="00153919" w:rsidRPr="00153919" w:rsidRDefault="00153919" w:rsidP="00153919">
      <w:pPr>
        <w:spacing w:after="12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</w:p>
    <w:p w:rsidR="009E60FE" w:rsidRDefault="00153919" w:rsidP="00E6711E">
      <w:pPr>
        <w:spacing w:after="24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153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Зберігайте добірку, діліться з тими, кому ця інформація стане в пригоді.</w:t>
      </w:r>
    </w:p>
    <w:p w:rsidR="002F608C" w:rsidRPr="002F608C" w:rsidRDefault="002F608C" w:rsidP="00E6711E">
      <w:pPr>
        <w:spacing w:after="240" w:line="240" w:lineRule="auto"/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  <w:lang w:val="uk-UA"/>
        </w:rPr>
      </w:pPr>
      <w:r w:rsidRPr="002F608C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  <w:lang w:val="uk-UA"/>
        </w:rPr>
        <w:t>За інформацією Міністерства цифрової трансформації України</w:t>
      </w:r>
    </w:p>
    <w:sectPr w:rsidR="002F608C" w:rsidRPr="002F60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5743D"/>
    <w:multiLevelType w:val="multilevel"/>
    <w:tmpl w:val="1DB6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D109D"/>
    <w:multiLevelType w:val="multilevel"/>
    <w:tmpl w:val="2C1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D43936"/>
    <w:multiLevelType w:val="multilevel"/>
    <w:tmpl w:val="F382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D1764C"/>
    <w:multiLevelType w:val="multilevel"/>
    <w:tmpl w:val="3A7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D3"/>
    <w:rsid w:val="0014260C"/>
    <w:rsid w:val="00146415"/>
    <w:rsid w:val="00153919"/>
    <w:rsid w:val="00167739"/>
    <w:rsid w:val="00173191"/>
    <w:rsid w:val="001C1AE3"/>
    <w:rsid w:val="00211816"/>
    <w:rsid w:val="00222B5D"/>
    <w:rsid w:val="002F608C"/>
    <w:rsid w:val="004A342A"/>
    <w:rsid w:val="004B1A2B"/>
    <w:rsid w:val="004D64BB"/>
    <w:rsid w:val="00584A91"/>
    <w:rsid w:val="005A73A1"/>
    <w:rsid w:val="00654D3C"/>
    <w:rsid w:val="0086624F"/>
    <w:rsid w:val="009B0AB5"/>
    <w:rsid w:val="009E60FE"/>
    <w:rsid w:val="00A5109C"/>
    <w:rsid w:val="00B26E17"/>
    <w:rsid w:val="00CF4BD3"/>
    <w:rsid w:val="00E25296"/>
    <w:rsid w:val="00E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F4AD-6EEA-4501-B860-288081F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3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4B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539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5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391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51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FCcYQZI" TargetMode="External"/><Relationship Id="rId13" Type="http://schemas.openxmlformats.org/officeDocument/2006/relationships/hyperlink" Target="https://cutt.ly/qCcUd7Q" TargetMode="External"/><Relationship Id="rId18" Type="http://schemas.openxmlformats.org/officeDocument/2006/relationships/hyperlink" Target="https://cutt.ly/7CcU7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2CcYlmm" TargetMode="External"/><Relationship Id="rId12" Type="http://schemas.openxmlformats.org/officeDocument/2006/relationships/hyperlink" Target="https://cutt.ly/6CcUtPP" TargetMode="External"/><Relationship Id="rId17" Type="http://schemas.openxmlformats.org/officeDocument/2006/relationships/hyperlink" Target="https://cutt.ly/YCcUHH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tt.ly/9CcUAr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utt.ly/HCcYsPY" TargetMode="External"/><Relationship Id="rId11" Type="http://schemas.openxmlformats.org/officeDocument/2006/relationships/hyperlink" Target="https://cutt.ly/SCcYNI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utt.ly/mCcUEe3" TargetMode="External"/><Relationship Id="rId10" Type="http://schemas.openxmlformats.org/officeDocument/2006/relationships/hyperlink" Target="https://cutt.ly/JCcYFS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tt.ly/gCcYUob" TargetMode="External"/><Relationship Id="rId14" Type="http://schemas.openxmlformats.org/officeDocument/2006/relationships/hyperlink" Target="https://cutt.ly/UCcUc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2022-08-15T17:01:00Z</dcterms:created>
  <dcterms:modified xsi:type="dcterms:W3CDTF">2022-09-06T13:26:00Z</dcterms:modified>
</cp:coreProperties>
</file>